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FD6" w:rsidRPr="005615DD" w:rsidRDefault="002E3FD6" w:rsidP="002E3FD6">
      <w:pPr>
        <w:tabs>
          <w:tab w:val="left" w:pos="993"/>
        </w:tabs>
        <w:ind w:left="-284"/>
        <w:jc w:val="right"/>
        <w:rPr>
          <w:b/>
          <w:bCs/>
          <w:i/>
          <w:iCs/>
          <w:color w:val="403152"/>
        </w:rPr>
      </w:pPr>
      <w:r w:rsidRPr="005615DD">
        <w:rPr>
          <w:b/>
          <w:bCs/>
          <w:i/>
          <w:iCs/>
          <w:color w:val="403152"/>
        </w:rPr>
        <w:t xml:space="preserve">Приложение </w:t>
      </w:r>
    </w:p>
    <w:p w:rsidR="002E3FD6" w:rsidRPr="005615DD" w:rsidRDefault="002E3FD6" w:rsidP="002E3FD6">
      <w:pPr>
        <w:tabs>
          <w:tab w:val="left" w:pos="993"/>
        </w:tabs>
        <w:ind w:left="-284"/>
        <w:jc w:val="right"/>
        <w:rPr>
          <w:b/>
          <w:bCs/>
          <w:i/>
          <w:iCs/>
          <w:color w:val="403152"/>
        </w:rPr>
      </w:pPr>
      <w:r w:rsidRPr="005615DD">
        <w:rPr>
          <w:b/>
          <w:bCs/>
          <w:i/>
          <w:iCs/>
          <w:color w:val="403152"/>
        </w:rPr>
        <w:t xml:space="preserve">к основной образовательной программе </w:t>
      </w:r>
    </w:p>
    <w:p w:rsidR="002E3FD6" w:rsidRPr="005615DD" w:rsidRDefault="002E3FD6" w:rsidP="002E3FD6">
      <w:pPr>
        <w:tabs>
          <w:tab w:val="left" w:pos="993"/>
        </w:tabs>
        <w:ind w:left="-284"/>
        <w:jc w:val="right"/>
        <w:rPr>
          <w:b/>
          <w:bCs/>
          <w:i/>
          <w:iCs/>
          <w:color w:val="403152"/>
        </w:rPr>
      </w:pPr>
      <w:r w:rsidRPr="005615DD">
        <w:rPr>
          <w:b/>
          <w:bCs/>
          <w:i/>
          <w:iCs/>
          <w:color w:val="403152"/>
        </w:rPr>
        <w:t>основного общего образования</w:t>
      </w:r>
    </w:p>
    <w:p w:rsidR="002E3FD6" w:rsidRPr="00FC3BC8" w:rsidRDefault="002E3FD6" w:rsidP="002E3FD6">
      <w:pPr>
        <w:jc w:val="right"/>
        <w:rPr>
          <w:b/>
          <w:bCs/>
          <w:i/>
          <w:iCs/>
          <w:color w:val="403152"/>
        </w:rPr>
      </w:pPr>
      <w:r w:rsidRPr="00FC3BC8">
        <w:rPr>
          <w:rFonts w:eastAsia="Calibri"/>
          <w:b/>
          <w:i/>
        </w:rPr>
        <w:t>(</w:t>
      </w:r>
      <w:r w:rsidRPr="00FC3BC8">
        <w:rPr>
          <w:b/>
          <w:i/>
        </w:rPr>
        <w:t>Приказ от 31.08.2023 № 443</w:t>
      </w:r>
      <w:r w:rsidRPr="00FC3BC8">
        <w:rPr>
          <w:b/>
          <w:bCs/>
          <w:i/>
          <w:iCs/>
          <w:color w:val="403152"/>
        </w:rPr>
        <w:t>)</w:t>
      </w:r>
    </w:p>
    <w:p w:rsidR="002E3FD6" w:rsidRDefault="002E3FD6" w:rsidP="002E3FD6">
      <w:pPr>
        <w:spacing w:before="100" w:after="100"/>
        <w:jc w:val="center"/>
        <w:rPr>
          <w:b/>
          <w:color w:val="000000"/>
        </w:rPr>
      </w:pPr>
    </w:p>
    <w:tbl>
      <w:tblPr>
        <w:tblpPr w:leftFromText="180" w:rightFromText="180" w:vertAnchor="text" w:horzAnchor="page" w:tblpX="676" w:tblpY="1191"/>
        <w:tblOverlap w:val="never"/>
        <w:tblW w:w="16057" w:type="dxa"/>
        <w:tblLook w:val="01E0" w:firstRow="1" w:lastRow="1" w:firstColumn="1" w:lastColumn="1" w:noHBand="0" w:noVBand="0"/>
      </w:tblPr>
      <w:tblGrid>
        <w:gridCol w:w="6379"/>
        <w:gridCol w:w="4400"/>
        <w:gridCol w:w="5278"/>
      </w:tblGrid>
      <w:tr w:rsidR="002E3FD6" w:rsidRPr="00033AD3" w:rsidTr="002323D9">
        <w:trPr>
          <w:trHeight w:val="3060"/>
        </w:trPr>
        <w:tc>
          <w:tcPr>
            <w:tcW w:w="6379" w:type="dxa"/>
          </w:tcPr>
          <w:p w:rsidR="002E3FD6" w:rsidRPr="005615DD" w:rsidRDefault="002E3FD6" w:rsidP="002E3FD6">
            <w:pPr>
              <w:rPr>
                <w:rFonts w:eastAsia="Calibri"/>
              </w:rPr>
            </w:pPr>
            <w:r w:rsidRPr="005615DD">
              <w:rPr>
                <w:rFonts w:eastAsia="Calibri"/>
              </w:rPr>
              <w:t xml:space="preserve">Рассмотрена: </w:t>
            </w:r>
          </w:p>
          <w:p w:rsidR="002E3FD6" w:rsidRPr="005615DD" w:rsidRDefault="002E3FD6" w:rsidP="002E3FD6">
            <w:pPr>
              <w:rPr>
                <w:rFonts w:eastAsia="Calibri"/>
              </w:rPr>
            </w:pPr>
            <w:r w:rsidRPr="005615DD">
              <w:rPr>
                <w:rFonts w:eastAsia="Calibri"/>
              </w:rPr>
              <w:t xml:space="preserve">на заседании </w:t>
            </w:r>
            <w:r>
              <w:rPr>
                <w:rFonts w:eastAsia="Calibri"/>
              </w:rPr>
              <w:t>Ш</w:t>
            </w:r>
            <w:r w:rsidRPr="005615DD">
              <w:rPr>
                <w:rFonts w:eastAsia="Calibri"/>
              </w:rPr>
              <w:t xml:space="preserve">МО учителей </w:t>
            </w:r>
          </w:p>
          <w:p w:rsidR="002E3FD6" w:rsidRPr="005615DD" w:rsidRDefault="002E3FD6" w:rsidP="002E3FD6">
            <w:pPr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естественно</w:t>
            </w:r>
            <w:proofErr w:type="gramEnd"/>
            <w:r>
              <w:rPr>
                <w:rFonts w:eastAsia="Calibri"/>
              </w:rPr>
              <w:t>-научного цикла</w:t>
            </w:r>
          </w:p>
          <w:p w:rsidR="002E3FD6" w:rsidRPr="005615DD" w:rsidRDefault="002E3FD6" w:rsidP="002E3FD6">
            <w:pPr>
              <w:rPr>
                <w:rFonts w:eastAsia="Calibri"/>
              </w:rPr>
            </w:pPr>
            <w:r w:rsidRPr="005615DD">
              <w:rPr>
                <w:rFonts w:eastAsia="Calibri"/>
              </w:rPr>
              <w:t>(протокол №1 от 31.08.202</w:t>
            </w:r>
            <w:r>
              <w:rPr>
                <w:rFonts w:eastAsia="Calibri"/>
              </w:rPr>
              <w:t>3</w:t>
            </w:r>
            <w:r w:rsidRPr="005615DD">
              <w:rPr>
                <w:rFonts w:eastAsia="Calibri"/>
              </w:rPr>
              <w:t>г.)</w:t>
            </w:r>
          </w:p>
          <w:p w:rsidR="002E3FD6" w:rsidRPr="005615DD" w:rsidRDefault="002E3FD6" w:rsidP="002E3FD6">
            <w:pPr>
              <w:ind w:left="567"/>
            </w:pPr>
          </w:p>
        </w:tc>
        <w:tc>
          <w:tcPr>
            <w:tcW w:w="4400" w:type="dxa"/>
          </w:tcPr>
          <w:p w:rsidR="002E3FD6" w:rsidRPr="0030615A" w:rsidRDefault="002E3FD6" w:rsidP="002E3FD6">
            <w:pPr>
              <w:rPr>
                <w:rFonts w:eastAsia="Calibri"/>
              </w:rPr>
            </w:pPr>
          </w:p>
        </w:tc>
        <w:tc>
          <w:tcPr>
            <w:tcW w:w="5278" w:type="dxa"/>
          </w:tcPr>
          <w:p w:rsidR="002E3FD6" w:rsidRPr="009777F7" w:rsidRDefault="002E3FD6" w:rsidP="002E3FD6">
            <w:pPr>
              <w:rPr>
                <w:rFonts w:eastAsia="Calibri"/>
              </w:rPr>
            </w:pPr>
          </w:p>
        </w:tc>
      </w:tr>
    </w:tbl>
    <w:p w:rsidR="002E3FD6" w:rsidRPr="00D74263" w:rsidRDefault="002E3FD6" w:rsidP="002E3FD6">
      <w:pPr>
        <w:spacing w:before="100" w:after="100"/>
        <w:jc w:val="center"/>
        <w:rPr>
          <w:b/>
          <w:color w:val="000000"/>
        </w:rPr>
      </w:pPr>
      <w:r>
        <w:rPr>
          <w:b/>
          <w:color w:val="000000"/>
        </w:rPr>
        <w:t xml:space="preserve">Муниципальное бюджетное общеобразовательное учреждение                                         </w:t>
      </w:r>
      <w:r w:rsidRPr="00E246A4">
        <w:rPr>
          <w:b/>
          <w:color w:val="000000"/>
        </w:rPr>
        <w:t>«</w:t>
      </w:r>
      <w:proofErr w:type="spellStart"/>
      <w:r w:rsidRPr="00E246A4">
        <w:rPr>
          <w:b/>
          <w:color w:val="000000"/>
        </w:rPr>
        <w:t>Устьвашская</w:t>
      </w:r>
      <w:proofErr w:type="spellEnd"/>
      <w:r w:rsidRPr="00E246A4">
        <w:rPr>
          <w:b/>
          <w:color w:val="000000"/>
        </w:rPr>
        <w:t xml:space="preserve"> средняя общеобразовательная школа»</w:t>
      </w:r>
    </w:p>
    <w:p w:rsidR="002E3FD6" w:rsidRPr="00E246A4" w:rsidRDefault="002E3FD6" w:rsidP="002E3FD6">
      <w:pPr>
        <w:ind w:left="120"/>
      </w:pPr>
    </w:p>
    <w:p w:rsidR="002E3FD6" w:rsidRPr="00D74263" w:rsidRDefault="002E3FD6" w:rsidP="002E3FD6">
      <w:pPr>
        <w:ind w:left="120"/>
        <w:jc w:val="center"/>
        <w:rPr>
          <w:sz w:val="28"/>
          <w:szCs w:val="28"/>
        </w:rPr>
      </w:pPr>
      <w:r w:rsidRPr="00D74263">
        <w:rPr>
          <w:b/>
          <w:color w:val="000000"/>
          <w:sz w:val="28"/>
          <w:szCs w:val="28"/>
        </w:rPr>
        <w:t>РАБОЧАЯ ПРОГРАММА</w:t>
      </w:r>
    </w:p>
    <w:p w:rsidR="002E3FD6" w:rsidRPr="00D74263" w:rsidRDefault="002E3FD6" w:rsidP="002E3FD6">
      <w:pPr>
        <w:ind w:left="120"/>
        <w:jc w:val="center"/>
        <w:rPr>
          <w:color w:val="000000"/>
          <w:sz w:val="28"/>
          <w:szCs w:val="28"/>
        </w:rPr>
      </w:pPr>
      <w:r w:rsidRPr="00D74263">
        <w:rPr>
          <w:b/>
          <w:sz w:val="28"/>
          <w:szCs w:val="28"/>
        </w:rPr>
        <w:t>учебного курса</w:t>
      </w:r>
      <w:r>
        <w:rPr>
          <w:b/>
          <w:sz w:val="28"/>
          <w:szCs w:val="28"/>
        </w:rPr>
        <w:t xml:space="preserve"> внеурочной деятельности</w:t>
      </w:r>
    </w:p>
    <w:p w:rsidR="002E3FD6" w:rsidRPr="00D74263" w:rsidRDefault="002E3FD6" w:rsidP="002E3FD6">
      <w:pPr>
        <w:ind w:left="120"/>
        <w:jc w:val="center"/>
        <w:rPr>
          <w:b/>
          <w:color w:val="000000"/>
          <w:sz w:val="28"/>
          <w:szCs w:val="28"/>
        </w:rPr>
      </w:pPr>
      <w:r w:rsidRPr="00D74263">
        <w:rPr>
          <w:b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Информатика в задачах</w:t>
      </w:r>
      <w:r w:rsidRPr="00D74263">
        <w:rPr>
          <w:b/>
          <w:color w:val="000000"/>
          <w:sz w:val="28"/>
          <w:szCs w:val="28"/>
        </w:rPr>
        <w:t>»</w:t>
      </w:r>
    </w:p>
    <w:p w:rsidR="002E3FD6" w:rsidRPr="00D74263" w:rsidRDefault="002E3FD6" w:rsidP="002E3FD6">
      <w:pPr>
        <w:ind w:left="120"/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для</w:t>
      </w:r>
      <w:proofErr w:type="gramEnd"/>
      <w:r>
        <w:rPr>
          <w:color w:val="000000"/>
          <w:sz w:val="28"/>
          <w:szCs w:val="28"/>
        </w:rPr>
        <w:t xml:space="preserve"> обучающихся 9</w:t>
      </w:r>
      <w:r w:rsidRPr="00D74263">
        <w:rPr>
          <w:color w:val="000000"/>
          <w:sz w:val="28"/>
          <w:szCs w:val="28"/>
        </w:rPr>
        <w:t xml:space="preserve"> класса </w:t>
      </w:r>
    </w:p>
    <w:p w:rsidR="002E3FD6" w:rsidRPr="00D74263" w:rsidRDefault="002E3FD6" w:rsidP="002E3FD6">
      <w:pPr>
        <w:jc w:val="center"/>
        <w:rPr>
          <w:b/>
          <w:color w:val="000000"/>
          <w:sz w:val="28"/>
          <w:szCs w:val="28"/>
        </w:rPr>
      </w:pPr>
      <w:r w:rsidRPr="00D74263">
        <w:rPr>
          <w:b/>
          <w:color w:val="000000"/>
          <w:sz w:val="28"/>
          <w:szCs w:val="28"/>
        </w:rPr>
        <w:t>2023-24 учебный год</w:t>
      </w:r>
    </w:p>
    <w:p w:rsidR="002E3FD6" w:rsidRPr="00D74263" w:rsidRDefault="002E3FD6" w:rsidP="002E3FD6">
      <w:pPr>
        <w:jc w:val="center"/>
        <w:rPr>
          <w:b/>
          <w:color w:val="000000"/>
          <w:sz w:val="28"/>
          <w:szCs w:val="28"/>
        </w:rPr>
      </w:pPr>
      <w:r w:rsidRPr="00D74263">
        <w:rPr>
          <w:color w:val="000000"/>
          <w:sz w:val="28"/>
          <w:szCs w:val="28"/>
        </w:rPr>
        <w:t>_______________________________</w:t>
      </w:r>
    </w:p>
    <w:p w:rsidR="002E3FD6" w:rsidRPr="00D74263" w:rsidRDefault="002E3FD6" w:rsidP="002E3FD6">
      <w:pPr>
        <w:jc w:val="center"/>
        <w:rPr>
          <w:color w:val="000000"/>
          <w:sz w:val="28"/>
          <w:szCs w:val="28"/>
        </w:rPr>
      </w:pPr>
      <w:r w:rsidRPr="00D74263">
        <w:rPr>
          <w:color w:val="000000"/>
          <w:sz w:val="28"/>
          <w:szCs w:val="28"/>
        </w:rPr>
        <w:t>(срок реализации)</w:t>
      </w:r>
    </w:p>
    <w:p w:rsidR="002E3FD6" w:rsidRPr="00D74263" w:rsidRDefault="002E3FD6" w:rsidP="002E3FD6">
      <w:pPr>
        <w:jc w:val="center"/>
        <w:rPr>
          <w:color w:val="000000"/>
          <w:sz w:val="28"/>
          <w:szCs w:val="28"/>
        </w:rPr>
      </w:pPr>
      <w:r w:rsidRPr="00D74263">
        <w:rPr>
          <w:color w:val="000000"/>
          <w:sz w:val="28"/>
          <w:szCs w:val="28"/>
        </w:rPr>
        <w:t xml:space="preserve">                                    </w:t>
      </w:r>
    </w:p>
    <w:p w:rsidR="002E3FD6" w:rsidRPr="00D74263" w:rsidRDefault="002E3FD6" w:rsidP="002E3FD6">
      <w:pPr>
        <w:jc w:val="center"/>
        <w:rPr>
          <w:color w:val="000000"/>
          <w:sz w:val="28"/>
          <w:szCs w:val="28"/>
        </w:rPr>
      </w:pPr>
    </w:p>
    <w:p w:rsidR="002E3FD6" w:rsidRPr="00D74263" w:rsidRDefault="002E3FD6" w:rsidP="002E3FD6">
      <w:pPr>
        <w:jc w:val="center"/>
        <w:rPr>
          <w:color w:val="000000"/>
          <w:sz w:val="28"/>
          <w:szCs w:val="28"/>
        </w:rPr>
      </w:pPr>
    </w:p>
    <w:p w:rsidR="002E3FD6" w:rsidRPr="00D74263" w:rsidRDefault="002E3FD6" w:rsidP="002E3FD6">
      <w:pPr>
        <w:jc w:val="center"/>
        <w:rPr>
          <w:color w:val="000000"/>
          <w:sz w:val="28"/>
          <w:szCs w:val="28"/>
        </w:rPr>
      </w:pPr>
    </w:p>
    <w:p w:rsidR="002E3FD6" w:rsidRPr="00D74263" w:rsidRDefault="002E3FD6" w:rsidP="002E3FD6">
      <w:pPr>
        <w:jc w:val="right"/>
        <w:rPr>
          <w:sz w:val="28"/>
          <w:szCs w:val="28"/>
        </w:rPr>
      </w:pPr>
      <w:r w:rsidRPr="00D74263">
        <w:rPr>
          <w:color w:val="000000"/>
          <w:sz w:val="28"/>
          <w:szCs w:val="28"/>
        </w:rPr>
        <w:t xml:space="preserve"> </w:t>
      </w:r>
      <w:r w:rsidRPr="00D74263">
        <w:rPr>
          <w:sz w:val="28"/>
          <w:szCs w:val="28"/>
        </w:rPr>
        <w:t>Автор-составитель:</w:t>
      </w:r>
    </w:p>
    <w:p w:rsidR="002E3FD6" w:rsidRPr="00D74263" w:rsidRDefault="002E3FD6" w:rsidP="002E3FD6">
      <w:pPr>
        <w:jc w:val="right"/>
        <w:rPr>
          <w:sz w:val="28"/>
          <w:szCs w:val="28"/>
        </w:rPr>
      </w:pPr>
      <w:r w:rsidRPr="00D74263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математики и информатики</w:t>
      </w:r>
    </w:p>
    <w:p w:rsidR="002E3FD6" w:rsidRPr="00D74263" w:rsidRDefault="002E3FD6" w:rsidP="002E3FD6">
      <w:pPr>
        <w:jc w:val="right"/>
        <w:rPr>
          <w:sz w:val="28"/>
          <w:szCs w:val="28"/>
        </w:rPr>
      </w:pPr>
      <w:r>
        <w:rPr>
          <w:sz w:val="28"/>
          <w:szCs w:val="28"/>
        </w:rPr>
        <w:t>Трапезникова А.А.</w:t>
      </w:r>
    </w:p>
    <w:p w:rsidR="002E3FD6" w:rsidRPr="00D74263" w:rsidRDefault="002E3FD6" w:rsidP="002E3FD6">
      <w:pPr>
        <w:ind w:left="120"/>
        <w:jc w:val="center"/>
        <w:rPr>
          <w:sz w:val="28"/>
          <w:szCs w:val="28"/>
        </w:rPr>
      </w:pPr>
    </w:p>
    <w:p w:rsidR="002E3FD6" w:rsidRPr="00E246A4" w:rsidRDefault="002E3FD6" w:rsidP="002E3FD6">
      <w:pPr>
        <w:ind w:left="120"/>
        <w:jc w:val="center"/>
      </w:pPr>
    </w:p>
    <w:p w:rsidR="002E3FD6" w:rsidRPr="00E246A4" w:rsidRDefault="002E3FD6" w:rsidP="002E3FD6">
      <w:pPr>
        <w:ind w:left="120"/>
        <w:jc w:val="center"/>
      </w:pPr>
    </w:p>
    <w:p w:rsidR="002E3FD6" w:rsidRDefault="002E3FD6" w:rsidP="002E3FD6">
      <w:pPr>
        <w:ind w:left="120"/>
        <w:jc w:val="center"/>
      </w:pPr>
    </w:p>
    <w:p w:rsidR="002E3FD6" w:rsidRDefault="002E3FD6" w:rsidP="002E3FD6">
      <w:pPr>
        <w:ind w:left="120"/>
        <w:jc w:val="center"/>
      </w:pPr>
    </w:p>
    <w:p w:rsidR="002E3FD6" w:rsidRDefault="002E3FD6" w:rsidP="002E3FD6">
      <w:pPr>
        <w:ind w:left="120"/>
        <w:jc w:val="center"/>
      </w:pPr>
    </w:p>
    <w:p w:rsidR="002E3FD6" w:rsidRDefault="002E3FD6" w:rsidP="002E3FD6">
      <w:pPr>
        <w:ind w:left="120"/>
        <w:jc w:val="center"/>
      </w:pPr>
    </w:p>
    <w:p w:rsidR="002E3FD6" w:rsidRDefault="002E3FD6" w:rsidP="002E3FD6">
      <w:pPr>
        <w:ind w:left="120"/>
        <w:jc w:val="center"/>
      </w:pPr>
    </w:p>
    <w:p w:rsidR="002E3FD6" w:rsidRPr="00E246A4" w:rsidRDefault="002E3FD6" w:rsidP="002E3FD6"/>
    <w:p w:rsidR="002E3FD6" w:rsidRDefault="002E3FD6" w:rsidP="002E3FD6"/>
    <w:p w:rsidR="00630B52" w:rsidRDefault="00630B52" w:rsidP="002E3FD6"/>
    <w:p w:rsidR="00630B52" w:rsidRDefault="00630B52" w:rsidP="002E3FD6"/>
    <w:p w:rsidR="00630B52" w:rsidRPr="00E246A4" w:rsidRDefault="00630B52" w:rsidP="002E3FD6">
      <w:bookmarkStart w:id="0" w:name="_GoBack"/>
      <w:bookmarkEnd w:id="0"/>
    </w:p>
    <w:p w:rsidR="002E3FD6" w:rsidRDefault="002E3FD6" w:rsidP="002E3FD6">
      <w:pPr>
        <w:ind w:left="120"/>
        <w:jc w:val="center"/>
        <w:rPr>
          <w:b/>
          <w:color w:val="000000"/>
        </w:rPr>
      </w:pPr>
      <w:r w:rsidRPr="00E246A4">
        <w:rPr>
          <w:color w:val="000000"/>
        </w:rPr>
        <w:t>​</w:t>
      </w:r>
      <w:bookmarkStart w:id="1" w:name="8458b4ee-a00e-40a0-8883-17f4d0e32868"/>
      <w:r w:rsidRPr="00E246A4">
        <w:rPr>
          <w:b/>
          <w:color w:val="000000"/>
        </w:rPr>
        <w:t>Лешуконское</w:t>
      </w:r>
      <w:bookmarkEnd w:id="1"/>
      <w:r w:rsidRPr="00E246A4">
        <w:rPr>
          <w:b/>
          <w:color w:val="000000"/>
        </w:rPr>
        <w:t xml:space="preserve">‌ </w:t>
      </w:r>
      <w:bookmarkStart w:id="2" w:name="44f9f75c-29dc-4f89-a20c-deed2ee945c4"/>
      <w:r w:rsidRPr="00E246A4">
        <w:rPr>
          <w:b/>
          <w:color w:val="000000"/>
        </w:rPr>
        <w:t>20</w:t>
      </w:r>
      <w:bookmarkEnd w:id="2"/>
      <w:r>
        <w:rPr>
          <w:b/>
          <w:color w:val="000000"/>
        </w:rPr>
        <w:t>23</w:t>
      </w:r>
    </w:p>
    <w:p w:rsidR="002E3FD6" w:rsidRDefault="002E3FD6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1C39E8" w:rsidRDefault="002E3FD6" w:rsidP="002E3FD6">
      <w:pPr>
        <w:ind w:left="120"/>
        <w:jc w:val="center"/>
        <w:rPr>
          <w:b/>
        </w:rPr>
      </w:pPr>
      <w:r w:rsidRPr="006C6036">
        <w:rPr>
          <w:b/>
        </w:rPr>
        <w:lastRenderedPageBreak/>
        <w:t>ПОЯСНИТЕЛЬНАЯ ЗАПИСКА</w:t>
      </w:r>
    </w:p>
    <w:p w:rsidR="002E3FD6" w:rsidRPr="002E3FD6" w:rsidRDefault="002E3FD6" w:rsidP="002E3FD6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09325D">
        <w:rPr>
          <w:rFonts w:ascii="Times New Roman" w:hAnsi="Times New Roman" w:cs="Times New Roman"/>
        </w:rPr>
        <w:t xml:space="preserve">Рабочая программа </w:t>
      </w:r>
      <w:r>
        <w:rPr>
          <w:rFonts w:ascii="Times New Roman" w:hAnsi="Times New Roman" w:cs="Times New Roman"/>
        </w:rPr>
        <w:t>учебного курса внеурочной деятельности</w:t>
      </w:r>
      <w:r w:rsidRPr="0009325D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Информатика в задачах</w:t>
      </w:r>
      <w:r w:rsidRPr="0009325D">
        <w:rPr>
          <w:rFonts w:ascii="Times New Roman" w:hAnsi="Times New Roman" w:cs="Times New Roman"/>
        </w:rPr>
        <w:t xml:space="preserve">» для основного общего образования составлена на основе Закона Российской Федерации «Об образовании в Российской Федерации» от </w:t>
      </w:r>
      <w:proofErr w:type="gramStart"/>
      <w:r w:rsidRPr="0009325D">
        <w:rPr>
          <w:rFonts w:ascii="Times New Roman" w:hAnsi="Times New Roman" w:cs="Times New Roman"/>
        </w:rPr>
        <w:t>29.12.2012г  №</w:t>
      </w:r>
      <w:proofErr w:type="gramEnd"/>
      <w:r w:rsidRPr="0009325D">
        <w:rPr>
          <w:rFonts w:ascii="Times New Roman" w:hAnsi="Times New Roman" w:cs="Times New Roman"/>
        </w:rPr>
        <w:t xml:space="preserve"> 273-ФЗ,</w:t>
      </w:r>
      <w:r w:rsidRPr="0009325D">
        <w:rPr>
          <w:rFonts w:ascii="Times New Roman" w:hAnsi="Times New Roman" w:cs="Times New Roman"/>
          <w:color w:val="auto"/>
        </w:rPr>
        <w:t xml:space="preserve"> </w:t>
      </w:r>
      <w:r w:rsidRPr="0009325D">
        <w:rPr>
          <w:rFonts w:ascii="Times New Roman" w:hAnsi="Times New Roman" w:cs="Times New Roman"/>
          <w:bCs/>
          <w:color w:val="auto"/>
        </w:rPr>
        <w:t xml:space="preserve">Федерального государственного образовательного стандарта  основного общего образования (приказ Министерства просвещения РФ </w:t>
      </w:r>
      <w:r w:rsidRPr="0009325D">
        <w:rPr>
          <w:rFonts w:ascii="Times New Roman" w:hAnsi="Times New Roman" w:cs="Times New Roman"/>
          <w:color w:val="auto"/>
        </w:rPr>
        <w:t xml:space="preserve"> </w:t>
      </w:r>
      <w:r w:rsidRPr="0009325D">
        <w:rPr>
          <w:rFonts w:ascii="Times New Roman" w:hAnsi="Times New Roman" w:cs="Times New Roman"/>
          <w:bCs/>
          <w:color w:val="auto"/>
        </w:rPr>
        <w:t>от 31 мая 2021г. №287</w:t>
      </w:r>
      <w:r w:rsidRPr="0009325D">
        <w:rPr>
          <w:rFonts w:ascii="Times New Roman" w:hAnsi="Times New Roman" w:cs="Times New Roman"/>
        </w:rPr>
        <w:t>, в соответствии с ООП  и  учебным планом МБОУ «</w:t>
      </w:r>
      <w:proofErr w:type="spellStart"/>
      <w:r w:rsidRPr="0009325D">
        <w:rPr>
          <w:rFonts w:ascii="Times New Roman" w:hAnsi="Times New Roman" w:cs="Times New Roman"/>
        </w:rPr>
        <w:t>Устьвашской</w:t>
      </w:r>
      <w:proofErr w:type="spellEnd"/>
      <w:r w:rsidRPr="0009325D">
        <w:rPr>
          <w:rFonts w:ascii="Times New Roman" w:hAnsi="Times New Roman" w:cs="Times New Roman"/>
        </w:rPr>
        <w:t xml:space="preserve"> СОШ»  на период 2023 – 2024г.г. </w:t>
      </w:r>
    </w:p>
    <w:p w:rsidR="002E3FD6" w:rsidRPr="006C6036" w:rsidRDefault="002E3FD6" w:rsidP="002E3FD6">
      <w:pPr>
        <w:ind w:left="120"/>
        <w:jc w:val="center"/>
        <w:rPr>
          <w:b/>
        </w:rPr>
      </w:pPr>
    </w:p>
    <w:p w:rsidR="001C39E8" w:rsidRPr="00427F01" w:rsidRDefault="001C39E8" w:rsidP="002E3FD6">
      <w:pPr>
        <w:ind w:firstLine="709"/>
        <w:jc w:val="both"/>
        <w:rPr>
          <w:b/>
        </w:rPr>
      </w:pPr>
      <w:r w:rsidRPr="00427F01">
        <w:t> </w:t>
      </w:r>
      <w:r w:rsidRPr="00427F01">
        <w:rPr>
          <w:b/>
        </w:rPr>
        <w:t>Цели</w:t>
      </w:r>
      <w:r w:rsidR="002E3FD6">
        <w:rPr>
          <w:b/>
        </w:rPr>
        <w:t xml:space="preserve"> курса</w:t>
      </w:r>
      <w:r w:rsidRPr="00427F01">
        <w:rPr>
          <w:b/>
        </w:rPr>
        <w:t>:</w:t>
      </w:r>
    </w:p>
    <w:p w:rsidR="001C39E8" w:rsidRPr="00203B3F" w:rsidRDefault="001C39E8" w:rsidP="002E3FD6">
      <w:pPr>
        <w:tabs>
          <w:tab w:val="left" w:pos="900"/>
        </w:tabs>
        <w:ind w:firstLine="540"/>
        <w:jc w:val="both"/>
      </w:pPr>
      <w:r w:rsidRPr="00203B3F">
        <w:t>Систематизация знаний и умений по курсу информатики и ИКТ и подготовка к государственной итоговой аттестации по информатике учащихся, освоивших основные общеобразовательные программы основного общего образования.</w:t>
      </w:r>
    </w:p>
    <w:p w:rsidR="001C39E8" w:rsidRPr="00427F01" w:rsidRDefault="001C39E8" w:rsidP="002E3FD6">
      <w:pPr>
        <w:ind w:firstLine="709"/>
        <w:jc w:val="both"/>
        <w:rPr>
          <w:b/>
        </w:rPr>
      </w:pPr>
      <w:r w:rsidRPr="00203B3F">
        <w:t> </w:t>
      </w:r>
      <w:r w:rsidRPr="00427F01">
        <w:rPr>
          <w:b/>
        </w:rPr>
        <w:t>Задачи</w:t>
      </w:r>
      <w:r w:rsidR="002E3FD6">
        <w:rPr>
          <w:b/>
        </w:rPr>
        <w:t xml:space="preserve"> курса</w:t>
      </w:r>
      <w:r w:rsidRPr="00427F01">
        <w:rPr>
          <w:b/>
        </w:rPr>
        <w:t>:</w:t>
      </w:r>
    </w:p>
    <w:p w:rsidR="001C39E8" w:rsidRPr="00203B3F" w:rsidRDefault="001C39E8" w:rsidP="002E3FD6">
      <w:pPr>
        <w:pStyle w:val="a3"/>
        <w:numPr>
          <w:ilvl w:val="0"/>
          <w:numId w:val="1"/>
        </w:numPr>
        <w:tabs>
          <w:tab w:val="left" w:pos="900"/>
        </w:tabs>
        <w:ind w:left="426"/>
        <w:jc w:val="both"/>
      </w:pPr>
      <w:r w:rsidRPr="00203B3F">
        <w:t>выработать стратегию подготовки к сдаче экзамена по информатике;</w:t>
      </w:r>
    </w:p>
    <w:p w:rsidR="001C39E8" w:rsidRPr="00203B3F" w:rsidRDefault="001C39E8" w:rsidP="002E3FD6">
      <w:pPr>
        <w:pStyle w:val="a3"/>
        <w:numPr>
          <w:ilvl w:val="0"/>
          <w:numId w:val="1"/>
        </w:numPr>
        <w:tabs>
          <w:tab w:val="left" w:pos="900"/>
        </w:tabs>
        <w:ind w:left="426"/>
        <w:jc w:val="both"/>
      </w:pPr>
      <w:r w:rsidRPr="00203B3F">
        <w:t>сформировать: представление о структуре и содержании контрольных измерительных материалов по предмету; назначении заданий различного типа (с выбором ответа, с кратким ответом, практическое задание);</w:t>
      </w:r>
    </w:p>
    <w:p w:rsidR="001C39E8" w:rsidRPr="00203B3F" w:rsidRDefault="001C39E8" w:rsidP="002E3FD6">
      <w:pPr>
        <w:pStyle w:val="a3"/>
        <w:numPr>
          <w:ilvl w:val="0"/>
          <w:numId w:val="1"/>
        </w:numPr>
        <w:tabs>
          <w:tab w:val="left" w:pos="900"/>
        </w:tabs>
        <w:ind w:left="426"/>
        <w:jc w:val="both"/>
      </w:pPr>
      <w:r w:rsidRPr="00203B3F">
        <w:t>сформировать умения эффективно распределять время на выполнение заданий различных типов;</w:t>
      </w:r>
    </w:p>
    <w:p w:rsidR="001C39E8" w:rsidRDefault="001C39E8" w:rsidP="002E3FD6">
      <w:pPr>
        <w:pStyle w:val="a3"/>
        <w:numPr>
          <w:ilvl w:val="0"/>
          <w:numId w:val="1"/>
        </w:numPr>
        <w:tabs>
          <w:tab w:val="left" w:pos="900"/>
        </w:tabs>
        <w:ind w:left="426"/>
        <w:jc w:val="both"/>
      </w:pPr>
      <w:r w:rsidRPr="00203B3F">
        <w:t>развить интерес и положительную мотивацию изучения информатики.</w:t>
      </w:r>
    </w:p>
    <w:p w:rsidR="002E3FD6" w:rsidRPr="00203B3F" w:rsidRDefault="002E3FD6" w:rsidP="002E3FD6">
      <w:pPr>
        <w:pStyle w:val="a3"/>
        <w:tabs>
          <w:tab w:val="left" w:pos="900"/>
        </w:tabs>
        <w:ind w:left="426"/>
        <w:jc w:val="both"/>
      </w:pPr>
    </w:p>
    <w:p w:rsidR="002E3FD6" w:rsidRPr="002E3FD6" w:rsidRDefault="002E3FD6" w:rsidP="002E3FD6">
      <w:pPr>
        <w:jc w:val="center"/>
        <w:rPr>
          <w:b/>
        </w:rPr>
      </w:pPr>
      <w:r w:rsidRPr="002E3FD6">
        <w:rPr>
          <w:b/>
        </w:rPr>
        <w:t>ОБЩАЯ ХАРАКТЕРИСТИКА ПРЕДМЕТА</w:t>
      </w:r>
    </w:p>
    <w:p w:rsidR="002E3FD6" w:rsidRPr="00203B3F" w:rsidRDefault="002E3FD6" w:rsidP="002E3FD6">
      <w:pPr>
        <w:tabs>
          <w:tab w:val="left" w:pos="900"/>
        </w:tabs>
        <w:ind w:firstLine="540"/>
        <w:jc w:val="both"/>
      </w:pPr>
      <w:r w:rsidRPr="00203B3F">
        <w:t>Программа курса ориентирована на систематизацию знаний и умений по курсу информатики и информационно-коммуникационных технологий для подготовки к государственной итоговой аттестации по информатике учащихся, освоивших основные общеобразовательные программы основного общего образования.</w:t>
      </w:r>
    </w:p>
    <w:p w:rsidR="002E3FD6" w:rsidRPr="002E3FD6" w:rsidRDefault="002E3FD6" w:rsidP="002E3FD6">
      <w:pPr>
        <w:jc w:val="both"/>
        <w:rPr>
          <w:b/>
        </w:rPr>
      </w:pPr>
    </w:p>
    <w:p w:rsidR="002E3FD6" w:rsidRPr="002E3FD6" w:rsidRDefault="002E3FD6" w:rsidP="002E3FD6">
      <w:pPr>
        <w:widowControl w:val="0"/>
        <w:jc w:val="center"/>
        <w:rPr>
          <w:b/>
        </w:rPr>
      </w:pPr>
      <w:r w:rsidRPr="002E3FD6">
        <w:rPr>
          <w:b/>
        </w:rPr>
        <w:t>ОПИСАНИЕ МЕСТА УЧЕБНОГО ПРЕДМЕТА В УЧЕБНОМ ПЛАНЕ</w:t>
      </w:r>
    </w:p>
    <w:p w:rsidR="002E3FD6" w:rsidRPr="0009325D" w:rsidRDefault="002E3FD6" w:rsidP="002E3FD6">
      <w:pPr>
        <w:shd w:val="clear" w:color="auto" w:fill="FFFFFF"/>
        <w:ind w:right="-6"/>
      </w:pPr>
    </w:p>
    <w:p w:rsidR="002E3FD6" w:rsidRDefault="002E3FD6" w:rsidP="002E3FD6">
      <w:pPr>
        <w:shd w:val="clear" w:color="auto" w:fill="FFFFFF"/>
        <w:ind w:right="-6" w:firstLine="567"/>
      </w:pPr>
      <w:r w:rsidRPr="0009325D">
        <w:t>На курс «</w:t>
      </w:r>
      <w:r>
        <w:t>Информатика в задачах</w:t>
      </w:r>
      <w:r w:rsidRPr="0009325D">
        <w:t xml:space="preserve">» учебным планом </w:t>
      </w:r>
      <w:r>
        <w:t>основного общего образования в 9</w:t>
      </w:r>
      <w:r w:rsidRPr="0009325D">
        <w:t xml:space="preserve"> классе  выделяется 34 часа (1 час в неделю).</w:t>
      </w:r>
    </w:p>
    <w:p w:rsidR="002E3FD6" w:rsidRPr="0009325D" w:rsidRDefault="002E3FD6" w:rsidP="002E3FD6">
      <w:pPr>
        <w:shd w:val="clear" w:color="auto" w:fill="FFFFFF"/>
        <w:ind w:right="-6"/>
      </w:pPr>
    </w:p>
    <w:p w:rsidR="002E3FD6" w:rsidRPr="006465E2" w:rsidRDefault="002E3FD6" w:rsidP="006465E2">
      <w:pPr>
        <w:pStyle w:val="dash0410005f0431005f0437005f0430005f0446005f0020005f0441005f043f005f0438005f0441005f043a005f0430"/>
        <w:ind w:left="0" w:firstLine="0"/>
        <w:contextualSpacing/>
        <w:jc w:val="center"/>
        <w:rPr>
          <w:rFonts w:eastAsia="Calibri"/>
          <w:b/>
        </w:rPr>
      </w:pPr>
      <w:r w:rsidRPr="0009325D">
        <w:rPr>
          <w:rStyle w:val="dash0410005f0431005f0437005f0430005f0446005f0020005f0441005f043f005f0438005f0441005f043a005f0430005f005fchar1char1"/>
          <w:rFonts w:eastAsia="Calibri"/>
          <w:b/>
        </w:rPr>
        <w:t>ЛИЧНОСТНЫЕ, МЕТАПРЕДМЕТНЫЕ И ПРЕДМЕТНЫЕ РЕЗУЛЬТАТЫ ИЗУЧЕНИЯ ПРЕДМЕТА</w:t>
      </w:r>
    </w:p>
    <w:p w:rsidR="001C39E8" w:rsidRDefault="001C39E8" w:rsidP="002E3FD6">
      <w:pPr>
        <w:pStyle w:val="a3"/>
        <w:shd w:val="clear" w:color="auto" w:fill="FFFFFF"/>
        <w:ind w:left="1146"/>
        <w:jc w:val="both"/>
        <w:rPr>
          <w:b/>
        </w:rPr>
      </w:pP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6465E2">
        <w:rPr>
          <w:color w:val="000000"/>
        </w:rPr>
        <w:t>метапредметных</w:t>
      </w:r>
      <w:proofErr w:type="spellEnd"/>
      <w:r w:rsidRPr="006465E2">
        <w:rPr>
          <w:color w:val="000000"/>
        </w:rPr>
        <w:t xml:space="preserve"> и предметных результатов освоения содержания учебного предмета.</w:t>
      </w:r>
    </w:p>
    <w:p w:rsidR="006465E2" w:rsidRPr="006465E2" w:rsidRDefault="006465E2" w:rsidP="006465E2">
      <w:pPr>
        <w:spacing w:line="264" w:lineRule="auto"/>
        <w:ind w:left="120"/>
        <w:jc w:val="both"/>
      </w:pPr>
      <w:r w:rsidRPr="006465E2">
        <w:rPr>
          <w:b/>
          <w:color w:val="000000"/>
        </w:rPr>
        <w:t>ЛИЧНОСТНЫЕ РЕЗУЛЬТАТЫ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b/>
          <w:color w:val="000000"/>
        </w:rPr>
        <w:t>1) патриотического воспитания: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b/>
          <w:color w:val="000000"/>
        </w:rPr>
        <w:t>2) духовно-нравственного воспитания: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lastRenderedPageBreak/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b/>
          <w:color w:val="000000"/>
        </w:rPr>
        <w:t>3) гражданского воспитания: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b/>
          <w:color w:val="000000"/>
        </w:rPr>
        <w:t>4) ценностей научного познания: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proofErr w:type="spellStart"/>
      <w:r w:rsidRPr="006465E2">
        <w:rPr>
          <w:color w:val="000000"/>
        </w:rPr>
        <w:t>сформированность</w:t>
      </w:r>
      <w:proofErr w:type="spellEnd"/>
      <w:r w:rsidRPr="006465E2">
        <w:rPr>
          <w:color w:val="000000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proofErr w:type="spellStart"/>
      <w:r w:rsidRPr="006465E2">
        <w:rPr>
          <w:color w:val="000000"/>
        </w:rPr>
        <w:t>сформированность</w:t>
      </w:r>
      <w:proofErr w:type="spellEnd"/>
      <w:r w:rsidRPr="006465E2">
        <w:rPr>
          <w:color w:val="000000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b/>
          <w:color w:val="000000"/>
        </w:rPr>
        <w:t>5) формирования культуры здоровья: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b/>
          <w:color w:val="000000"/>
        </w:rPr>
        <w:t>6) трудового воспитания: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b/>
          <w:color w:val="000000"/>
        </w:rPr>
        <w:t>7) экологического воспитания: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b/>
          <w:color w:val="000000"/>
        </w:rPr>
        <w:t>8) адаптации обучающегося к изменяющимся условиям социальной и природной среды: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proofErr w:type="gramStart"/>
      <w:r w:rsidRPr="006465E2">
        <w:rPr>
          <w:color w:val="000000"/>
        </w:rPr>
        <w:t>освоение</w:t>
      </w:r>
      <w:proofErr w:type="gramEnd"/>
      <w:r w:rsidRPr="006465E2">
        <w:rPr>
          <w:color w:val="000000"/>
        </w:rPr>
        <w:t xml:space="preserve">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6465E2" w:rsidRPr="006465E2" w:rsidRDefault="006465E2" w:rsidP="006465E2">
      <w:pPr>
        <w:spacing w:line="264" w:lineRule="auto"/>
        <w:ind w:left="120"/>
        <w:jc w:val="both"/>
      </w:pPr>
      <w:r w:rsidRPr="006465E2">
        <w:rPr>
          <w:b/>
          <w:color w:val="000000"/>
        </w:rPr>
        <w:lastRenderedPageBreak/>
        <w:t>МЕТАПРЕДМЕТНЫЕ РЕЗУЛЬТАТЫ</w:t>
      </w:r>
    </w:p>
    <w:p w:rsidR="006465E2" w:rsidRPr="006465E2" w:rsidRDefault="006465E2" w:rsidP="006465E2">
      <w:pPr>
        <w:spacing w:line="264" w:lineRule="auto"/>
        <w:ind w:left="120"/>
        <w:jc w:val="both"/>
      </w:pPr>
    </w:p>
    <w:p w:rsidR="006465E2" w:rsidRPr="006465E2" w:rsidRDefault="006465E2" w:rsidP="006465E2">
      <w:pPr>
        <w:spacing w:line="264" w:lineRule="auto"/>
        <w:ind w:firstLine="600"/>
        <w:jc w:val="both"/>
      </w:pPr>
      <w:proofErr w:type="spellStart"/>
      <w:r w:rsidRPr="006465E2">
        <w:rPr>
          <w:color w:val="000000"/>
        </w:rPr>
        <w:t>Метапредметные</w:t>
      </w:r>
      <w:proofErr w:type="spellEnd"/>
      <w:r w:rsidRPr="006465E2">
        <w:rPr>
          <w:color w:val="000000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6465E2" w:rsidRPr="006465E2" w:rsidRDefault="006465E2" w:rsidP="006465E2">
      <w:pPr>
        <w:spacing w:line="264" w:lineRule="auto"/>
        <w:ind w:left="120"/>
        <w:jc w:val="both"/>
      </w:pPr>
    </w:p>
    <w:p w:rsidR="006465E2" w:rsidRPr="006465E2" w:rsidRDefault="006465E2" w:rsidP="006465E2">
      <w:pPr>
        <w:spacing w:line="264" w:lineRule="auto"/>
        <w:ind w:left="120"/>
        <w:jc w:val="both"/>
      </w:pPr>
      <w:r w:rsidRPr="006465E2">
        <w:rPr>
          <w:b/>
          <w:color w:val="000000"/>
        </w:rPr>
        <w:t>Познавательные универсальные учебные действия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b/>
          <w:color w:val="000000"/>
        </w:rPr>
        <w:t>Базовые логические действия: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proofErr w:type="gramStart"/>
      <w:r w:rsidRPr="006465E2">
        <w:rPr>
          <w:color w:val="000000"/>
        </w:rPr>
        <w:t>умение</w:t>
      </w:r>
      <w:proofErr w:type="gramEnd"/>
      <w:r w:rsidRPr="006465E2">
        <w:rPr>
          <w:color w:val="000000"/>
        </w:rPr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b/>
          <w:color w:val="000000"/>
        </w:rPr>
        <w:t>Базовые исследовательские действия: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оценивать на применимость и достоверность информацию, полученную в ходе исследования;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b/>
          <w:color w:val="000000"/>
        </w:rPr>
        <w:t>Работа с информацией: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выявлять дефицит информации, данных, необходимых для решения поставленной задачи;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эффективно запоминать и систематизировать информацию.</w:t>
      </w:r>
    </w:p>
    <w:p w:rsidR="006465E2" w:rsidRPr="006465E2" w:rsidRDefault="006465E2" w:rsidP="006465E2">
      <w:pPr>
        <w:spacing w:line="264" w:lineRule="auto"/>
        <w:ind w:left="120"/>
        <w:jc w:val="both"/>
      </w:pPr>
    </w:p>
    <w:p w:rsidR="006465E2" w:rsidRPr="006465E2" w:rsidRDefault="006465E2" w:rsidP="006465E2">
      <w:pPr>
        <w:spacing w:line="264" w:lineRule="auto"/>
        <w:ind w:left="120"/>
        <w:jc w:val="both"/>
      </w:pPr>
      <w:r w:rsidRPr="006465E2">
        <w:rPr>
          <w:b/>
          <w:color w:val="000000"/>
        </w:rPr>
        <w:t>Коммуникативные универсальные учебные действия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b/>
          <w:color w:val="000000"/>
        </w:rPr>
        <w:t>Общение: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публично представлять результаты выполненного опыта (эксперимента, исследования, проекта);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b/>
          <w:color w:val="000000"/>
        </w:rPr>
        <w:t>Совместная деятельность (сотрудничество):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465E2" w:rsidRPr="006465E2" w:rsidRDefault="006465E2" w:rsidP="006465E2">
      <w:pPr>
        <w:spacing w:line="264" w:lineRule="auto"/>
        <w:ind w:left="120"/>
        <w:jc w:val="both"/>
      </w:pPr>
    </w:p>
    <w:p w:rsidR="006465E2" w:rsidRPr="006465E2" w:rsidRDefault="006465E2" w:rsidP="006465E2">
      <w:pPr>
        <w:spacing w:line="264" w:lineRule="auto"/>
        <w:ind w:left="120"/>
        <w:jc w:val="both"/>
      </w:pPr>
      <w:r w:rsidRPr="006465E2">
        <w:rPr>
          <w:b/>
          <w:color w:val="000000"/>
        </w:rPr>
        <w:t>Регулятивные универсальные учебные действия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b/>
          <w:color w:val="000000"/>
        </w:rPr>
        <w:t>Самоорганизация: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выявлять в жизненных и учебных ситуациях проблемы, требующие решения;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делать выбор в условиях противоречивой информации и брать ответственность за решение.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b/>
          <w:color w:val="000000"/>
        </w:rPr>
        <w:t>Самоконтроль (рефлексия):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 xml:space="preserve">владеть способами самоконтроля, </w:t>
      </w:r>
      <w:proofErr w:type="spellStart"/>
      <w:r w:rsidRPr="006465E2">
        <w:rPr>
          <w:color w:val="000000"/>
        </w:rPr>
        <w:t>самомотивации</w:t>
      </w:r>
      <w:proofErr w:type="spellEnd"/>
      <w:r w:rsidRPr="006465E2">
        <w:rPr>
          <w:color w:val="000000"/>
        </w:rPr>
        <w:t xml:space="preserve"> и рефлексии;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давать оценку ситуации и предлагать план её изменения;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proofErr w:type="gramStart"/>
      <w:r w:rsidRPr="006465E2">
        <w:rPr>
          <w:color w:val="000000"/>
        </w:rPr>
        <w:t>объяснять</w:t>
      </w:r>
      <w:proofErr w:type="gramEnd"/>
      <w:r w:rsidRPr="006465E2">
        <w:rPr>
          <w:color w:val="000000"/>
        </w:rPr>
        <w:t xml:space="preserve"> причины достижения (</w:t>
      </w:r>
      <w:proofErr w:type="spellStart"/>
      <w:r w:rsidRPr="006465E2">
        <w:rPr>
          <w:color w:val="000000"/>
        </w:rPr>
        <w:t>недостижения</w:t>
      </w:r>
      <w:proofErr w:type="spellEnd"/>
      <w:r w:rsidRPr="006465E2">
        <w:rPr>
          <w:color w:val="000000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оценивать соответствие результата цели и условиям.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b/>
          <w:color w:val="000000"/>
        </w:rPr>
        <w:t>Эмоциональный интеллект: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ставить себя на место другого человека, понимать мотивы и намерения другого.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b/>
          <w:color w:val="000000"/>
        </w:rPr>
        <w:t>Принятие себя и других:</w:t>
      </w:r>
    </w:p>
    <w:p w:rsidR="006465E2" w:rsidRPr="006465E2" w:rsidRDefault="006465E2" w:rsidP="006465E2">
      <w:pPr>
        <w:spacing w:line="264" w:lineRule="auto"/>
        <w:ind w:firstLine="600"/>
        <w:jc w:val="both"/>
      </w:pPr>
      <w:r w:rsidRPr="006465E2">
        <w:rPr>
          <w:color w:val="000000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2E3FD6" w:rsidRDefault="002E3FD6" w:rsidP="002E3FD6">
      <w:pPr>
        <w:pStyle w:val="a3"/>
        <w:shd w:val="clear" w:color="auto" w:fill="FFFFFF"/>
        <w:ind w:left="1146"/>
        <w:jc w:val="both"/>
        <w:rPr>
          <w:b/>
        </w:rPr>
      </w:pPr>
    </w:p>
    <w:p w:rsidR="001C39E8" w:rsidRDefault="001C39E8" w:rsidP="002E3FD6">
      <w:pPr>
        <w:ind w:firstLine="426"/>
        <w:jc w:val="both"/>
        <w:rPr>
          <w:b/>
          <w:i/>
          <w:color w:val="000000"/>
          <w:szCs w:val="26"/>
        </w:rPr>
      </w:pPr>
    </w:p>
    <w:p w:rsidR="001C39E8" w:rsidRPr="00427F01" w:rsidRDefault="006465E2" w:rsidP="002E3FD6">
      <w:pPr>
        <w:ind w:firstLine="426"/>
        <w:jc w:val="both"/>
        <w:rPr>
          <w:color w:val="000000"/>
          <w:szCs w:val="26"/>
        </w:rPr>
      </w:pPr>
      <w:r w:rsidRPr="00427F01">
        <w:rPr>
          <w:b/>
          <w:color w:val="000000"/>
          <w:szCs w:val="26"/>
        </w:rPr>
        <w:t>ПРЕДМЕТНЫЕ</w:t>
      </w:r>
      <w:r>
        <w:rPr>
          <w:b/>
          <w:color w:val="000000"/>
          <w:szCs w:val="26"/>
        </w:rPr>
        <w:t xml:space="preserve"> РЕЗУЛЬТАТЫ</w:t>
      </w:r>
      <w:r w:rsidRPr="00427F01">
        <w:rPr>
          <w:color w:val="000000"/>
          <w:szCs w:val="26"/>
        </w:rPr>
        <w:t>:</w:t>
      </w:r>
    </w:p>
    <w:p w:rsidR="001C39E8" w:rsidRPr="00CF792F" w:rsidRDefault="001C39E8" w:rsidP="002E3FD6">
      <w:pPr>
        <w:numPr>
          <w:ilvl w:val="0"/>
          <w:numId w:val="2"/>
        </w:numPr>
        <w:ind w:left="0" w:firstLine="426"/>
        <w:jc w:val="both"/>
        <w:rPr>
          <w:color w:val="000000"/>
          <w:szCs w:val="26"/>
        </w:rPr>
      </w:pPr>
      <w:r w:rsidRPr="00CF792F">
        <w:rPr>
          <w:color w:val="000000"/>
          <w:szCs w:val="26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1C39E8" w:rsidRPr="00CF792F" w:rsidRDefault="001C39E8" w:rsidP="002E3FD6">
      <w:pPr>
        <w:numPr>
          <w:ilvl w:val="0"/>
          <w:numId w:val="2"/>
        </w:numPr>
        <w:ind w:left="0" w:firstLine="426"/>
        <w:jc w:val="both"/>
        <w:rPr>
          <w:color w:val="000000"/>
          <w:szCs w:val="26"/>
        </w:rPr>
      </w:pPr>
      <w:r w:rsidRPr="00CF792F">
        <w:rPr>
          <w:color w:val="000000"/>
          <w:szCs w:val="26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1C39E8" w:rsidRPr="00CF792F" w:rsidRDefault="001C39E8" w:rsidP="002E3FD6">
      <w:pPr>
        <w:numPr>
          <w:ilvl w:val="0"/>
          <w:numId w:val="2"/>
        </w:numPr>
        <w:ind w:left="0" w:firstLine="426"/>
        <w:jc w:val="both"/>
        <w:rPr>
          <w:color w:val="000000"/>
          <w:szCs w:val="26"/>
        </w:rPr>
      </w:pPr>
      <w:r w:rsidRPr="00CF792F">
        <w:rPr>
          <w:color w:val="000000"/>
          <w:szCs w:val="26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1C39E8" w:rsidRPr="00CF792F" w:rsidRDefault="001C39E8" w:rsidP="002E3FD6">
      <w:pPr>
        <w:numPr>
          <w:ilvl w:val="0"/>
          <w:numId w:val="2"/>
        </w:numPr>
        <w:ind w:left="0" w:firstLine="426"/>
        <w:jc w:val="both"/>
        <w:rPr>
          <w:color w:val="000000"/>
          <w:szCs w:val="26"/>
        </w:rPr>
      </w:pPr>
      <w:r w:rsidRPr="00CF792F">
        <w:rPr>
          <w:color w:val="000000"/>
          <w:szCs w:val="26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1C39E8" w:rsidRDefault="001C39E8" w:rsidP="002E3FD6">
      <w:pPr>
        <w:numPr>
          <w:ilvl w:val="0"/>
          <w:numId w:val="2"/>
        </w:numPr>
        <w:ind w:left="0" w:firstLine="426"/>
        <w:jc w:val="both"/>
        <w:rPr>
          <w:color w:val="000000"/>
          <w:szCs w:val="26"/>
        </w:rPr>
      </w:pPr>
      <w:r w:rsidRPr="00CF792F">
        <w:rPr>
          <w:color w:val="000000"/>
          <w:szCs w:val="26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91114D" w:rsidRPr="00CF792F" w:rsidRDefault="0091114D" w:rsidP="002E3FD6">
      <w:pPr>
        <w:ind w:left="426"/>
        <w:jc w:val="both"/>
        <w:rPr>
          <w:color w:val="000000"/>
          <w:szCs w:val="26"/>
        </w:rPr>
      </w:pPr>
    </w:p>
    <w:p w:rsidR="001C39E8" w:rsidRDefault="001C39E8" w:rsidP="002E3FD6">
      <w:pPr>
        <w:spacing w:after="200"/>
      </w:pPr>
    </w:p>
    <w:p w:rsidR="00BF4C26" w:rsidRPr="00186120" w:rsidRDefault="00BF4C26" w:rsidP="00BF4C26">
      <w:pPr>
        <w:ind w:firstLine="1080"/>
        <w:contextualSpacing/>
        <w:jc w:val="center"/>
        <w:rPr>
          <w:b/>
        </w:rPr>
      </w:pPr>
      <w:r w:rsidRPr="00186120">
        <w:rPr>
          <w:b/>
        </w:rPr>
        <w:t>СОДЕРЖАНИЕ ТЕМ УЧЕБНОГО КУРСА</w:t>
      </w:r>
    </w:p>
    <w:p w:rsidR="001C39E8" w:rsidRPr="000928EF" w:rsidRDefault="001C39E8" w:rsidP="002E3FD6">
      <w:pPr>
        <w:rPr>
          <w:b/>
        </w:rPr>
      </w:pPr>
      <w:r w:rsidRPr="000928EF">
        <w:rPr>
          <w:b/>
        </w:rPr>
        <w:t xml:space="preserve"> «Контрольно-измерительные материалы ГИА по информатике» (1 час)</w:t>
      </w:r>
    </w:p>
    <w:p w:rsidR="001C39E8" w:rsidRPr="00203B3F" w:rsidRDefault="001C39E8" w:rsidP="002E3FD6">
      <w:r w:rsidRPr="00203B3F">
        <w:t xml:space="preserve">        ГИА как форма независимой оценки уровня учебных достижений выпускников 9 класса.  Особенности проведения ГИА по информатике. Специфика тестовой формы контроля. Виды тестовых заданий. Структура и содержание </w:t>
      </w:r>
      <w:proofErr w:type="spellStart"/>
      <w:r w:rsidRPr="00203B3F">
        <w:t>КИМов</w:t>
      </w:r>
      <w:proofErr w:type="spellEnd"/>
      <w:r w:rsidRPr="00203B3F">
        <w:t xml:space="preserve"> по информатике. Основные термины ГИА. </w:t>
      </w:r>
    </w:p>
    <w:p w:rsidR="001C39E8" w:rsidRPr="00203B3F" w:rsidRDefault="001C39E8" w:rsidP="002E3FD6">
      <w:pPr>
        <w:autoSpaceDE w:val="0"/>
        <w:autoSpaceDN w:val="0"/>
        <w:adjustRightInd w:val="0"/>
        <w:rPr>
          <w:b/>
        </w:rPr>
      </w:pPr>
      <w:r w:rsidRPr="00203B3F">
        <w:rPr>
          <w:b/>
        </w:rPr>
        <w:t>«Информационные процессы»</w:t>
      </w:r>
      <w:r w:rsidR="00AD381E">
        <w:rPr>
          <w:b/>
        </w:rPr>
        <w:t xml:space="preserve"> (9 часов)</w:t>
      </w:r>
    </w:p>
    <w:p w:rsidR="001C39E8" w:rsidRPr="00203B3F" w:rsidRDefault="001C39E8" w:rsidP="002E3FD6">
      <w:pPr>
        <w:autoSpaceDE w:val="0"/>
        <w:autoSpaceDN w:val="0"/>
        <w:adjustRightInd w:val="0"/>
        <w:ind w:firstLine="426"/>
      </w:pPr>
      <w:r w:rsidRPr="00203B3F">
        <w:t>Передачи информации: естественные и формальные языки. Формализация описания реальных объектов и процессов, моделирование объектов и процессов. Дискретная форма представления информации. Единицы измерения количества информации. Процесс передачи информации, сигнал, скорость передачи информации. Кодирование и декодирование информации.</w:t>
      </w:r>
    </w:p>
    <w:p w:rsidR="001C39E8" w:rsidRPr="00203B3F" w:rsidRDefault="001C39E8" w:rsidP="002E3FD6">
      <w:pPr>
        <w:jc w:val="both"/>
      </w:pPr>
    </w:p>
    <w:p w:rsidR="001C39E8" w:rsidRPr="00203B3F" w:rsidRDefault="001C39E8" w:rsidP="002E3FD6">
      <w:pPr>
        <w:jc w:val="both"/>
        <w:rPr>
          <w:b/>
        </w:rPr>
      </w:pPr>
      <w:r w:rsidRPr="00203B3F">
        <w:rPr>
          <w:b/>
          <w:bCs/>
        </w:rPr>
        <w:t>«Запись средствами ИКТ информации об объектах и процессах, создание и обработка информационных объектов</w:t>
      </w:r>
      <w:r w:rsidRPr="00203B3F">
        <w:rPr>
          <w:b/>
        </w:rPr>
        <w:t>»</w:t>
      </w:r>
      <w:r w:rsidR="00AD381E">
        <w:rPr>
          <w:b/>
        </w:rPr>
        <w:t xml:space="preserve"> (4 часа)</w:t>
      </w:r>
    </w:p>
    <w:p w:rsidR="001C39E8" w:rsidRPr="00203B3F" w:rsidRDefault="001C39E8" w:rsidP="002E3FD6">
      <w:pPr>
        <w:autoSpaceDE w:val="0"/>
        <w:autoSpaceDN w:val="0"/>
        <w:adjustRightInd w:val="0"/>
        <w:ind w:firstLine="426"/>
      </w:pPr>
      <w:r w:rsidRPr="00203B3F">
        <w:t>Запись изображений, звука и текстовой информации с использованием различных устройств. Запись таблиц результатов измерений и опросов с использованием различных устройств. Базы данных. Поиск данных в готовой базе. Создание записей в базе данных. Компьютерные и некомпьютерные каталоги; поисковые машины; формулирование запросов.</w:t>
      </w:r>
    </w:p>
    <w:p w:rsidR="001C39E8" w:rsidRPr="00203B3F" w:rsidRDefault="00AD381E" w:rsidP="002E3FD6">
      <w:pPr>
        <w:jc w:val="both"/>
        <w:rPr>
          <w:b/>
        </w:rPr>
      </w:pPr>
      <w:r w:rsidRPr="00203B3F">
        <w:rPr>
          <w:b/>
        </w:rPr>
        <w:t xml:space="preserve"> </w:t>
      </w:r>
      <w:r w:rsidR="001C39E8" w:rsidRPr="00203B3F">
        <w:rPr>
          <w:b/>
        </w:rPr>
        <w:t xml:space="preserve">«Математические инструменты, электронные таблицы» </w:t>
      </w:r>
      <w:r w:rsidR="00427F01">
        <w:rPr>
          <w:b/>
        </w:rPr>
        <w:t>(3 часа)</w:t>
      </w:r>
    </w:p>
    <w:p w:rsidR="001C39E8" w:rsidRPr="00203B3F" w:rsidRDefault="001C39E8" w:rsidP="002E3FD6">
      <w:pPr>
        <w:autoSpaceDE w:val="0"/>
        <w:autoSpaceDN w:val="0"/>
        <w:adjustRightInd w:val="0"/>
        <w:ind w:firstLine="426"/>
      </w:pPr>
      <w:r w:rsidRPr="00203B3F">
        <w:t>Таблица как средство моделирования. Математические формулы и вычисления по ним. Представление формульной зависимости в графическом виде</w:t>
      </w:r>
      <w:r w:rsidRPr="00203B3F">
        <w:rPr>
          <w:i/>
          <w:iCs/>
        </w:rPr>
        <w:t>.</w:t>
      </w:r>
    </w:p>
    <w:p w:rsidR="001C39E8" w:rsidRPr="00203B3F" w:rsidRDefault="00427F01" w:rsidP="002E3FD6">
      <w:pPr>
        <w:jc w:val="both"/>
        <w:rPr>
          <w:b/>
        </w:rPr>
      </w:pPr>
      <w:r w:rsidRPr="00203B3F">
        <w:rPr>
          <w:b/>
        </w:rPr>
        <w:t xml:space="preserve"> </w:t>
      </w:r>
      <w:r w:rsidR="001C39E8" w:rsidRPr="00203B3F">
        <w:rPr>
          <w:b/>
        </w:rPr>
        <w:t>«Алгоритмизация и программирование»</w:t>
      </w:r>
      <w:r>
        <w:rPr>
          <w:b/>
        </w:rPr>
        <w:t xml:space="preserve"> (12 часов)</w:t>
      </w:r>
    </w:p>
    <w:p w:rsidR="001C39E8" w:rsidRPr="00203B3F" w:rsidRDefault="00AD381E" w:rsidP="002E3FD6">
      <w:pPr>
        <w:shd w:val="clear" w:color="auto" w:fill="FFFFFF"/>
        <w:ind w:firstLine="329"/>
        <w:jc w:val="both"/>
      </w:pPr>
      <w:r w:rsidRPr="00203B3F">
        <w:t>Алгоритм, свойства алгоритмов, способы записи алгоритмов. Блок-схемы. Алгоритмические конструкции. Логические значения, операции, выражения. Разбиение задачи на подзадачи, вспомогательный алгоритм.</w:t>
      </w:r>
      <w:r>
        <w:t xml:space="preserve"> </w:t>
      </w:r>
      <w:r w:rsidR="001C39E8" w:rsidRPr="00203B3F">
        <w:t>Основные понятия, связанные с использованием основ</w:t>
      </w:r>
      <w:r w:rsidR="001C39E8" w:rsidRPr="00203B3F">
        <w:softHyphen/>
        <w:t>ных алгоритмических конструкций. Решение задач на исполнение и анализ отдельных алгоритмов, записанных в виде блок-схемы, на алгоритмическом языке или на языках про</w:t>
      </w:r>
      <w:r w:rsidR="001C39E8" w:rsidRPr="00203B3F">
        <w:softHyphen/>
        <w:t xml:space="preserve">граммирования. Повторение методов решения задач  на составление </w:t>
      </w:r>
      <w:r w:rsidR="001C39E8" w:rsidRPr="00203B3F">
        <w:lastRenderedPageBreak/>
        <w:t xml:space="preserve">алгоритмов для конкретного исполнителя (задание с кратким ответом) и анализ дерева игры. </w:t>
      </w:r>
    </w:p>
    <w:p w:rsidR="001C39E8" w:rsidRPr="00203B3F" w:rsidRDefault="001C39E8" w:rsidP="002E3FD6">
      <w:pPr>
        <w:jc w:val="both"/>
        <w:rPr>
          <w:b/>
        </w:rPr>
      </w:pPr>
      <w:r w:rsidRPr="00203B3F">
        <w:rPr>
          <w:b/>
        </w:rPr>
        <w:t>«Телекоммуникационные технологии»</w:t>
      </w:r>
      <w:r w:rsidR="00427F01">
        <w:rPr>
          <w:b/>
        </w:rPr>
        <w:t xml:space="preserve"> (3 часа)</w:t>
      </w:r>
    </w:p>
    <w:p w:rsidR="001C39E8" w:rsidRPr="00203B3F" w:rsidRDefault="001C39E8" w:rsidP="002E3FD6">
      <w:pPr>
        <w:shd w:val="clear" w:color="auto" w:fill="FFFFFF"/>
        <w:ind w:firstLine="312"/>
        <w:jc w:val="both"/>
      </w:pPr>
      <w:r w:rsidRPr="00203B3F">
        <w:t>Технология  адресации и поиска информации в Интернете.</w:t>
      </w:r>
    </w:p>
    <w:p w:rsidR="001C39E8" w:rsidRPr="007E10F4" w:rsidRDefault="001C39E8" w:rsidP="002E3FD6">
      <w:pPr>
        <w:rPr>
          <w:b/>
          <w:i/>
        </w:rPr>
      </w:pPr>
      <w:r w:rsidRPr="000928EF">
        <w:rPr>
          <w:b/>
        </w:rPr>
        <w:t>Итоговый контроль (</w:t>
      </w:r>
      <w:r w:rsidR="000928EF">
        <w:rPr>
          <w:b/>
        </w:rPr>
        <w:t>2</w:t>
      </w:r>
      <w:r w:rsidRPr="000928EF">
        <w:rPr>
          <w:b/>
        </w:rPr>
        <w:t xml:space="preserve"> часа</w:t>
      </w:r>
      <w:r>
        <w:rPr>
          <w:b/>
          <w:i/>
        </w:rPr>
        <w:t>)</w:t>
      </w:r>
    </w:p>
    <w:p w:rsidR="001C39E8" w:rsidRPr="00203B3F" w:rsidRDefault="001C39E8" w:rsidP="002E3FD6">
      <w:pPr>
        <w:ind w:firstLine="567"/>
        <w:jc w:val="both"/>
      </w:pPr>
      <w:r w:rsidRPr="00203B3F">
        <w:t xml:space="preserve">Осуществляется через систему конструктор сайтов, в которую заложены демонстрационные версии ГИА по информатике. </w:t>
      </w:r>
    </w:p>
    <w:p w:rsidR="001C39E8" w:rsidRDefault="001C39E8" w:rsidP="002E3FD6">
      <w:pPr>
        <w:tabs>
          <w:tab w:val="left" w:pos="900"/>
        </w:tabs>
        <w:ind w:firstLine="540"/>
        <w:jc w:val="both"/>
      </w:pPr>
    </w:p>
    <w:p w:rsidR="0091114D" w:rsidRPr="006C6036" w:rsidRDefault="00BF4C26" w:rsidP="002E3FD6">
      <w:pPr>
        <w:jc w:val="center"/>
      </w:pPr>
      <w:r w:rsidRPr="006C6036">
        <w:rPr>
          <w:b/>
        </w:rPr>
        <w:t>ТЕМАТИЧЕСКОЕ ПЛАНИРОВАНИЕ</w:t>
      </w:r>
    </w:p>
    <w:p w:rsidR="001C39E8" w:rsidRDefault="001C39E8" w:rsidP="002E3FD6">
      <w:pPr>
        <w:tabs>
          <w:tab w:val="left" w:pos="900"/>
        </w:tabs>
        <w:ind w:firstLine="540"/>
        <w:jc w:val="both"/>
      </w:pPr>
    </w:p>
    <w:tbl>
      <w:tblPr>
        <w:tblStyle w:val="a6"/>
        <w:tblW w:w="9571" w:type="dxa"/>
        <w:tblLook w:val="04A0" w:firstRow="1" w:lastRow="0" w:firstColumn="1" w:lastColumn="0" w:noHBand="0" w:noVBand="1"/>
      </w:tblPr>
      <w:tblGrid>
        <w:gridCol w:w="489"/>
        <w:gridCol w:w="4918"/>
        <w:gridCol w:w="1430"/>
        <w:gridCol w:w="2734"/>
      </w:tblGrid>
      <w:tr w:rsidR="00BF4C26" w:rsidTr="00A5554D">
        <w:trPr>
          <w:trHeight w:val="568"/>
        </w:trPr>
        <w:tc>
          <w:tcPr>
            <w:tcW w:w="523" w:type="dxa"/>
          </w:tcPr>
          <w:p w:rsidR="00BF4C26" w:rsidRPr="00FF602B" w:rsidRDefault="00BF4C26" w:rsidP="002323D9">
            <w:pPr>
              <w:rPr>
                <w:b/>
              </w:rPr>
            </w:pPr>
            <w:r w:rsidRPr="00FF602B">
              <w:rPr>
                <w:b/>
              </w:rPr>
              <w:t>№</w:t>
            </w:r>
          </w:p>
        </w:tc>
        <w:tc>
          <w:tcPr>
            <w:tcW w:w="6272" w:type="dxa"/>
          </w:tcPr>
          <w:p w:rsidR="00BF4C26" w:rsidRPr="00FF602B" w:rsidRDefault="00BF4C26" w:rsidP="002323D9">
            <w:pPr>
              <w:jc w:val="center"/>
              <w:rPr>
                <w:b/>
              </w:rPr>
            </w:pPr>
            <w:r w:rsidRPr="00FF602B">
              <w:rPr>
                <w:b/>
              </w:rPr>
              <w:t>Наименование раздела программы</w:t>
            </w:r>
          </w:p>
          <w:p w:rsidR="00BF4C26" w:rsidRPr="00FF602B" w:rsidRDefault="00BF4C26" w:rsidP="002323D9">
            <w:pPr>
              <w:jc w:val="center"/>
              <w:rPr>
                <w:b/>
              </w:rPr>
            </w:pPr>
            <w:r w:rsidRPr="00FF602B">
              <w:rPr>
                <w:b/>
              </w:rPr>
              <w:t>Тема занятия</w:t>
            </w:r>
          </w:p>
        </w:tc>
        <w:tc>
          <w:tcPr>
            <w:tcW w:w="1454" w:type="dxa"/>
          </w:tcPr>
          <w:p w:rsidR="00BF4C26" w:rsidRPr="00FF602B" w:rsidRDefault="00BF4C26" w:rsidP="002323D9">
            <w:pPr>
              <w:jc w:val="center"/>
              <w:rPr>
                <w:b/>
              </w:rPr>
            </w:pPr>
            <w:r w:rsidRPr="00FF602B">
              <w:rPr>
                <w:b/>
              </w:rPr>
              <w:t>Количество    часов</w:t>
            </w:r>
          </w:p>
          <w:p w:rsidR="00BF4C26" w:rsidRPr="00FF602B" w:rsidRDefault="00BF4C26" w:rsidP="002323D9">
            <w:pPr>
              <w:jc w:val="center"/>
              <w:rPr>
                <w:b/>
              </w:rPr>
            </w:pPr>
            <w:r w:rsidRPr="00FF602B">
              <w:rPr>
                <w:b/>
              </w:rPr>
              <w:t>всего</w:t>
            </w:r>
          </w:p>
        </w:tc>
        <w:tc>
          <w:tcPr>
            <w:tcW w:w="1322" w:type="dxa"/>
            <w:vAlign w:val="center"/>
          </w:tcPr>
          <w:p w:rsidR="00BF4C26" w:rsidRPr="00FF602B" w:rsidRDefault="00BF4C26" w:rsidP="002323D9">
            <w:pPr>
              <w:ind w:left="135"/>
            </w:pPr>
            <w:r w:rsidRPr="00FF602B"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</w:tc>
      </w:tr>
      <w:tr w:rsidR="00BF4C26" w:rsidTr="00BF4C26">
        <w:trPr>
          <w:trHeight w:val="568"/>
        </w:trPr>
        <w:tc>
          <w:tcPr>
            <w:tcW w:w="523" w:type="dxa"/>
            <w:shd w:val="clear" w:color="auto" w:fill="D9D9D9" w:themeFill="background1" w:themeFillShade="D9"/>
            <w:vAlign w:val="center"/>
          </w:tcPr>
          <w:p w:rsidR="00BF4C26" w:rsidRPr="006C6036" w:rsidRDefault="00BF4C26" w:rsidP="002E3FD6">
            <w:pPr>
              <w:jc w:val="center"/>
              <w:rPr>
                <w:b/>
              </w:rPr>
            </w:pPr>
          </w:p>
        </w:tc>
        <w:tc>
          <w:tcPr>
            <w:tcW w:w="6272" w:type="dxa"/>
            <w:shd w:val="clear" w:color="auto" w:fill="D9D9D9" w:themeFill="background1" w:themeFillShade="D9"/>
            <w:vAlign w:val="center"/>
          </w:tcPr>
          <w:p w:rsidR="00BF4C26" w:rsidRDefault="00BF4C26" w:rsidP="002E3FD6">
            <w:pPr>
              <w:jc w:val="center"/>
              <w:rPr>
                <w:b/>
              </w:rPr>
            </w:pPr>
            <w:r w:rsidRPr="000928EF">
              <w:rPr>
                <w:b/>
              </w:rPr>
              <w:t>Контрольно-измерительные материалы ГИА по информатике»</w:t>
            </w:r>
          </w:p>
          <w:p w:rsidR="00BF4C26" w:rsidRPr="006C6036" w:rsidRDefault="00BF4C26" w:rsidP="002E3FD6">
            <w:pPr>
              <w:jc w:val="center"/>
              <w:rPr>
                <w:b/>
              </w:rPr>
            </w:pPr>
          </w:p>
        </w:tc>
        <w:tc>
          <w:tcPr>
            <w:tcW w:w="1454" w:type="dxa"/>
            <w:shd w:val="clear" w:color="auto" w:fill="D9D9D9" w:themeFill="background1" w:themeFillShade="D9"/>
            <w:vAlign w:val="center"/>
          </w:tcPr>
          <w:p w:rsidR="00BF4C26" w:rsidRPr="006C6036" w:rsidRDefault="00BF4C26" w:rsidP="002E3F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22" w:type="dxa"/>
            <w:shd w:val="clear" w:color="auto" w:fill="D9D9D9" w:themeFill="background1" w:themeFillShade="D9"/>
          </w:tcPr>
          <w:p w:rsidR="00BF4C26" w:rsidRDefault="00BF4C26" w:rsidP="002E3FD6">
            <w:pPr>
              <w:jc w:val="center"/>
              <w:rPr>
                <w:b/>
              </w:rPr>
            </w:pPr>
          </w:p>
        </w:tc>
      </w:tr>
      <w:tr w:rsidR="00BF4C26" w:rsidTr="00BF4C26">
        <w:tc>
          <w:tcPr>
            <w:tcW w:w="523" w:type="dxa"/>
          </w:tcPr>
          <w:p w:rsidR="00BF4C26" w:rsidRPr="00D66CE6" w:rsidRDefault="00BF4C26" w:rsidP="002E3FD6">
            <w:r w:rsidRPr="00D66CE6">
              <w:t>1</w:t>
            </w:r>
          </w:p>
        </w:tc>
        <w:tc>
          <w:tcPr>
            <w:tcW w:w="6272" w:type="dxa"/>
          </w:tcPr>
          <w:p w:rsidR="00BF4C26" w:rsidRPr="00D66CE6" w:rsidRDefault="00BF4C26" w:rsidP="002E3FD6">
            <w:r w:rsidRPr="00D66CE6">
              <w:t>Знакомство с контрольно-измерительными материалами ОГЭ по информатике</w:t>
            </w:r>
          </w:p>
        </w:tc>
        <w:tc>
          <w:tcPr>
            <w:tcW w:w="1454" w:type="dxa"/>
          </w:tcPr>
          <w:p w:rsidR="00BF4C26" w:rsidRPr="00D66CE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  <w:vAlign w:val="center"/>
          </w:tcPr>
          <w:p w:rsidR="00BF4C26" w:rsidRPr="006C6036" w:rsidRDefault="00BF4C26" w:rsidP="002E3FD6">
            <w:pPr>
              <w:jc w:val="center"/>
              <w:rPr>
                <w:b/>
              </w:rPr>
            </w:pPr>
          </w:p>
        </w:tc>
        <w:tc>
          <w:tcPr>
            <w:tcW w:w="6272" w:type="dxa"/>
            <w:vAlign w:val="center"/>
          </w:tcPr>
          <w:p w:rsidR="00BF4C26" w:rsidRPr="006C6036" w:rsidRDefault="00BF4C26" w:rsidP="002E3FD6">
            <w:pPr>
              <w:jc w:val="center"/>
              <w:rPr>
                <w:b/>
              </w:rPr>
            </w:pPr>
            <w:r w:rsidRPr="00203B3F">
              <w:rPr>
                <w:b/>
              </w:rPr>
              <w:t>«Информационные процессы»</w:t>
            </w:r>
            <w:r w:rsidRPr="006C6036">
              <w:rPr>
                <w:b/>
              </w:rPr>
              <w:t xml:space="preserve"> </w:t>
            </w:r>
          </w:p>
        </w:tc>
        <w:tc>
          <w:tcPr>
            <w:tcW w:w="1454" w:type="dxa"/>
          </w:tcPr>
          <w:p w:rsidR="00BF4C26" w:rsidRPr="00427F01" w:rsidRDefault="00BF4C26" w:rsidP="002E3FD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  <w:rPr>
                <w:b/>
              </w:rPr>
            </w:pPr>
          </w:p>
        </w:tc>
      </w:tr>
      <w:tr w:rsidR="00BF4C26" w:rsidTr="00BF4C26">
        <w:tc>
          <w:tcPr>
            <w:tcW w:w="523" w:type="dxa"/>
          </w:tcPr>
          <w:p w:rsidR="00BF4C26" w:rsidRPr="00D66CE6" w:rsidRDefault="00BF4C26" w:rsidP="002E3FD6">
            <w:r>
              <w:t>2</w:t>
            </w:r>
          </w:p>
        </w:tc>
        <w:tc>
          <w:tcPr>
            <w:tcW w:w="6272" w:type="dxa"/>
          </w:tcPr>
          <w:p w:rsidR="00BF4C26" w:rsidRPr="00D66CE6" w:rsidRDefault="00BF4C26" w:rsidP="002E3FD6">
            <w:r w:rsidRPr="00D66CE6">
              <w:t>Количественные пар</w:t>
            </w:r>
            <w:r>
              <w:t>аметры информационных объектов</w:t>
            </w:r>
          </w:p>
        </w:tc>
        <w:tc>
          <w:tcPr>
            <w:tcW w:w="1454" w:type="dxa"/>
          </w:tcPr>
          <w:p w:rsidR="00BF4C26" w:rsidRPr="00D66CE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t>3</w:t>
            </w:r>
          </w:p>
        </w:tc>
        <w:tc>
          <w:tcPr>
            <w:tcW w:w="6272" w:type="dxa"/>
          </w:tcPr>
          <w:p w:rsidR="00BF4C26" w:rsidRPr="00D66CE6" w:rsidRDefault="00BF4C26" w:rsidP="002E3FD6">
            <w:r>
              <w:t>Дискретная форма представления числовой и текстовой информации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t>4</w:t>
            </w:r>
          </w:p>
        </w:tc>
        <w:tc>
          <w:tcPr>
            <w:tcW w:w="6272" w:type="dxa"/>
          </w:tcPr>
          <w:p w:rsidR="00BF4C26" w:rsidRDefault="00BF4C26" w:rsidP="002E3FD6">
            <w:r>
              <w:t>Дискретная форма представления звуковой и графической информации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630B52" w:rsidP="002E3FD6">
            <w:pPr>
              <w:jc w:val="center"/>
            </w:pPr>
            <w:hyperlink r:id="rId5">
              <w:r w:rsidR="00BF4C26">
                <w:rPr>
                  <w:color w:val="0000FF"/>
                  <w:u w:val="single"/>
                </w:rPr>
                <w:t>https</w:t>
              </w:r>
              <w:r w:rsidR="00BF4C26" w:rsidRPr="00E2523C">
                <w:rPr>
                  <w:color w:val="0000FF"/>
                  <w:u w:val="single"/>
                </w:rPr>
                <w:t>://</w:t>
              </w:r>
              <w:r w:rsidR="00BF4C26">
                <w:rPr>
                  <w:color w:val="0000FF"/>
                  <w:u w:val="single"/>
                </w:rPr>
                <w:t>m</w:t>
              </w:r>
              <w:r w:rsidR="00BF4C26" w:rsidRPr="00E2523C">
                <w:rPr>
                  <w:color w:val="0000FF"/>
                  <w:u w:val="single"/>
                </w:rPr>
                <w:t>.</w:t>
              </w:r>
              <w:r w:rsidR="00BF4C26">
                <w:rPr>
                  <w:color w:val="0000FF"/>
                  <w:u w:val="single"/>
                </w:rPr>
                <w:t>edsoo</w:t>
              </w:r>
              <w:r w:rsidR="00BF4C26" w:rsidRPr="00E2523C">
                <w:rPr>
                  <w:color w:val="0000FF"/>
                  <w:u w:val="single"/>
                </w:rPr>
                <w:t>.</w:t>
              </w:r>
              <w:r w:rsidR="00BF4C26">
                <w:rPr>
                  <w:color w:val="0000FF"/>
                  <w:u w:val="single"/>
                </w:rPr>
                <w:t>ru</w:t>
              </w:r>
              <w:r w:rsidR="00BF4C26" w:rsidRPr="00E2523C">
                <w:rPr>
                  <w:color w:val="0000FF"/>
                  <w:u w:val="single"/>
                </w:rPr>
                <w:t>/8</w:t>
              </w:r>
              <w:r w:rsidR="00BF4C26">
                <w:rPr>
                  <w:color w:val="0000FF"/>
                  <w:u w:val="single"/>
                </w:rPr>
                <w:t>a</w:t>
              </w:r>
              <w:r w:rsidR="00BF4C26" w:rsidRPr="00E2523C">
                <w:rPr>
                  <w:color w:val="0000FF"/>
                  <w:u w:val="single"/>
                </w:rPr>
                <w:t>162</w:t>
              </w:r>
              <w:r w:rsidR="00BF4C26">
                <w:rPr>
                  <w:color w:val="0000FF"/>
                  <w:u w:val="single"/>
                </w:rPr>
                <w:t>b</w:t>
              </w:r>
              <w:r w:rsidR="00BF4C26" w:rsidRPr="00E2523C">
                <w:rPr>
                  <w:color w:val="0000FF"/>
                  <w:u w:val="single"/>
                </w:rPr>
                <w:t>72</w:t>
              </w:r>
            </w:hyperlink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t>5</w:t>
            </w:r>
          </w:p>
        </w:tc>
        <w:tc>
          <w:tcPr>
            <w:tcW w:w="6272" w:type="dxa"/>
          </w:tcPr>
          <w:p w:rsidR="00BF4C26" w:rsidRDefault="00BF4C26" w:rsidP="002E3FD6">
            <w:r>
              <w:t>Кодирование и декодирование информации. Метод графов в решение задач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t>6</w:t>
            </w:r>
          </w:p>
        </w:tc>
        <w:tc>
          <w:tcPr>
            <w:tcW w:w="6272" w:type="dxa"/>
          </w:tcPr>
          <w:p w:rsidR="00BF4C26" w:rsidRPr="00D66CE6" w:rsidRDefault="00BF4C26" w:rsidP="002E3FD6">
            <w:r>
              <w:t>Формальные описания реальных объектов и процессов. Задачи, представленные в виде таблиц и схем.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t>7</w:t>
            </w:r>
          </w:p>
        </w:tc>
        <w:tc>
          <w:tcPr>
            <w:tcW w:w="6272" w:type="dxa"/>
          </w:tcPr>
          <w:p w:rsidR="00BF4C26" w:rsidRPr="00D66CE6" w:rsidRDefault="00BF4C26" w:rsidP="002E3FD6">
            <w:r>
              <w:t>Формальные описания реальных объектов и процессов. Задачи, представленные в виде схем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t>8</w:t>
            </w:r>
          </w:p>
        </w:tc>
        <w:tc>
          <w:tcPr>
            <w:tcW w:w="6272" w:type="dxa"/>
          </w:tcPr>
          <w:p w:rsidR="00BF4C26" w:rsidRDefault="00BF4C26" w:rsidP="002E3FD6">
            <w:proofErr w:type="spellStart"/>
            <w:r>
              <w:t>Анализирование</w:t>
            </w:r>
            <w:proofErr w:type="spellEnd"/>
            <w:r>
              <w:t xml:space="preserve"> информации, представленной в виде схем. Решение с помощью метода графов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t>9</w:t>
            </w:r>
          </w:p>
        </w:tc>
        <w:tc>
          <w:tcPr>
            <w:tcW w:w="6272" w:type="dxa"/>
          </w:tcPr>
          <w:p w:rsidR="00BF4C26" w:rsidRPr="00D66CE6" w:rsidRDefault="00BF4C26" w:rsidP="002E3FD6">
            <w:r>
              <w:t>Значение логического выражения. Операция «Логическое умножение»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630B52" w:rsidP="002E3FD6">
            <w:pPr>
              <w:jc w:val="center"/>
            </w:pPr>
            <w:hyperlink r:id="rId6">
              <w:r w:rsidR="00BF4C26">
                <w:rPr>
                  <w:color w:val="0000FF"/>
                  <w:u w:val="single"/>
                </w:rPr>
                <w:t>https</w:t>
              </w:r>
              <w:r w:rsidR="00BF4C26" w:rsidRPr="00E2523C">
                <w:rPr>
                  <w:color w:val="0000FF"/>
                  <w:u w:val="single"/>
                </w:rPr>
                <w:t>://</w:t>
              </w:r>
              <w:r w:rsidR="00BF4C26">
                <w:rPr>
                  <w:color w:val="0000FF"/>
                  <w:u w:val="single"/>
                </w:rPr>
                <w:t>m</w:t>
              </w:r>
              <w:r w:rsidR="00BF4C26" w:rsidRPr="00E2523C">
                <w:rPr>
                  <w:color w:val="0000FF"/>
                  <w:u w:val="single"/>
                </w:rPr>
                <w:t>.</w:t>
              </w:r>
              <w:r w:rsidR="00BF4C26">
                <w:rPr>
                  <w:color w:val="0000FF"/>
                  <w:u w:val="single"/>
                </w:rPr>
                <w:t>edsoo</w:t>
              </w:r>
              <w:r w:rsidR="00BF4C26" w:rsidRPr="00E2523C">
                <w:rPr>
                  <w:color w:val="0000FF"/>
                  <w:u w:val="single"/>
                </w:rPr>
                <w:t>.</w:t>
              </w:r>
              <w:r w:rsidR="00BF4C26">
                <w:rPr>
                  <w:color w:val="0000FF"/>
                  <w:u w:val="single"/>
                </w:rPr>
                <w:t>ru</w:t>
              </w:r>
              <w:r w:rsidR="00BF4C26" w:rsidRPr="00E2523C">
                <w:rPr>
                  <w:color w:val="0000FF"/>
                  <w:u w:val="single"/>
                </w:rPr>
                <w:t>/8</w:t>
              </w:r>
              <w:r w:rsidR="00BF4C26">
                <w:rPr>
                  <w:color w:val="0000FF"/>
                  <w:u w:val="single"/>
                </w:rPr>
                <w:t>a</w:t>
              </w:r>
              <w:r w:rsidR="00BF4C26" w:rsidRPr="00E2523C">
                <w:rPr>
                  <w:color w:val="0000FF"/>
                  <w:u w:val="single"/>
                </w:rPr>
                <w:t>165</w:t>
              </w:r>
              <w:r w:rsidR="00BF4C26">
                <w:rPr>
                  <w:color w:val="0000FF"/>
                  <w:u w:val="single"/>
                </w:rPr>
                <w:t>b</w:t>
              </w:r>
              <w:r w:rsidR="00BF4C26" w:rsidRPr="00E2523C">
                <w:rPr>
                  <w:color w:val="0000FF"/>
                  <w:u w:val="single"/>
                </w:rPr>
                <w:t>56</w:t>
              </w:r>
            </w:hyperlink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t>10</w:t>
            </w:r>
          </w:p>
        </w:tc>
        <w:tc>
          <w:tcPr>
            <w:tcW w:w="6272" w:type="dxa"/>
          </w:tcPr>
          <w:p w:rsidR="00BF4C26" w:rsidRDefault="00BF4C26" w:rsidP="002E3FD6">
            <w:r>
              <w:t>Значение логического выражения. Операция «Логическое сложение»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  <w:shd w:val="clear" w:color="auto" w:fill="D9D9D9" w:themeFill="background1" w:themeFillShade="D9"/>
          </w:tcPr>
          <w:p w:rsidR="00BF4C26" w:rsidRDefault="00BF4C26" w:rsidP="002E3FD6"/>
        </w:tc>
        <w:tc>
          <w:tcPr>
            <w:tcW w:w="6272" w:type="dxa"/>
            <w:shd w:val="clear" w:color="auto" w:fill="D9D9D9" w:themeFill="background1" w:themeFillShade="D9"/>
          </w:tcPr>
          <w:p w:rsidR="00BF4C26" w:rsidRPr="00AD381E" w:rsidRDefault="00BF4C26" w:rsidP="002E3FD6">
            <w:pPr>
              <w:jc w:val="both"/>
              <w:rPr>
                <w:b/>
              </w:rPr>
            </w:pPr>
            <w:r w:rsidRPr="00203B3F">
              <w:rPr>
                <w:b/>
                <w:bCs/>
              </w:rPr>
              <w:t>«Запись средствами ИКТ информации об объектах и процессах, создание и обработка информационных объектов</w:t>
            </w:r>
            <w:r w:rsidRPr="00203B3F">
              <w:rPr>
                <w:b/>
              </w:rPr>
              <w:t>»</w:t>
            </w:r>
          </w:p>
        </w:tc>
        <w:tc>
          <w:tcPr>
            <w:tcW w:w="1454" w:type="dxa"/>
            <w:shd w:val="clear" w:color="auto" w:fill="D9D9D9" w:themeFill="background1" w:themeFillShade="D9"/>
          </w:tcPr>
          <w:p w:rsidR="00BF4C26" w:rsidRPr="00427F01" w:rsidRDefault="00BF4C26" w:rsidP="002E3FD6">
            <w:pPr>
              <w:jc w:val="center"/>
              <w:rPr>
                <w:b/>
              </w:rPr>
            </w:pPr>
            <w:r w:rsidRPr="00427F01">
              <w:rPr>
                <w:b/>
              </w:rPr>
              <w:t>4</w:t>
            </w:r>
          </w:p>
        </w:tc>
        <w:tc>
          <w:tcPr>
            <w:tcW w:w="1322" w:type="dxa"/>
            <w:shd w:val="clear" w:color="auto" w:fill="D9D9D9" w:themeFill="background1" w:themeFillShade="D9"/>
          </w:tcPr>
          <w:p w:rsidR="00BF4C26" w:rsidRPr="00427F01" w:rsidRDefault="00BF4C26" w:rsidP="002E3FD6">
            <w:pPr>
              <w:jc w:val="center"/>
              <w:rPr>
                <w:b/>
              </w:rPr>
            </w:pPr>
          </w:p>
        </w:tc>
      </w:tr>
      <w:tr w:rsidR="00BF4C26" w:rsidTr="00BF4C26">
        <w:tc>
          <w:tcPr>
            <w:tcW w:w="523" w:type="dxa"/>
          </w:tcPr>
          <w:p w:rsidR="00BF4C26" w:rsidRPr="00D66CE6" w:rsidRDefault="00BF4C26" w:rsidP="002E3FD6">
            <w:r>
              <w:t>11</w:t>
            </w:r>
          </w:p>
        </w:tc>
        <w:tc>
          <w:tcPr>
            <w:tcW w:w="6272" w:type="dxa"/>
          </w:tcPr>
          <w:p w:rsidR="00BF4C26" w:rsidRPr="00D66CE6" w:rsidRDefault="00BF4C26" w:rsidP="002E3FD6">
            <w:r>
              <w:t>База данных. СУБД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Pr="00D66CE6" w:rsidRDefault="00BF4C26" w:rsidP="002E3FD6">
            <w:r>
              <w:t>12</w:t>
            </w:r>
          </w:p>
        </w:tc>
        <w:tc>
          <w:tcPr>
            <w:tcW w:w="6272" w:type="dxa"/>
          </w:tcPr>
          <w:p w:rsidR="00BF4C26" w:rsidRPr="00D66CE6" w:rsidRDefault="00BF4C26" w:rsidP="002E3FD6">
            <w:r>
              <w:t>Осуществление поиска в готовой базе данных по сформулированному условию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t>13</w:t>
            </w:r>
          </w:p>
        </w:tc>
        <w:tc>
          <w:tcPr>
            <w:tcW w:w="6272" w:type="dxa"/>
          </w:tcPr>
          <w:p w:rsidR="00BF4C26" w:rsidRDefault="00BF4C26" w:rsidP="002E3FD6">
            <w:r>
              <w:t>Файловая система организации данных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t>14</w:t>
            </w:r>
          </w:p>
        </w:tc>
        <w:tc>
          <w:tcPr>
            <w:tcW w:w="6272" w:type="dxa"/>
          </w:tcPr>
          <w:p w:rsidR="00BF4C26" w:rsidRDefault="00BF4C26" w:rsidP="002E3FD6">
            <w:r>
              <w:t>Промежуточный контроль знаний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Default="00BF4C26" w:rsidP="002E3FD6"/>
        </w:tc>
        <w:tc>
          <w:tcPr>
            <w:tcW w:w="6272" w:type="dxa"/>
          </w:tcPr>
          <w:p w:rsidR="00BF4C26" w:rsidRPr="00D34536" w:rsidRDefault="00BF4C26" w:rsidP="002E3FD6">
            <w:pPr>
              <w:jc w:val="both"/>
              <w:rPr>
                <w:b/>
              </w:rPr>
            </w:pPr>
            <w:r w:rsidRPr="00203B3F">
              <w:rPr>
                <w:b/>
              </w:rPr>
              <w:t>«Алгоритмизация и программирование»</w:t>
            </w:r>
          </w:p>
        </w:tc>
        <w:tc>
          <w:tcPr>
            <w:tcW w:w="1454" w:type="dxa"/>
          </w:tcPr>
          <w:p w:rsidR="00BF4C26" w:rsidRPr="00427F01" w:rsidRDefault="00BF4C26" w:rsidP="002E3FD6">
            <w:pPr>
              <w:jc w:val="center"/>
              <w:rPr>
                <w:b/>
              </w:rPr>
            </w:pPr>
            <w:r w:rsidRPr="00427F01">
              <w:rPr>
                <w:b/>
              </w:rPr>
              <w:t>12</w:t>
            </w:r>
          </w:p>
        </w:tc>
        <w:tc>
          <w:tcPr>
            <w:tcW w:w="1322" w:type="dxa"/>
          </w:tcPr>
          <w:p w:rsidR="00BF4C26" w:rsidRPr="00427F01" w:rsidRDefault="00BF4C26" w:rsidP="002E3FD6">
            <w:pPr>
              <w:jc w:val="center"/>
              <w:rPr>
                <w:b/>
              </w:rPr>
            </w:pPr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t>15</w:t>
            </w:r>
          </w:p>
        </w:tc>
        <w:tc>
          <w:tcPr>
            <w:tcW w:w="6272" w:type="dxa"/>
          </w:tcPr>
          <w:p w:rsidR="00BF4C26" w:rsidRDefault="00BF4C26" w:rsidP="002E3FD6">
            <w:r>
              <w:t>Линейный алгоритм, записанный на алгоритмическом языке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  <w:r w:rsidRPr="00E2523C">
              <w:rPr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E2523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2523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2523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2523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E2523C">
                <w:rPr>
                  <w:color w:val="0000FF"/>
                  <w:u w:val="single"/>
                </w:rPr>
                <w:t>17949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t>16</w:t>
            </w:r>
          </w:p>
        </w:tc>
        <w:tc>
          <w:tcPr>
            <w:tcW w:w="6272" w:type="dxa"/>
          </w:tcPr>
          <w:p w:rsidR="00BF4C26" w:rsidRDefault="00BF4C26" w:rsidP="002E3FD6">
            <w:r>
              <w:t>Простой линейный алгоритм для формального исполнителя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t>17</w:t>
            </w:r>
          </w:p>
        </w:tc>
        <w:tc>
          <w:tcPr>
            <w:tcW w:w="6272" w:type="dxa"/>
          </w:tcPr>
          <w:p w:rsidR="00BF4C26" w:rsidRDefault="00BF4C26" w:rsidP="002E3FD6">
            <w:r>
              <w:t>Алгоритм, записанный на естественном языке, обрабатывающий цепочки символов и чисел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t>18</w:t>
            </w:r>
          </w:p>
        </w:tc>
        <w:tc>
          <w:tcPr>
            <w:tcW w:w="6272" w:type="dxa"/>
          </w:tcPr>
          <w:p w:rsidR="00BF4C26" w:rsidRDefault="00BF4C26" w:rsidP="002E3FD6">
            <w:r>
              <w:t xml:space="preserve">Алгоритм для исполнителя Чертежник с </w:t>
            </w:r>
            <w:r>
              <w:lastRenderedPageBreak/>
              <w:t>фиксированным набором команд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lastRenderedPageBreak/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lastRenderedPageBreak/>
              <w:t>19</w:t>
            </w:r>
          </w:p>
        </w:tc>
        <w:tc>
          <w:tcPr>
            <w:tcW w:w="6272" w:type="dxa"/>
          </w:tcPr>
          <w:p w:rsidR="00BF4C26" w:rsidRDefault="00BF4C26" w:rsidP="002E3FD6">
            <w:r>
              <w:t>Алгоритм для исполнителя Черепаха и Муравей с фиксированным набором команд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t>20</w:t>
            </w:r>
          </w:p>
        </w:tc>
        <w:tc>
          <w:tcPr>
            <w:tcW w:w="6272" w:type="dxa"/>
          </w:tcPr>
          <w:p w:rsidR="00BF4C26" w:rsidRDefault="00BF4C26" w:rsidP="002E3FD6">
            <w:r>
              <w:t>Алгоритм в среде формального исполнителя «Робот» с фиксированным набором команд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t>21</w:t>
            </w:r>
          </w:p>
        </w:tc>
        <w:tc>
          <w:tcPr>
            <w:tcW w:w="6272" w:type="dxa"/>
          </w:tcPr>
          <w:p w:rsidR="00BF4C26" w:rsidRDefault="00BF4C26" w:rsidP="002E3FD6">
            <w:r>
              <w:t>Алгоритм в среде формального исполнителя «Робот» с фиксированным набором команд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t>22</w:t>
            </w:r>
          </w:p>
        </w:tc>
        <w:tc>
          <w:tcPr>
            <w:tcW w:w="6272" w:type="dxa"/>
          </w:tcPr>
          <w:p w:rsidR="00BF4C26" w:rsidRDefault="00BF4C26" w:rsidP="002E3FD6">
            <w:r>
              <w:t>Простейший циклический алгоритм, записанный на алгоритмическом языке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t>23</w:t>
            </w:r>
          </w:p>
        </w:tc>
        <w:tc>
          <w:tcPr>
            <w:tcW w:w="6272" w:type="dxa"/>
          </w:tcPr>
          <w:p w:rsidR="00BF4C26" w:rsidRDefault="00BF4C26" w:rsidP="002E3FD6">
            <w:r>
              <w:t>Циклический алгоритм обработки массива чисел, записанный на алгоритмическом языке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t>24</w:t>
            </w:r>
          </w:p>
        </w:tc>
        <w:tc>
          <w:tcPr>
            <w:tcW w:w="6272" w:type="dxa"/>
          </w:tcPr>
          <w:p w:rsidR="00BF4C26" w:rsidRPr="00727001" w:rsidRDefault="00BF4C26" w:rsidP="002E3FD6">
            <w:r>
              <w:t xml:space="preserve">Алгоритм в среде формального исполнителя на языке программирования. 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t>25</w:t>
            </w:r>
          </w:p>
        </w:tc>
        <w:tc>
          <w:tcPr>
            <w:tcW w:w="6272" w:type="dxa"/>
          </w:tcPr>
          <w:p w:rsidR="00BF4C26" w:rsidRDefault="00BF4C26" w:rsidP="002E3FD6">
            <w:r>
              <w:t>Алгоритм в среде формального исполнителя на языке программирования</w:t>
            </w:r>
            <w:r w:rsidRPr="00E608BA">
              <w:t xml:space="preserve"> 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Default="00BF4C26" w:rsidP="002E3FD6">
            <w:r>
              <w:t>26</w:t>
            </w:r>
          </w:p>
        </w:tc>
        <w:tc>
          <w:tcPr>
            <w:tcW w:w="6272" w:type="dxa"/>
          </w:tcPr>
          <w:p w:rsidR="00BF4C26" w:rsidRDefault="00BF4C26" w:rsidP="002E3FD6">
            <w:r>
              <w:t>Промежуточный контроль знаний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  <w:shd w:val="clear" w:color="auto" w:fill="D9D9D9" w:themeFill="background1" w:themeFillShade="D9"/>
          </w:tcPr>
          <w:p w:rsidR="00BF4C26" w:rsidRDefault="00BF4C26" w:rsidP="002E3FD6"/>
        </w:tc>
        <w:tc>
          <w:tcPr>
            <w:tcW w:w="6272" w:type="dxa"/>
            <w:shd w:val="clear" w:color="auto" w:fill="D9D9D9" w:themeFill="background1" w:themeFillShade="D9"/>
          </w:tcPr>
          <w:p w:rsidR="00BF4C26" w:rsidRDefault="00BF4C26" w:rsidP="002E3FD6">
            <w:r w:rsidRPr="00203B3F">
              <w:rPr>
                <w:b/>
              </w:rPr>
              <w:t>«Математические инструменты, электронные таблицы»</w:t>
            </w:r>
          </w:p>
        </w:tc>
        <w:tc>
          <w:tcPr>
            <w:tcW w:w="1454" w:type="dxa"/>
            <w:shd w:val="clear" w:color="auto" w:fill="D9D9D9" w:themeFill="background1" w:themeFillShade="D9"/>
          </w:tcPr>
          <w:p w:rsidR="00BF4C26" w:rsidRPr="00427F01" w:rsidRDefault="00BF4C26" w:rsidP="002E3FD6">
            <w:pPr>
              <w:jc w:val="center"/>
              <w:rPr>
                <w:b/>
              </w:rPr>
            </w:pPr>
            <w:r w:rsidRPr="00427F01">
              <w:rPr>
                <w:b/>
              </w:rPr>
              <w:t>3</w:t>
            </w:r>
          </w:p>
        </w:tc>
        <w:tc>
          <w:tcPr>
            <w:tcW w:w="1322" w:type="dxa"/>
            <w:shd w:val="clear" w:color="auto" w:fill="D9D9D9" w:themeFill="background1" w:themeFillShade="D9"/>
          </w:tcPr>
          <w:p w:rsidR="00BF4C26" w:rsidRPr="00427F01" w:rsidRDefault="00BF4C26" w:rsidP="002E3FD6">
            <w:pPr>
              <w:jc w:val="center"/>
              <w:rPr>
                <w:b/>
              </w:rPr>
            </w:pPr>
          </w:p>
        </w:tc>
      </w:tr>
      <w:tr w:rsidR="00BF4C26" w:rsidTr="00BF4C26">
        <w:tc>
          <w:tcPr>
            <w:tcW w:w="523" w:type="dxa"/>
          </w:tcPr>
          <w:p w:rsidR="00BF4C26" w:rsidRPr="00D66CE6" w:rsidRDefault="00BF4C26" w:rsidP="002E3FD6">
            <w:r>
              <w:t>27</w:t>
            </w:r>
          </w:p>
        </w:tc>
        <w:tc>
          <w:tcPr>
            <w:tcW w:w="6272" w:type="dxa"/>
          </w:tcPr>
          <w:p w:rsidR="00BF4C26" w:rsidRPr="00D66CE6" w:rsidRDefault="00BF4C26" w:rsidP="002E3FD6">
            <w:r>
              <w:t>Формульная зависимость в графическом виде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Pr="00D66CE6" w:rsidRDefault="00BF4C26" w:rsidP="002E3FD6">
            <w:r>
              <w:t>28</w:t>
            </w:r>
          </w:p>
        </w:tc>
        <w:tc>
          <w:tcPr>
            <w:tcW w:w="6272" w:type="dxa"/>
          </w:tcPr>
          <w:p w:rsidR="00BF4C26" w:rsidRPr="00D66CE6" w:rsidRDefault="00BF4C26" w:rsidP="002E3FD6">
            <w:r>
              <w:t xml:space="preserve">Обработка большого массива данных с использованием средств электронной таблицы 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Pr="00D66CE6" w:rsidRDefault="00BF4C26" w:rsidP="002E3FD6">
            <w:r>
              <w:t>29</w:t>
            </w:r>
          </w:p>
        </w:tc>
        <w:tc>
          <w:tcPr>
            <w:tcW w:w="6272" w:type="dxa"/>
          </w:tcPr>
          <w:p w:rsidR="00BF4C26" w:rsidRDefault="00BF4C26" w:rsidP="002E3FD6">
            <w:r>
              <w:t>Обработка большого массива данных с использованием средств электронной таблицы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  <w:shd w:val="clear" w:color="auto" w:fill="D9D9D9" w:themeFill="background1" w:themeFillShade="D9"/>
          </w:tcPr>
          <w:p w:rsidR="00BF4C26" w:rsidRDefault="00BF4C26" w:rsidP="002E3FD6"/>
        </w:tc>
        <w:tc>
          <w:tcPr>
            <w:tcW w:w="6272" w:type="dxa"/>
            <w:shd w:val="clear" w:color="auto" w:fill="D9D9D9" w:themeFill="background1" w:themeFillShade="D9"/>
          </w:tcPr>
          <w:p w:rsidR="00BF4C26" w:rsidRPr="00D34536" w:rsidRDefault="00BF4C26" w:rsidP="002E3FD6">
            <w:pPr>
              <w:jc w:val="both"/>
              <w:rPr>
                <w:b/>
              </w:rPr>
            </w:pPr>
            <w:r w:rsidRPr="00203B3F">
              <w:rPr>
                <w:b/>
              </w:rPr>
              <w:t>«Телекоммуникационные технологии»</w:t>
            </w:r>
          </w:p>
        </w:tc>
        <w:tc>
          <w:tcPr>
            <w:tcW w:w="1454" w:type="dxa"/>
            <w:shd w:val="clear" w:color="auto" w:fill="D9D9D9" w:themeFill="background1" w:themeFillShade="D9"/>
          </w:tcPr>
          <w:p w:rsidR="00BF4C26" w:rsidRPr="00427F01" w:rsidRDefault="00BF4C26" w:rsidP="002E3FD6">
            <w:pPr>
              <w:jc w:val="center"/>
              <w:rPr>
                <w:b/>
              </w:rPr>
            </w:pPr>
            <w:r w:rsidRPr="00427F01">
              <w:rPr>
                <w:b/>
              </w:rPr>
              <w:t>3</w:t>
            </w:r>
          </w:p>
        </w:tc>
        <w:tc>
          <w:tcPr>
            <w:tcW w:w="1322" w:type="dxa"/>
            <w:shd w:val="clear" w:color="auto" w:fill="D9D9D9" w:themeFill="background1" w:themeFillShade="D9"/>
          </w:tcPr>
          <w:p w:rsidR="00BF4C26" w:rsidRPr="00427F01" w:rsidRDefault="00BF4C26" w:rsidP="002E3FD6">
            <w:pPr>
              <w:jc w:val="center"/>
              <w:rPr>
                <w:b/>
              </w:rPr>
            </w:pPr>
          </w:p>
        </w:tc>
      </w:tr>
      <w:tr w:rsidR="00BF4C26" w:rsidTr="00BF4C26">
        <w:tc>
          <w:tcPr>
            <w:tcW w:w="523" w:type="dxa"/>
          </w:tcPr>
          <w:p w:rsidR="00BF4C26" w:rsidRPr="00D66CE6" w:rsidRDefault="00BF4C26" w:rsidP="002E3FD6">
            <w:r>
              <w:t>30</w:t>
            </w:r>
          </w:p>
        </w:tc>
        <w:tc>
          <w:tcPr>
            <w:tcW w:w="6272" w:type="dxa"/>
          </w:tcPr>
          <w:p w:rsidR="00BF4C26" w:rsidRPr="00D66CE6" w:rsidRDefault="00BF4C26" w:rsidP="002E3FD6">
            <w:r>
              <w:t>Скорость передачи информации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Pr="00D66CE6" w:rsidRDefault="00BF4C26" w:rsidP="002E3FD6">
            <w:r>
              <w:t>31</w:t>
            </w:r>
          </w:p>
        </w:tc>
        <w:tc>
          <w:tcPr>
            <w:tcW w:w="6272" w:type="dxa"/>
          </w:tcPr>
          <w:p w:rsidR="00BF4C26" w:rsidRPr="009D02B1" w:rsidRDefault="00BF4C26" w:rsidP="002E3FD6">
            <w:r>
              <w:t xml:space="preserve">Информационно-коммуникационные технологии. </w:t>
            </w:r>
            <w:r>
              <w:rPr>
                <w:lang w:val="en-US"/>
              </w:rPr>
              <w:t>URL</w:t>
            </w:r>
            <w:r>
              <w:t xml:space="preserve">-адрес. Восстановление </w:t>
            </w:r>
            <w:r>
              <w:rPr>
                <w:lang w:val="en-US"/>
              </w:rPr>
              <w:t>IP</w:t>
            </w:r>
            <w:r w:rsidRPr="00792BB9">
              <w:t>-</w:t>
            </w:r>
            <w:r>
              <w:t>адреса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Pr="00D66CE6" w:rsidRDefault="00BF4C26" w:rsidP="002E3FD6">
            <w:r>
              <w:t>32</w:t>
            </w:r>
          </w:p>
        </w:tc>
        <w:tc>
          <w:tcPr>
            <w:tcW w:w="6272" w:type="dxa"/>
          </w:tcPr>
          <w:p w:rsidR="00BF4C26" w:rsidRPr="00D66CE6" w:rsidRDefault="00BF4C26" w:rsidP="002E3FD6">
            <w:r>
              <w:t>Осуществление поиска информации в Интернете. Круги Эйлера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  <w:shd w:val="clear" w:color="auto" w:fill="D9D9D9" w:themeFill="background1" w:themeFillShade="D9"/>
          </w:tcPr>
          <w:p w:rsidR="00BF4C26" w:rsidRDefault="00BF4C26" w:rsidP="002E3FD6"/>
        </w:tc>
        <w:tc>
          <w:tcPr>
            <w:tcW w:w="6272" w:type="dxa"/>
            <w:shd w:val="clear" w:color="auto" w:fill="D9D9D9" w:themeFill="background1" w:themeFillShade="D9"/>
          </w:tcPr>
          <w:p w:rsidR="00BF4C26" w:rsidRPr="00D34536" w:rsidRDefault="00BF4C26" w:rsidP="002E3FD6">
            <w:pPr>
              <w:rPr>
                <w:b/>
                <w:i/>
              </w:rPr>
            </w:pPr>
            <w:r w:rsidRPr="000928EF">
              <w:rPr>
                <w:b/>
              </w:rPr>
              <w:t xml:space="preserve">Итоговый контроль </w:t>
            </w:r>
          </w:p>
        </w:tc>
        <w:tc>
          <w:tcPr>
            <w:tcW w:w="1454" w:type="dxa"/>
            <w:shd w:val="clear" w:color="auto" w:fill="D9D9D9" w:themeFill="background1" w:themeFillShade="D9"/>
          </w:tcPr>
          <w:p w:rsidR="00BF4C26" w:rsidRPr="00427F01" w:rsidRDefault="00BF4C26" w:rsidP="002E3FD6">
            <w:pPr>
              <w:jc w:val="center"/>
              <w:rPr>
                <w:b/>
              </w:rPr>
            </w:pPr>
            <w:r w:rsidRPr="00427F01">
              <w:rPr>
                <w:b/>
              </w:rPr>
              <w:t>2</w:t>
            </w:r>
          </w:p>
        </w:tc>
        <w:tc>
          <w:tcPr>
            <w:tcW w:w="1322" w:type="dxa"/>
            <w:shd w:val="clear" w:color="auto" w:fill="D9D9D9" w:themeFill="background1" w:themeFillShade="D9"/>
          </w:tcPr>
          <w:p w:rsidR="00BF4C26" w:rsidRPr="00427F01" w:rsidRDefault="00BF4C26" w:rsidP="002E3FD6">
            <w:pPr>
              <w:jc w:val="center"/>
              <w:rPr>
                <w:b/>
              </w:rPr>
            </w:pPr>
          </w:p>
        </w:tc>
      </w:tr>
      <w:tr w:rsidR="00BF4C26" w:rsidTr="00BF4C26">
        <w:tc>
          <w:tcPr>
            <w:tcW w:w="523" w:type="dxa"/>
          </w:tcPr>
          <w:p w:rsidR="00BF4C26" w:rsidRPr="00D66CE6" w:rsidRDefault="00BF4C26" w:rsidP="002E3FD6">
            <w:r>
              <w:t>33</w:t>
            </w:r>
          </w:p>
        </w:tc>
        <w:tc>
          <w:tcPr>
            <w:tcW w:w="6272" w:type="dxa"/>
          </w:tcPr>
          <w:p w:rsidR="00BF4C26" w:rsidRPr="00D66CE6" w:rsidRDefault="00BF4C26" w:rsidP="002E3FD6">
            <w:r>
              <w:t xml:space="preserve">Итоговый контроль 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Pr="00D66CE6" w:rsidRDefault="00BF4C26" w:rsidP="002E3FD6">
            <w:r>
              <w:t>34</w:t>
            </w:r>
          </w:p>
        </w:tc>
        <w:tc>
          <w:tcPr>
            <w:tcW w:w="6272" w:type="dxa"/>
          </w:tcPr>
          <w:p w:rsidR="00BF4C26" w:rsidRPr="00D66CE6" w:rsidRDefault="00BF4C26" w:rsidP="002E3FD6">
            <w:r>
              <w:t>Итоговый контроль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  <w:tr w:rsidR="00BF4C26" w:rsidTr="00BF4C26">
        <w:tc>
          <w:tcPr>
            <w:tcW w:w="523" w:type="dxa"/>
          </w:tcPr>
          <w:p w:rsidR="00BF4C26" w:rsidRDefault="00BF4C26" w:rsidP="002E3FD6"/>
        </w:tc>
        <w:tc>
          <w:tcPr>
            <w:tcW w:w="6272" w:type="dxa"/>
          </w:tcPr>
          <w:p w:rsidR="00BF4C26" w:rsidRDefault="00BF4C26" w:rsidP="002E3FD6">
            <w:r>
              <w:t>Всего:</w:t>
            </w:r>
          </w:p>
        </w:tc>
        <w:tc>
          <w:tcPr>
            <w:tcW w:w="1454" w:type="dxa"/>
          </w:tcPr>
          <w:p w:rsidR="00BF4C26" w:rsidRDefault="00BF4C26" w:rsidP="002E3FD6">
            <w:pPr>
              <w:jc w:val="center"/>
            </w:pPr>
            <w:r>
              <w:t>34 часа</w:t>
            </w:r>
          </w:p>
        </w:tc>
        <w:tc>
          <w:tcPr>
            <w:tcW w:w="1322" w:type="dxa"/>
          </w:tcPr>
          <w:p w:rsidR="00BF4C26" w:rsidRDefault="00BF4C26" w:rsidP="002E3FD6">
            <w:pPr>
              <w:jc w:val="center"/>
            </w:pPr>
          </w:p>
        </w:tc>
      </w:tr>
    </w:tbl>
    <w:p w:rsidR="00E65C64" w:rsidRDefault="00E65C64" w:rsidP="002E3FD6"/>
    <w:p w:rsidR="00BF4C26" w:rsidRDefault="00BF4C26" w:rsidP="002E3FD6"/>
    <w:p w:rsidR="00BF4C26" w:rsidRPr="00186120" w:rsidRDefault="00BF4C26" w:rsidP="00BF4C26">
      <w:pPr>
        <w:pStyle w:val="a8"/>
        <w:spacing w:before="0" w:after="0"/>
        <w:contextualSpacing/>
        <w:jc w:val="center"/>
        <w:rPr>
          <w:b/>
        </w:rPr>
      </w:pPr>
      <w:r w:rsidRPr="00186120">
        <w:rPr>
          <w:b/>
        </w:rPr>
        <w:t>ОПИСАНИЕ МАТЕРИАЛЬНО-ТЕХНИЧЕСКОГО ОБЕСПЕЧЕНИЯ ОБРАЗОВАТЕЛЬНОГО ПРОЦЕССА</w:t>
      </w:r>
    </w:p>
    <w:p w:rsidR="00BF4C26" w:rsidRPr="00947627" w:rsidRDefault="00BF4C26" w:rsidP="00BF4C26">
      <w:pPr>
        <w:contextualSpacing/>
        <w:jc w:val="both"/>
        <w:rPr>
          <w:b/>
        </w:rPr>
      </w:pPr>
      <w:r w:rsidRPr="00947627">
        <w:rPr>
          <w:b/>
        </w:rPr>
        <w:t xml:space="preserve">1) Материальная база кабинета: </w:t>
      </w:r>
    </w:p>
    <w:p w:rsidR="00BF4C26" w:rsidRPr="00947627" w:rsidRDefault="00BF4C26" w:rsidP="00BF4C26">
      <w:pPr>
        <w:numPr>
          <w:ilvl w:val="0"/>
          <w:numId w:val="5"/>
        </w:numPr>
        <w:tabs>
          <w:tab w:val="left" w:pos="284"/>
        </w:tabs>
        <w:suppressAutoHyphens/>
        <w:ind w:left="0" w:firstLine="0"/>
        <w:contextualSpacing/>
        <w:jc w:val="both"/>
      </w:pPr>
      <w:r w:rsidRPr="00947627">
        <w:t>компьютер;</w:t>
      </w:r>
    </w:p>
    <w:p w:rsidR="00BF4C26" w:rsidRPr="00947627" w:rsidRDefault="00BF4C26" w:rsidP="00BF4C26">
      <w:pPr>
        <w:numPr>
          <w:ilvl w:val="0"/>
          <w:numId w:val="5"/>
        </w:numPr>
        <w:tabs>
          <w:tab w:val="left" w:pos="284"/>
        </w:tabs>
        <w:suppressAutoHyphens/>
        <w:ind w:left="0" w:firstLine="0"/>
        <w:contextualSpacing/>
        <w:jc w:val="both"/>
      </w:pPr>
      <w:r w:rsidRPr="00947627">
        <w:t xml:space="preserve">проектор; </w:t>
      </w:r>
    </w:p>
    <w:p w:rsidR="00BF4C26" w:rsidRPr="00947627" w:rsidRDefault="00BF4C26" w:rsidP="00BF4C26">
      <w:pPr>
        <w:numPr>
          <w:ilvl w:val="0"/>
          <w:numId w:val="5"/>
        </w:numPr>
        <w:tabs>
          <w:tab w:val="left" w:pos="284"/>
        </w:tabs>
        <w:suppressAutoHyphens/>
        <w:ind w:left="0" w:firstLine="0"/>
        <w:contextualSpacing/>
        <w:jc w:val="both"/>
      </w:pPr>
      <w:r w:rsidRPr="00947627">
        <w:t>колонки</w:t>
      </w:r>
    </w:p>
    <w:p w:rsidR="00BF4C26" w:rsidRPr="00947627" w:rsidRDefault="00BF4C26" w:rsidP="00BF4C26">
      <w:pPr>
        <w:contextualSpacing/>
        <w:jc w:val="both"/>
      </w:pPr>
    </w:p>
    <w:p w:rsidR="00BF4C26" w:rsidRPr="00947627" w:rsidRDefault="00BF4C26" w:rsidP="00BF4C26">
      <w:pPr>
        <w:contextualSpacing/>
        <w:jc w:val="both"/>
        <w:rPr>
          <w:b/>
        </w:rPr>
      </w:pPr>
      <w:r w:rsidRPr="00947627">
        <w:rPr>
          <w:b/>
        </w:rPr>
        <w:t>2) Программное обеспечение:</w:t>
      </w:r>
    </w:p>
    <w:p w:rsidR="00BF4C26" w:rsidRPr="00947627" w:rsidRDefault="00BF4C26" w:rsidP="00BF4C26">
      <w:pPr>
        <w:numPr>
          <w:ilvl w:val="1"/>
          <w:numId w:val="6"/>
        </w:numPr>
        <w:tabs>
          <w:tab w:val="left" w:pos="284"/>
        </w:tabs>
        <w:suppressAutoHyphens/>
        <w:ind w:left="0" w:firstLine="0"/>
        <w:contextualSpacing/>
        <w:jc w:val="both"/>
      </w:pPr>
      <w:r w:rsidRPr="00947627">
        <w:t xml:space="preserve">операционная система </w:t>
      </w:r>
      <w:proofErr w:type="spellStart"/>
      <w:r w:rsidRPr="00947627">
        <w:t>Windows</w:t>
      </w:r>
      <w:proofErr w:type="spellEnd"/>
      <w:r w:rsidRPr="00947627">
        <w:t xml:space="preserve"> 10;</w:t>
      </w:r>
    </w:p>
    <w:p w:rsidR="00BF4C26" w:rsidRPr="00947627" w:rsidRDefault="00BF4C26" w:rsidP="00BF4C26">
      <w:pPr>
        <w:numPr>
          <w:ilvl w:val="1"/>
          <w:numId w:val="6"/>
        </w:numPr>
        <w:tabs>
          <w:tab w:val="left" w:pos="284"/>
        </w:tabs>
        <w:suppressAutoHyphens/>
        <w:ind w:left="0" w:firstLine="0"/>
        <w:contextualSpacing/>
        <w:jc w:val="both"/>
      </w:pPr>
      <w:r w:rsidRPr="00947627">
        <w:t xml:space="preserve">редактор презентаций MS </w:t>
      </w:r>
      <w:r w:rsidRPr="00947627">
        <w:rPr>
          <w:lang w:val="en-US"/>
        </w:rPr>
        <w:t>Power</w:t>
      </w:r>
      <w:r w:rsidRPr="00947627">
        <w:t xml:space="preserve"> </w:t>
      </w:r>
      <w:r w:rsidRPr="00947627">
        <w:rPr>
          <w:lang w:val="en-US"/>
        </w:rPr>
        <w:t>Point</w:t>
      </w:r>
      <w:r w:rsidRPr="00947627">
        <w:t>;</w:t>
      </w:r>
    </w:p>
    <w:p w:rsidR="00BF4C26" w:rsidRPr="00947627" w:rsidRDefault="00BF4C26" w:rsidP="00BF4C26">
      <w:pPr>
        <w:tabs>
          <w:tab w:val="left" w:pos="1100"/>
        </w:tabs>
        <w:contextualSpacing/>
        <w:jc w:val="both"/>
      </w:pPr>
    </w:p>
    <w:p w:rsidR="00BF4C26" w:rsidRPr="00947627" w:rsidRDefault="00BF4C26" w:rsidP="00BF4C26">
      <w:pPr>
        <w:contextualSpacing/>
        <w:jc w:val="both"/>
        <w:rPr>
          <w:b/>
        </w:rPr>
      </w:pPr>
      <w:r w:rsidRPr="00947627">
        <w:rPr>
          <w:b/>
        </w:rPr>
        <w:t>3) Интернет-ресурсы:</w:t>
      </w:r>
    </w:p>
    <w:p w:rsidR="00BF4C26" w:rsidRDefault="00630B52" w:rsidP="00CD4442">
      <w:pPr>
        <w:pStyle w:val="a3"/>
        <w:numPr>
          <w:ilvl w:val="0"/>
          <w:numId w:val="7"/>
        </w:numPr>
        <w:ind w:left="426"/>
      </w:pPr>
      <w:hyperlink r:id="rId8" w:history="1">
        <w:r w:rsidR="00CD4442" w:rsidRPr="002E0A1A">
          <w:rPr>
            <w:rStyle w:val="a9"/>
          </w:rPr>
          <w:t>http://school-collection.edu.ru</w:t>
        </w:r>
      </w:hyperlink>
    </w:p>
    <w:p w:rsidR="00CD4442" w:rsidRDefault="00630B52" w:rsidP="00CD4442">
      <w:pPr>
        <w:pStyle w:val="a3"/>
        <w:numPr>
          <w:ilvl w:val="0"/>
          <w:numId w:val="7"/>
        </w:numPr>
        <w:ind w:left="426"/>
      </w:pPr>
      <w:hyperlink r:id="rId9" w:history="1">
        <w:r w:rsidR="00CD4442" w:rsidRPr="002E0A1A">
          <w:rPr>
            <w:rStyle w:val="a9"/>
          </w:rPr>
          <w:t>http://easyinformatics.ru/category/gia</w:t>
        </w:r>
      </w:hyperlink>
    </w:p>
    <w:p w:rsidR="00CD4442" w:rsidRDefault="00630B52" w:rsidP="00CD4442">
      <w:pPr>
        <w:pStyle w:val="a3"/>
        <w:numPr>
          <w:ilvl w:val="0"/>
          <w:numId w:val="7"/>
        </w:numPr>
        <w:ind w:left="426"/>
      </w:pPr>
      <w:hyperlink r:id="rId10" w:history="1">
        <w:r w:rsidR="00CD4442" w:rsidRPr="002E0A1A">
          <w:rPr>
            <w:rStyle w:val="a9"/>
          </w:rPr>
          <w:t>http://gia-online.ru/tests/10</w:t>
        </w:r>
      </w:hyperlink>
    </w:p>
    <w:p w:rsidR="00CD4442" w:rsidRDefault="00630B52" w:rsidP="00CD4442">
      <w:pPr>
        <w:pStyle w:val="a3"/>
        <w:numPr>
          <w:ilvl w:val="0"/>
          <w:numId w:val="7"/>
        </w:numPr>
        <w:ind w:left="426"/>
      </w:pPr>
      <w:hyperlink r:id="rId11" w:history="1">
        <w:r w:rsidR="00CD4442" w:rsidRPr="002E0A1A">
          <w:rPr>
            <w:rStyle w:val="a9"/>
          </w:rPr>
          <w:t>http://fcior.edu.ru</w:t>
        </w:r>
      </w:hyperlink>
    </w:p>
    <w:p w:rsidR="00CD4442" w:rsidRDefault="00CD4442" w:rsidP="002E3FD6"/>
    <w:sectPr w:rsidR="00CD4442" w:rsidSect="00E65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5B63B74"/>
    <w:multiLevelType w:val="hybridMultilevel"/>
    <w:tmpl w:val="1ED6813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8D6CEC"/>
    <w:multiLevelType w:val="hybridMultilevel"/>
    <w:tmpl w:val="BDF4D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3563F7"/>
    <w:multiLevelType w:val="hybridMultilevel"/>
    <w:tmpl w:val="735AB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082829"/>
    <w:multiLevelType w:val="hybridMultilevel"/>
    <w:tmpl w:val="02CA4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39E8"/>
    <w:rsid w:val="000928EF"/>
    <w:rsid w:val="001C39E8"/>
    <w:rsid w:val="002E3FD6"/>
    <w:rsid w:val="00427F01"/>
    <w:rsid w:val="00617A3A"/>
    <w:rsid w:val="00630B52"/>
    <w:rsid w:val="006465E2"/>
    <w:rsid w:val="00727001"/>
    <w:rsid w:val="0091114D"/>
    <w:rsid w:val="0092501C"/>
    <w:rsid w:val="00AD381E"/>
    <w:rsid w:val="00BF4C26"/>
    <w:rsid w:val="00CD4442"/>
    <w:rsid w:val="00D34536"/>
    <w:rsid w:val="00DC7E96"/>
    <w:rsid w:val="00E65C64"/>
    <w:rsid w:val="00F8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E9E613-F504-44BF-9082-40387A36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9E8"/>
    <w:pPr>
      <w:ind w:left="720"/>
      <w:contextualSpacing/>
    </w:pPr>
  </w:style>
  <w:style w:type="paragraph" w:styleId="a4">
    <w:name w:val="Body Text Indent"/>
    <w:basedOn w:val="a"/>
    <w:link w:val="a5"/>
    <w:rsid w:val="0091114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9111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1114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E3F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Основной текст_"/>
    <w:link w:val="1"/>
    <w:locked/>
    <w:rsid w:val="002E3FD6"/>
    <w:rPr>
      <w:rFonts w:ascii="Calibri" w:hAnsi="Calibri" w:cs="Calibri"/>
      <w:spacing w:val="3"/>
      <w:shd w:val="clear" w:color="auto" w:fill="FFFFFF"/>
    </w:rPr>
  </w:style>
  <w:style w:type="paragraph" w:customStyle="1" w:styleId="1">
    <w:name w:val="Основной текст1"/>
    <w:basedOn w:val="a"/>
    <w:link w:val="a7"/>
    <w:rsid w:val="002E3FD6"/>
    <w:pPr>
      <w:widowControl w:val="0"/>
      <w:shd w:val="clear" w:color="auto" w:fill="FFFFFF"/>
      <w:spacing w:after="240" w:line="305" w:lineRule="exact"/>
    </w:pPr>
    <w:rPr>
      <w:rFonts w:ascii="Calibri" w:eastAsiaTheme="minorHAnsi" w:hAnsi="Calibri" w:cs="Calibri"/>
      <w:spacing w:val="3"/>
      <w:sz w:val="22"/>
      <w:szCs w:val="22"/>
      <w:lang w:eastAsia="en-US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2E3FD6"/>
    <w:pPr>
      <w:suppressAutoHyphens/>
      <w:ind w:left="720" w:firstLine="700"/>
      <w:jc w:val="both"/>
    </w:pPr>
    <w:rPr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2E3FD6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styleId="a8">
    <w:name w:val="Normal (Web)"/>
    <w:basedOn w:val="a"/>
    <w:uiPriority w:val="99"/>
    <w:rsid w:val="00BF4C26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CD44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8a17949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8a165b56" TargetMode="External"/><Relationship Id="rId11" Type="http://schemas.openxmlformats.org/officeDocument/2006/relationships/hyperlink" Target="http://fcior.edu.ru" TargetMode="External"/><Relationship Id="rId5" Type="http://schemas.openxmlformats.org/officeDocument/2006/relationships/hyperlink" Target="https://m.edsoo.ru/8a162b72" TargetMode="External"/><Relationship Id="rId10" Type="http://schemas.openxmlformats.org/officeDocument/2006/relationships/hyperlink" Target="http://gia-online.ru/tests/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asyinformatics.ru/category/gi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2772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</dc:creator>
  <cp:lastModifiedBy>comp1</cp:lastModifiedBy>
  <cp:revision>7</cp:revision>
  <dcterms:created xsi:type="dcterms:W3CDTF">2022-09-06T06:10:00Z</dcterms:created>
  <dcterms:modified xsi:type="dcterms:W3CDTF">2023-10-27T09:50:00Z</dcterms:modified>
</cp:coreProperties>
</file>