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B9" w:rsidRDefault="00A23FB9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A14D59" w:rsidRDefault="00A14D59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A14D59" w:rsidRDefault="00A14D59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A14D59" w:rsidRPr="00721A07" w:rsidRDefault="00A14D59" w:rsidP="00721A07">
      <w:pPr>
        <w:jc w:val="center"/>
        <w:rPr>
          <w:rFonts w:ascii="Times New Roman" w:hAnsi="Times New Roman"/>
          <w:sz w:val="28"/>
          <w:szCs w:val="28"/>
        </w:rPr>
      </w:pPr>
    </w:p>
    <w:p w:rsidR="00A23FB9" w:rsidRDefault="00A23FB9"/>
    <w:p w:rsidR="00A23FB9" w:rsidRDefault="00A23FB9"/>
    <w:p w:rsidR="00A23FB9" w:rsidRDefault="00A23FB9"/>
    <w:p w:rsidR="00A23FB9" w:rsidRDefault="00A23FB9"/>
    <w:p w:rsidR="00A23FB9" w:rsidRDefault="00A23FB9" w:rsidP="00883ED0"/>
    <w:p w:rsidR="00A23FB9" w:rsidRDefault="00A23FB9" w:rsidP="00883ED0">
      <w:pPr>
        <w:jc w:val="center"/>
        <w:rPr>
          <w:rFonts w:ascii="Times New Roman" w:hAnsi="Times New Roman"/>
          <w:sz w:val="32"/>
          <w:szCs w:val="32"/>
        </w:rPr>
      </w:pPr>
      <w:r w:rsidRPr="00721A07">
        <w:rPr>
          <w:rFonts w:ascii="Times New Roman" w:hAnsi="Times New Roman"/>
          <w:sz w:val="32"/>
          <w:szCs w:val="32"/>
        </w:rPr>
        <w:t>РАБОЧАЯ ПРОГРАММА</w:t>
      </w:r>
    </w:p>
    <w:p w:rsidR="00A23FB9" w:rsidRPr="00721A07" w:rsidRDefault="00A23FB9" w:rsidP="00883ED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A23FB9" w:rsidRPr="00676F23" w:rsidRDefault="00A23FB9" w:rsidP="00883ED0">
      <w:pPr>
        <w:jc w:val="center"/>
        <w:rPr>
          <w:rFonts w:ascii="Times New Roman" w:hAnsi="Times New Roman"/>
          <w:sz w:val="32"/>
          <w:szCs w:val="32"/>
        </w:rPr>
      </w:pPr>
      <w:r w:rsidRPr="00676F23">
        <w:rPr>
          <w:rFonts w:ascii="Times New Roman" w:hAnsi="Times New Roman"/>
          <w:sz w:val="32"/>
          <w:szCs w:val="32"/>
        </w:rPr>
        <w:t xml:space="preserve">« </w:t>
      </w:r>
      <w:r>
        <w:rPr>
          <w:rFonts w:ascii="Times New Roman" w:hAnsi="Times New Roman"/>
          <w:sz w:val="32"/>
          <w:szCs w:val="32"/>
        </w:rPr>
        <w:t>технология</w:t>
      </w:r>
      <w:r w:rsidRPr="00676F23">
        <w:rPr>
          <w:rFonts w:ascii="Times New Roman" w:hAnsi="Times New Roman"/>
          <w:sz w:val="32"/>
          <w:szCs w:val="32"/>
        </w:rPr>
        <w:t>»</w:t>
      </w:r>
    </w:p>
    <w:p w:rsidR="00A23FB9" w:rsidRDefault="00A23FB9" w:rsidP="00883ED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</w:t>
      </w:r>
      <w:r w:rsidR="006D5EDC">
        <w:rPr>
          <w:rFonts w:ascii="Times New Roman" w:hAnsi="Times New Roman"/>
          <w:sz w:val="32"/>
          <w:szCs w:val="32"/>
          <w:u w:val="single"/>
        </w:rPr>
        <w:t xml:space="preserve"> </w:t>
      </w:r>
      <w:bookmarkStart w:id="0" w:name="_GoBack"/>
      <w:bookmarkEnd w:id="0"/>
      <w:r w:rsidRPr="00721A07">
        <w:rPr>
          <w:rFonts w:ascii="Times New Roman" w:hAnsi="Times New Roman"/>
          <w:sz w:val="32"/>
          <w:szCs w:val="32"/>
        </w:rPr>
        <w:t>класс</w:t>
      </w:r>
    </w:p>
    <w:p w:rsidR="00A23FB9" w:rsidRDefault="00A23FB9" w:rsidP="00883ED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Составитель: Максимова Ольга Сергеевна</w:t>
      </w:r>
    </w:p>
    <w:p w:rsidR="00A23FB9" w:rsidRDefault="00A23FB9" w:rsidP="00883ED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          7</w:t>
      </w:r>
    </w:p>
    <w:p w:rsidR="00A23FB9" w:rsidRDefault="00A23FB9" w:rsidP="00883ED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Всего часов в год      34     </w:t>
      </w:r>
    </w:p>
    <w:p w:rsidR="00A23FB9" w:rsidRDefault="00A23FB9" w:rsidP="00883ED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       1</w:t>
      </w:r>
    </w:p>
    <w:p w:rsidR="00A23FB9" w:rsidRPr="00721A07" w:rsidRDefault="00A23FB9" w:rsidP="00883ED0">
      <w:pPr>
        <w:jc w:val="right"/>
        <w:rPr>
          <w:rFonts w:ascii="Times New Roman" w:hAnsi="Times New Roman"/>
          <w:sz w:val="32"/>
          <w:szCs w:val="32"/>
        </w:rPr>
      </w:pPr>
    </w:p>
    <w:p w:rsidR="00A23FB9" w:rsidRPr="00721A07" w:rsidRDefault="00A23FB9" w:rsidP="00883ED0">
      <w:pPr>
        <w:rPr>
          <w:rFonts w:ascii="Times New Roman" w:hAnsi="Times New Roman"/>
        </w:rPr>
      </w:pPr>
    </w:p>
    <w:p w:rsidR="00A23FB9" w:rsidRPr="00721A07" w:rsidRDefault="00A23FB9" w:rsidP="00883ED0">
      <w:pPr>
        <w:rPr>
          <w:rFonts w:ascii="Times New Roman" w:hAnsi="Times New Roman"/>
        </w:rPr>
      </w:pPr>
    </w:p>
    <w:p w:rsidR="00A23FB9" w:rsidRDefault="00A23FB9" w:rsidP="00883ED0"/>
    <w:p w:rsidR="00A23FB9" w:rsidRDefault="00A23FB9" w:rsidP="00883ED0"/>
    <w:p w:rsidR="00A23FB9" w:rsidRPr="00721A07" w:rsidRDefault="00A23FB9">
      <w:pPr>
        <w:rPr>
          <w:rFonts w:ascii="Times New Roman" w:hAnsi="Times New Roman"/>
        </w:rPr>
      </w:pPr>
    </w:p>
    <w:p w:rsidR="00A23FB9" w:rsidRDefault="00A23FB9"/>
    <w:p w:rsidR="00A23FB9" w:rsidRDefault="00A23FB9"/>
    <w:p w:rsidR="00A23FB9" w:rsidRDefault="00A23FB9"/>
    <w:p w:rsidR="00A23FB9" w:rsidRPr="0086551D" w:rsidRDefault="00A23FB9" w:rsidP="0086551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lastRenderedPageBreak/>
        <w:t>Планируемые результаты освоения учебного предмета</w:t>
      </w:r>
    </w:p>
    <w:p w:rsidR="00A23FB9" w:rsidRDefault="00A23FB9" w:rsidP="008655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3FB9" w:rsidRPr="00067B15" w:rsidRDefault="00A23FB9" w:rsidP="00242D5D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sz w:val="24"/>
          <w:szCs w:val="24"/>
        </w:rPr>
        <w:t>Предметные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познавательной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осознание роли техники и технологий для прогрессивно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го развития общества; формирование целостного представ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объектов труда;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- практическое освоение обучающимися основ проектно-исследовательской деятельности; проведение наблюдений </w:t>
      </w:r>
      <w:r w:rsidRPr="00067B15">
        <w:rPr>
          <w:rFonts w:ascii="Times New Roman" w:hAnsi="Times New Roman"/>
          <w:spacing w:val="-11"/>
          <w:sz w:val="24"/>
          <w:szCs w:val="24"/>
          <w:lang w:eastAsia="ru-RU"/>
        </w:rPr>
        <w:t>и экспериментов под руководством учителя; объяснение явле</w:t>
      </w:r>
      <w:r w:rsidRPr="00067B15">
        <w:rPr>
          <w:rFonts w:ascii="Times New Roman" w:hAnsi="Times New Roman"/>
          <w:sz w:val="24"/>
          <w:szCs w:val="24"/>
          <w:lang w:eastAsia="ru-RU"/>
        </w:rPr>
        <w:t>ний, процессов и связей, выявляемых в ходе исследований;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уяснение социальных и экологических последствий разви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логических свойств сырья, материалов и областей их приме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нения;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рования и создания объектов труда;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средствами и формами графического отобра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жения объектов или процессов, правилами выполнения гра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фической документации, овладение методами чтения техни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ческой, технологической и инструктивной информации;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формирование умений устанавливать взаимосвязь зна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ний по разным учебным предметам для решения приклад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</w:r>
      <w:r w:rsidRPr="00067B15">
        <w:rPr>
          <w:rFonts w:ascii="Times New Roman" w:hAnsi="Times New Roman"/>
          <w:spacing w:val="-1"/>
          <w:sz w:val="24"/>
          <w:szCs w:val="24"/>
          <w:lang w:eastAsia="ru-RU"/>
        </w:rPr>
        <w:t>ных учебных задач; применение общенаучных знаний по пред</w:t>
      </w:r>
      <w:r w:rsidRPr="00067B15">
        <w:rPr>
          <w:rFonts w:ascii="Times New Roman" w:hAnsi="Times New Roman"/>
          <w:spacing w:val="-1"/>
          <w:sz w:val="24"/>
          <w:szCs w:val="24"/>
          <w:lang w:eastAsia="ru-RU"/>
        </w:rPr>
        <w:softHyphen/>
      </w:r>
      <w:r w:rsidRPr="00067B15">
        <w:rPr>
          <w:rFonts w:ascii="Times New Roman" w:hAnsi="Times New Roman"/>
          <w:sz w:val="24"/>
          <w:szCs w:val="24"/>
          <w:lang w:eastAsia="ru-RU"/>
        </w:rPr>
        <w:t>метам естественно-математического цикла в процессе под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логий и проектов;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pacing w:val="-6"/>
          <w:sz w:val="24"/>
          <w:szCs w:val="24"/>
          <w:lang w:eastAsia="ru-RU"/>
        </w:rPr>
        <w:t>- овладение алгоритмами и методами решения организа</w:t>
      </w:r>
      <w:r w:rsidRPr="00067B15">
        <w:rPr>
          <w:rFonts w:ascii="Times New Roman" w:hAnsi="Times New Roman"/>
          <w:sz w:val="24"/>
          <w:szCs w:val="24"/>
          <w:lang w:eastAsia="ru-RU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ре производства; 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трудовой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планирование технологического процесса и процесса тру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рудования с учётом требований технологии и материально-энергетических ресурсов;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методами учебно-исследовательской и проект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деятельности, решения творческих задач, моделирова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вил санитарии и гигиены;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выбор средств и видов представления технической и тех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нологической информации в соответствии с коммуникатив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задачей, сферой и ситуацией общения;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контроль промежуточных и конечных результатов труда по установленным критериям и показателям с использова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нием контрольных и измерительных инструментов; выявле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ние допущенных ошибок в процессе труда и обоснование способов их исправления;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lastRenderedPageBreak/>
        <w:t>- документирование результатов труда и проектной дея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жившейся ситуации на рынке товаров и услуг;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мотивационной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оценивание своей способности к труду в конкретной пред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метной деятельности; осознание ответственности за качест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во результатов труда;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согласование своих потребностей и требований с потреб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ностями и требованиями других участников познавательно-трудовой деятельности;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формирование представлений о мире профессий, свя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филя технологической подготовки в старших классах пол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выраженная готовность к труду в сфере материального производства или сфере услуг; оценивание своей способно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сти и готовности к предпринимательской деятельности;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стремление к экономии и бережливости в расходовании времени, материалов, денежных средств, труда; наличие эко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логической культуры при обосновании объекта труда и вы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полнении работ; 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эстетической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полненного объекта или результата труда;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- рациональное и эстетическое оснащение рабочего места </w:t>
      </w:r>
      <w:r w:rsidRPr="00067B15">
        <w:rPr>
          <w:rFonts w:ascii="Times New Roman" w:hAnsi="Times New Roman"/>
          <w:spacing w:val="-8"/>
          <w:sz w:val="24"/>
          <w:szCs w:val="24"/>
          <w:lang w:eastAsia="ru-RU"/>
        </w:rPr>
        <w:t>с учётом требований эргономики и элементов научной орга</w:t>
      </w:r>
      <w:r w:rsidRPr="00067B15">
        <w:rPr>
          <w:rFonts w:ascii="Times New Roman" w:hAnsi="Times New Roman"/>
          <w:sz w:val="24"/>
          <w:szCs w:val="24"/>
          <w:lang w:eastAsia="ru-RU"/>
        </w:rPr>
        <w:t>низации труда;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умение выражать себя в доступных видах и формах худо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жественно-прикладного творчества; художественное оформ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ление объекта труда и оптимальное планирование работ;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рациональный выбор рабочего костюма и опрятное со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держание рабочей одежды;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участие в оформлении класса и школы, озеленении при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 xml:space="preserve">школьного участка, стремление внести красоту в домашний быт; 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коммуникативной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практическое освоение умений, составляющих основу ком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муникативной компетентности: действовать с учётом пози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ции другого и уметь согласовывать свои действия; устанав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цию, учитывать намерения и способы коммуникации парт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нёра, выбирать адекватные стратегии коммуникации;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установление рабочих отношений в группе для выполне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практической работы или проекта, эффективное сотруд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тивного взаимодействия со сверстниками и учителями;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сравнение разных точек зрения перед принятием реше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ния и осуществлением выбора; аргументирование своей точ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ки зрения, отстаивание в споре своей позиции невраждеб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ным для оппонентов образом;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адекватное использование речевых средств  для решения различных коммуникативных задач; овладение устной и пись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менной речью; построение монологических контекстных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 xml:space="preserve">высказываний; публичная презентация и защита проекта изделия, продукта труда или услуги; </w:t>
      </w:r>
    </w:p>
    <w:p w:rsidR="00A23FB9" w:rsidRPr="00067B15" w:rsidRDefault="00A23FB9" w:rsidP="00242D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iCs/>
          <w:sz w:val="24"/>
          <w:szCs w:val="24"/>
          <w:lang w:eastAsia="ru-RU"/>
        </w:rPr>
        <w:t>в физиолого-психологической сфере: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развитие моторики и координации движений рук при ра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ческих операций;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color w:val="6E6E6E"/>
          <w:sz w:val="24"/>
          <w:szCs w:val="24"/>
          <w:lang w:eastAsia="ru-RU"/>
        </w:rPr>
      </w:pPr>
      <w:r w:rsidRPr="00067B15">
        <w:rPr>
          <w:rFonts w:ascii="Times New Roman" w:hAnsi="Times New Roman"/>
          <w:color w:val="6E6E6E"/>
          <w:sz w:val="24"/>
          <w:szCs w:val="24"/>
          <w:lang w:eastAsia="ru-RU"/>
        </w:rPr>
        <w:lastRenderedPageBreak/>
        <w:t xml:space="preserve">- </w:t>
      </w:r>
      <w:r w:rsidRPr="00067B15">
        <w:rPr>
          <w:rFonts w:ascii="Times New Roman" w:hAnsi="Times New Roman"/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A23FB9" w:rsidRPr="00067B15" w:rsidRDefault="00A23FB9" w:rsidP="00242D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B15">
        <w:rPr>
          <w:rFonts w:ascii="Times New Roman" w:hAnsi="Times New Roman"/>
          <w:sz w:val="24"/>
          <w:szCs w:val="24"/>
          <w:lang w:eastAsia="ru-RU"/>
        </w:rPr>
        <w:t>- сочетание образного и логического мышления в проект</w:t>
      </w:r>
      <w:r w:rsidRPr="00067B15">
        <w:rPr>
          <w:rFonts w:ascii="Times New Roman" w:hAnsi="Times New Roman"/>
          <w:sz w:val="24"/>
          <w:szCs w:val="24"/>
          <w:lang w:eastAsia="ru-RU"/>
        </w:rPr>
        <w:softHyphen/>
        <w:t>ной деятельности.</w:t>
      </w:r>
    </w:p>
    <w:p w:rsidR="00A23FB9" w:rsidRDefault="00A23FB9" w:rsidP="00242D5D"/>
    <w:p w:rsidR="00A23FB9" w:rsidRPr="0086551D" w:rsidRDefault="00A23FB9" w:rsidP="00242D5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551D">
        <w:rPr>
          <w:rFonts w:ascii="Times New Roman" w:hAnsi="Times New Roman"/>
          <w:b/>
          <w:sz w:val="28"/>
          <w:szCs w:val="28"/>
          <w:u w:val="single"/>
        </w:rPr>
        <w:t>Содержание учебного предмета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Блюда из молока и кисломолочных продук</w:t>
      </w:r>
      <w:r w:rsidRPr="00067B15">
        <w:rPr>
          <w:rFonts w:ascii="Times New Roman" w:hAnsi="Times New Roman"/>
          <w:b/>
          <w:bCs/>
          <w:sz w:val="24"/>
          <w:szCs w:val="24"/>
        </w:rPr>
        <w:softHyphen/>
        <w:t>тов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Значение молока и кисломолочных продуктов в питании человека. Химический состав молока.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Способы определения качества молока. Условия и сроки хранения свежего молока. Обеззараживание молока с по</w:t>
      </w:r>
      <w:r w:rsidRPr="00067B15">
        <w:rPr>
          <w:rFonts w:ascii="Times New Roman" w:hAnsi="Times New Roman"/>
          <w:sz w:val="24"/>
          <w:szCs w:val="24"/>
        </w:rPr>
        <w:softHyphen/>
        <w:t>мощью тепловой кулинарной обработки.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Технология приготовления молочных супов и каш. Посу</w:t>
      </w:r>
      <w:r w:rsidRPr="00067B15">
        <w:rPr>
          <w:rFonts w:ascii="Times New Roman" w:hAnsi="Times New Roman"/>
          <w:sz w:val="24"/>
          <w:szCs w:val="24"/>
        </w:rPr>
        <w:softHyphen/>
        <w:t>да для варки молочных блюд. Оценка качества готовых блюд, подача их к столу.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Ассортимент кисломолочных продуктов и творожных из</w:t>
      </w:r>
      <w:r w:rsidRPr="00067B15">
        <w:rPr>
          <w:rFonts w:ascii="Times New Roman" w:hAnsi="Times New Roman"/>
          <w:sz w:val="24"/>
          <w:szCs w:val="24"/>
        </w:rPr>
        <w:softHyphen/>
        <w:t>делий. Технология приготовления творога из простокваши без подогрева и с подогревом. Способы удаления сыворотки. Ку</w:t>
      </w:r>
      <w:r w:rsidRPr="00067B15">
        <w:rPr>
          <w:rFonts w:ascii="Times New Roman" w:hAnsi="Times New Roman"/>
          <w:sz w:val="24"/>
          <w:szCs w:val="24"/>
        </w:rPr>
        <w:softHyphen/>
        <w:t>линарные блюда из творога, технология их приготовления.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67B15">
        <w:rPr>
          <w:rFonts w:ascii="Times New Roman" w:hAnsi="Times New Roman"/>
          <w:iCs/>
          <w:sz w:val="24"/>
          <w:szCs w:val="24"/>
          <w:u w:val="single"/>
        </w:rPr>
        <w:t>Примерные темы лабораторно-практических и прак</w:t>
      </w:r>
      <w:r w:rsidRPr="00067B15">
        <w:rPr>
          <w:rFonts w:ascii="Times New Roman" w:hAnsi="Times New Roman"/>
          <w:iCs/>
          <w:sz w:val="24"/>
          <w:szCs w:val="24"/>
          <w:u w:val="single"/>
        </w:rPr>
        <w:softHyphen/>
        <w:t>тических работ: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Приготовление молочного супа или молочной каши.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Приготовление блюда из творога.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Определение качества молочных блюд лабораторными методами.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Тема 11. Изделия из теста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Виды теста. Просеивание муки. Способы приготовления теста для блинов, оладий и блинчиков. Пищевые разрыхлите</w:t>
      </w:r>
      <w:r w:rsidRPr="00067B15">
        <w:rPr>
          <w:rFonts w:ascii="Times New Roman" w:hAnsi="Times New Roman"/>
          <w:sz w:val="24"/>
          <w:szCs w:val="24"/>
        </w:rPr>
        <w:softHyphen/>
        <w:t>ли теста, их роль в кулинарии. Технология выпечки блинов, оладий и блинчиков. Блины с приправами.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Оборудование, посуда и инвентарь для замешивания тес</w:t>
      </w:r>
      <w:r w:rsidRPr="00067B15">
        <w:rPr>
          <w:rFonts w:ascii="Times New Roman" w:hAnsi="Times New Roman"/>
          <w:sz w:val="24"/>
          <w:szCs w:val="24"/>
        </w:rPr>
        <w:softHyphen/>
        <w:t>та и выпечки блинов. Подача блинов к столу.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Технология приготовления пресного слоеного теста. Вли</w:t>
      </w:r>
      <w:r w:rsidRPr="00067B15">
        <w:rPr>
          <w:rFonts w:ascii="Times New Roman" w:hAnsi="Times New Roman"/>
          <w:sz w:val="24"/>
          <w:szCs w:val="24"/>
        </w:rPr>
        <w:softHyphen/>
        <w:t>яние количества яиц, соли, масла на консистенцию теста и качество готовых изделий.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Тесторезки, ножи и выемки для формования теста. Усло</w:t>
      </w:r>
      <w:r w:rsidRPr="00067B15">
        <w:rPr>
          <w:rFonts w:ascii="Times New Roman" w:hAnsi="Times New Roman"/>
          <w:sz w:val="24"/>
          <w:szCs w:val="24"/>
        </w:rPr>
        <w:softHyphen/>
        <w:t>вия выпекания изделий из пресного слоеного теста, способы определения готовности.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Рецептура и технология приготовления песочного теста. Влияние количества жиров и яиц на пластичность теста и рассыпчатость готовых изделий. Правила раскатки песочного теста. Инструмент для раскатки и разделки теста.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Фруктовые начинки и кремы для тортов и пирожных из песочного теста. Ароматизирование песочного теста ванилью, лимонной цедрой, лимонным соком, шоколадом и др. Фор</w:t>
      </w:r>
      <w:r w:rsidRPr="00067B15">
        <w:rPr>
          <w:rFonts w:ascii="Times New Roman" w:hAnsi="Times New Roman"/>
          <w:sz w:val="24"/>
          <w:szCs w:val="24"/>
        </w:rPr>
        <w:softHyphen/>
        <w:t>мование и выпечка изделий из песочного теста (температура выпечки, определение готовности).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Сервировка стола. Этикет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</w:t>
      </w:r>
      <w:r w:rsidRPr="00067B15">
        <w:rPr>
          <w:rFonts w:ascii="Times New Roman" w:hAnsi="Times New Roman"/>
          <w:sz w:val="24"/>
          <w:szCs w:val="24"/>
        </w:rPr>
        <w:softHyphen/>
        <w:t>борами.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Подача готовых блюд к столу. Правила подачи десерта.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Эстетическое оформление стола. Освещение и музыкаль</w:t>
      </w:r>
      <w:r w:rsidRPr="00067B15">
        <w:rPr>
          <w:rFonts w:ascii="Times New Roman" w:hAnsi="Times New Roman"/>
          <w:sz w:val="24"/>
          <w:szCs w:val="24"/>
        </w:rPr>
        <w:softHyphen/>
        <w:t>ное оформление. Культура использования звуковоспроизводя</w:t>
      </w:r>
      <w:r w:rsidRPr="00067B15">
        <w:rPr>
          <w:rFonts w:ascii="Times New Roman" w:hAnsi="Times New Roman"/>
          <w:sz w:val="24"/>
          <w:szCs w:val="24"/>
        </w:rPr>
        <w:softHyphen/>
        <w:t>щей аппаратуры. Правила поведения за столом. Прием гостей и правила поведения в гостях.  Время и продолжительность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визита.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Приглашения и поздравительные открытки.</w:t>
      </w:r>
    </w:p>
    <w:p w:rsidR="00A23FB9" w:rsidRDefault="00A23FB9" w:rsidP="00242D5D">
      <w:pPr>
        <w:pStyle w:val="a5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iCs/>
          <w:sz w:val="24"/>
          <w:szCs w:val="24"/>
        </w:rPr>
        <w:lastRenderedPageBreak/>
        <w:t>Создание изделий из текстильных материалов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Свойства текстильных материалов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Классификация текстильных волокон. Способы получения и свойства натуральных и искусственных волокон.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нитей и тканей в условиях прядильного и ткацкого современного производства и в домашних условиях. Основная и уточная нити в ткани. Лицевая и изнаночная сто</w:t>
      </w:r>
      <w:r w:rsidRPr="00067B15">
        <w:rPr>
          <w:rFonts w:ascii="Times New Roman" w:hAnsi="Times New Roman"/>
          <w:sz w:val="24"/>
          <w:szCs w:val="24"/>
        </w:rPr>
        <w:softHyphen/>
        <w:t>роны ткани. Виды переплетений нитей в тканях.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Механические, физические, технологические, эксплуата</w:t>
      </w:r>
      <w:r w:rsidRPr="00067B15">
        <w:rPr>
          <w:rFonts w:ascii="Times New Roman" w:hAnsi="Times New Roman"/>
          <w:sz w:val="24"/>
          <w:szCs w:val="24"/>
        </w:rPr>
        <w:softHyphen/>
        <w:t>ционные свойства тканей, нитей, шнуров и нетканых матери</w:t>
      </w:r>
      <w:r w:rsidRPr="00067B15">
        <w:rPr>
          <w:rFonts w:ascii="Times New Roman" w:hAnsi="Times New Roman"/>
          <w:sz w:val="24"/>
          <w:szCs w:val="24"/>
        </w:rPr>
        <w:softHyphen/>
        <w:t>алов. Сравнительные характеристики тканей из натуральных и химических волокон. Способы обнаружения химических во</w:t>
      </w:r>
      <w:r w:rsidRPr="00067B15">
        <w:rPr>
          <w:rFonts w:ascii="Times New Roman" w:hAnsi="Times New Roman"/>
          <w:sz w:val="24"/>
          <w:szCs w:val="24"/>
        </w:rPr>
        <w:softHyphen/>
        <w:t>локон в тканях.</w:t>
      </w:r>
    </w:p>
    <w:p w:rsidR="00A23FB9" w:rsidRDefault="00A23FB9" w:rsidP="00242D5D">
      <w:pPr>
        <w:pStyle w:val="a5"/>
        <w:ind w:firstLine="709"/>
        <w:jc w:val="center"/>
        <w:rPr>
          <w:rFonts w:ascii="Times New Roman" w:hAnsi="Times New Roman"/>
          <w:iCs/>
          <w:sz w:val="24"/>
          <w:szCs w:val="24"/>
          <w:u w:val="single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Конструирование швейных изделий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Классово-социальное положение человека и его отраже</w:t>
      </w:r>
      <w:r w:rsidRPr="00067B15">
        <w:rPr>
          <w:rFonts w:ascii="Times New Roman" w:hAnsi="Times New Roman"/>
          <w:sz w:val="24"/>
          <w:szCs w:val="24"/>
        </w:rPr>
        <w:softHyphen/>
        <w:t>ние в костюме. Краткие сведения из истории одежды. Совре</w:t>
      </w:r>
      <w:r w:rsidRPr="00067B15">
        <w:rPr>
          <w:rFonts w:ascii="Times New Roman" w:hAnsi="Times New Roman"/>
          <w:sz w:val="24"/>
          <w:szCs w:val="24"/>
        </w:rPr>
        <w:softHyphen/>
        <w:t>менные направления моды. Народный костюм как основа в построении современных форм одежды.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Роль конструирования в выполнении основных требова</w:t>
      </w:r>
      <w:r w:rsidRPr="00067B15">
        <w:rPr>
          <w:rFonts w:ascii="Times New Roman" w:hAnsi="Times New Roman"/>
          <w:sz w:val="24"/>
          <w:szCs w:val="24"/>
        </w:rPr>
        <w:softHyphen/>
        <w:t>ний к одежде. Типовые фигуры и размерные признаки фигу</w:t>
      </w:r>
      <w:r w:rsidRPr="00067B15">
        <w:rPr>
          <w:rFonts w:ascii="Times New Roman" w:hAnsi="Times New Roman"/>
          <w:sz w:val="24"/>
          <w:szCs w:val="24"/>
        </w:rPr>
        <w:softHyphen/>
        <w:t>ры человека. Системы конструирования одежды. Краткая ха</w:t>
      </w:r>
      <w:r w:rsidRPr="00067B15">
        <w:rPr>
          <w:rFonts w:ascii="Times New Roman" w:hAnsi="Times New Roman"/>
          <w:sz w:val="24"/>
          <w:szCs w:val="24"/>
        </w:rPr>
        <w:softHyphen/>
        <w:t>рактеристика расчетно-графической системы конструирова</w:t>
      </w:r>
      <w:r w:rsidRPr="00067B15">
        <w:rPr>
          <w:rFonts w:ascii="Times New Roman" w:hAnsi="Times New Roman"/>
          <w:sz w:val="24"/>
          <w:szCs w:val="24"/>
        </w:rPr>
        <w:softHyphen/>
        <w:t>ния. Основные точки и линии измерения фигуры человека.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Последовательность построения чертежей основы швей</w:t>
      </w:r>
      <w:r w:rsidRPr="00067B15">
        <w:rPr>
          <w:rFonts w:ascii="Times New Roman" w:hAnsi="Times New Roman"/>
          <w:sz w:val="24"/>
          <w:szCs w:val="24"/>
        </w:rPr>
        <w:softHyphen/>
        <w:t>ных изделий по своим меркам. Расчетные формулы, необхо</w:t>
      </w:r>
      <w:r w:rsidRPr="00067B15">
        <w:rPr>
          <w:rFonts w:ascii="Times New Roman" w:hAnsi="Times New Roman"/>
          <w:sz w:val="24"/>
          <w:szCs w:val="24"/>
        </w:rPr>
        <w:softHyphen/>
        <w:t>димые для построения чертежей основы швейных изделий.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Моделирование швейных изделий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композиции в одежде (материал, цвет, силуэт, пропорции, ритм). Зрительные иллюзии в одежде. Виды ху</w:t>
      </w:r>
      <w:r w:rsidRPr="00067B15">
        <w:rPr>
          <w:rFonts w:ascii="Times New Roman" w:hAnsi="Times New Roman"/>
          <w:sz w:val="24"/>
          <w:szCs w:val="24"/>
        </w:rPr>
        <w:softHyphen/>
        <w:t>дожественного оформления швейных изделий.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Способы моделирования швейных изделий. Выбор ткани и художественной отделки изделия. Художественное оформле</w:t>
      </w:r>
      <w:r w:rsidRPr="00067B15">
        <w:rPr>
          <w:rFonts w:ascii="Times New Roman" w:hAnsi="Times New Roman"/>
          <w:sz w:val="24"/>
          <w:szCs w:val="24"/>
        </w:rPr>
        <w:softHyphen/>
        <w:t>ние народной одежды. Связь художественного оформления современной одежды с традициями народного костюма. Определение количества ткани на изделие.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Выбор модели изделия из журнала мод с учетом индиви</w:t>
      </w:r>
      <w:r w:rsidRPr="00067B15">
        <w:rPr>
          <w:rFonts w:ascii="Times New Roman" w:hAnsi="Times New Roman"/>
          <w:sz w:val="24"/>
          <w:szCs w:val="24"/>
        </w:rPr>
        <w:softHyphen/>
        <w:t>дуальных особенностей фигуры. Способы копирования вы</w:t>
      </w:r>
      <w:r w:rsidRPr="00067B15">
        <w:rPr>
          <w:rFonts w:ascii="Times New Roman" w:hAnsi="Times New Roman"/>
          <w:sz w:val="24"/>
          <w:szCs w:val="24"/>
        </w:rPr>
        <w:softHyphen/>
        <w:t>кройки из журналов. Проверка основных размеров выкройки по своим меркам и коррекция чертежа выкройки.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Поиск в Интернете современных моделей швейных изде</w:t>
      </w:r>
      <w:r w:rsidRPr="00067B15">
        <w:rPr>
          <w:rFonts w:ascii="Times New Roman" w:hAnsi="Times New Roman"/>
          <w:sz w:val="24"/>
          <w:szCs w:val="24"/>
        </w:rPr>
        <w:softHyphen/>
        <w:t>лий, построение выкроек, раскладка выкроек на ткани и рас</w:t>
      </w:r>
      <w:r w:rsidRPr="00067B15">
        <w:rPr>
          <w:rFonts w:ascii="Times New Roman" w:hAnsi="Times New Roman"/>
          <w:sz w:val="24"/>
          <w:szCs w:val="24"/>
        </w:rPr>
        <w:softHyphen/>
        <w:t>чет количества ткани на изделие с применением компьютер</w:t>
      </w:r>
      <w:r w:rsidRPr="00067B15">
        <w:rPr>
          <w:rFonts w:ascii="Times New Roman" w:hAnsi="Times New Roman"/>
          <w:sz w:val="24"/>
          <w:szCs w:val="24"/>
        </w:rPr>
        <w:softHyphen/>
        <w:t>ных программ.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Технология изготовления швейных изделий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Ручные стежки и строчки. Технология выполнения ма</w:t>
      </w:r>
      <w:r w:rsidRPr="00067B15">
        <w:rPr>
          <w:rFonts w:ascii="Times New Roman" w:hAnsi="Times New Roman"/>
          <w:sz w:val="24"/>
          <w:szCs w:val="24"/>
        </w:rPr>
        <w:softHyphen/>
        <w:t>шинных швов, их условные графические обозначения.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Подготовка ткани к раскрою. Особенности раскладки выкройки на ткани в зависимости от ширины ткани, рисун</w:t>
      </w:r>
      <w:r w:rsidRPr="00067B15">
        <w:rPr>
          <w:rFonts w:ascii="Times New Roman" w:hAnsi="Times New Roman"/>
          <w:sz w:val="24"/>
          <w:szCs w:val="24"/>
        </w:rPr>
        <w:softHyphen/>
        <w:t>ка или ворса. Инструменты и приспособления для раскроя. Способы переноса контурных и контрольных линий выкрой</w:t>
      </w:r>
      <w:r w:rsidRPr="00067B15">
        <w:rPr>
          <w:rFonts w:ascii="Times New Roman" w:hAnsi="Times New Roman"/>
          <w:sz w:val="24"/>
          <w:szCs w:val="24"/>
        </w:rPr>
        <w:softHyphen/>
        <w:t>ки на ткань.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Правила выполнения следующих технологических опера</w:t>
      </w:r>
      <w:r w:rsidRPr="00067B15">
        <w:rPr>
          <w:rFonts w:ascii="Times New Roman" w:hAnsi="Times New Roman"/>
          <w:sz w:val="24"/>
          <w:szCs w:val="24"/>
        </w:rPr>
        <w:softHyphen/>
        <w:t>ций: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деталей кроя;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застежек, карманов, поясов, бретелей, прой</w:t>
      </w:r>
      <w:r w:rsidRPr="00067B15">
        <w:rPr>
          <w:rFonts w:ascii="Times New Roman" w:hAnsi="Times New Roman"/>
          <w:sz w:val="24"/>
          <w:szCs w:val="24"/>
        </w:rPr>
        <w:softHyphen/>
        <w:t>мы и горловины;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обметывание швов ручным и машинным способами;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вытачек с учетом их расположения на дета</w:t>
      </w:r>
      <w:r w:rsidRPr="00067B15">
        <w:rPr>
          <w:rFonts w:ascii="Times New Roman" w:hAnsi="Times New Roman"/>
          <w:sz w:val="24"/>
          <w:szCs w:val="24"/>
        </w:rPr>
        <w:softHyphen/>
        <w:t>лях изделия;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верхнего края поясного изделия притачным поясом;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обработка низа швейного изделия ручным и машин</w:t>
      </w:r>
      <w:r w:rsidRPr="00067B15">
        <w:rPr>
          <w:rFonts w:ascii="Times New Roman" w:hAnsi="Times New Roman"/>
          <w:sz w:val="24"/>
          <w:szCs w:val="24"/>
        </w:rPr>
        <w:softHyphen/>
        <w:t>ным способами.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Сборка изделия. Проведение примерки, выявление и ис</w:t>
      </w:r>
      <w:r w:rsidRPr="00067B15">
        <w:rPr>
          <w:rFonts w:ascii="Times New Roman" w:hAnsi="Times New Roman"/>
          <w:sz w:val="24"/>
          <w:szCs w:val="24"/>
        </w:rPr>
        <w:softHyphen/>
        <w:t>правление дефектов.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Стачивание машинными швами и окончательная отделка изделия. Приемы влажно-тепловой обработки тканей из нату</w:t>
      </w:r>
      <w:r w:rsidRPr="00067B15">
        <w:rPr>
          <w:rFonts w:ascii="Times New Roman" w:hAnsi="Times New Roman"/>
          <w:sz w:val="24"/>
          <w:szCs w:val="24"/>
        </w:rPr>
        <w:softHyphen/>
        <w:t>ральных и химических волокон. Контроль качества готового изделия.</w:t>
      </w:r>
    </w:p>
    <w:p w:rsidR="00A23FB9" w:rsidRPr="00C51C85" w:rsidRDefault="00A23FB9" w:rsidP="00C51C8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7B15">
        <w:rPr>
          <w:rFonts w:ascii="Times New Roman" w:hAnsi="Times New Roman"/>
          <w:b/>
          <w:iCs/>
          <w:sz w:val="24"/>
          <w:szCs w:val="24"/>
        </w:rPr>
        <w:t>Художественные ремесла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Декоративно-прикладное искусство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Знакомство с различными видами декоративно-приклад</w:t>
      </w:r>
      <w:r w:rsidRPr="00067B15">
        <w:rPr>
          <w:rFonts w:ascii="Times New Roman" w:hAnsi="Times New Roman"/>
          <w:sz w:val="24"/>
          <w:szCs w:val="24"/>
        </w:rPr>
        <w:softHyphen/>
        <w:t>ного искусства народов нашей страны. Традиционные виды рукоделия: вышивка, вязание, плетение, ковроткачество, рос</w:t>
      </w:r>
      <w:r w:rsidRPr="00067B15">
        <w:rPr>
          <w:rFonts w:ascii="Times New Roman" w:hAnsi="Times New Roman"/>
          <w:sz w:val="24"/>
          <w:szCs w:val="24"/>
        </w:rPr>
        <w:softHyphen/>
        <w:t>пись по дереву и тканям и др. Знакомство с творчеством на</w:t>
      </w:r>
      <w:r w:rsidRPr="00067B15">
        <w:rPr>
          <w:rFonts w:ascii="Times New Roman" w:hAnsi="Times New Roman"/>
          <w:sz w:val="24"/>
          <w:szCs w:val="24"/>
        </w:rPr>
        <w:softHyphen/>
        <w:t>родных умельцев своего края, области, села. Инструменты и приспособления, применяемые в традиционных художествен</w:t>
      </w:r>
      <w:r w:rsidRPr="00067B15">
        <w:rPr>
          <w:rFonts w:ascii="Times New Roman" w:hAnsi="Times New Roman"/>
          <w:sz w:val="24"/>
          <w:szCs w:val="24"/>
        </w:rPr>
        <w:softHyphen/>
        <w:t>ных ремеслах.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Традиции, обряды, семейные праздники. Подготовка одежды к традиционным праздникам. Отделка изделий вы</w:t>
      </w:r>
      <w:r w:rsidRPr="00067B15">
        <w:rPr>
          <w:rFonts w:ascii="Times New Roman" w:hAnsi="Times New Roman"/>
          <w:sz w:val="24"/>
          <w:szCs w:val="24"/>
        </w:rPr>
        <w:softHyphen/>
        <w:t>шивкой, тесьмой, изготовление сувениров к праздникам.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iCs/>
          <w:sz w:val="24"/>
          <w:szCs w:val="24"/>
          <w:u w:val="single"/>
        </w:rPr>
        <w:t>Экскурсия в музей, дом ремёсел.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Основы композиции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при  создании  предметов декоративно-прикладногоискусства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Эмоциональное воздействие декоративной композиции. Статичная и динамичная композиции.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ритмической или пластической композиции, ее тональное решение. Симметричные и асимметричные компо</w:t>
      </w:r>
      <w:r w:rsidRPr="00067B15">
        <w:rPr>
          <w:rFonts w:ascii="Times New Roman" w:hAnsi="Times New Roman"/>
          <w:sz w:val="24"/>
          <w:szCs w:val="24"/>
        </w:rPr>
        <w:softHyphen/>
        <w:t>зиции, их основные решения в построении. Роль компози</w:t>
      </w:r>
      <w:r w:rsidRPr="00067B15">
        <w:rPr>
          <w:rFonts w:ascii="Times New Roman" w:hAnsi="Times New Roman"/>
          <w:sz w:val="24"/>
          <w:szCs w:val="24"/>
        </w:rPr>
        <w:softHyphen/>
        <w:t>ции, колорита, фактуры материала в художественном выраже</w:t>
      </w:r>
      <w:r w:rsidRPr="00067B15">
        <w:rPr>
          <w:rFonts w:ascii="Times New Roman" w:hAnsi="Times New Roman"/>
          <w:sz w:val="24"/>
          <w:szCs w:val="24"/>
        </w:rPr>
        <w:softHyphen/>
        <w:t>нии произведений декоративно-прикладного искусства.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Приемы стилизации реальных форм. Элементы декоратив</w:t>
      </w:r>
      <w:r w:rsidRPr="00067B15">
        <w:rPr>
          <w:rFonts w:ascii="Times New Roman" w:hAnsi="Times New Roman"/>
          <w:sz w:val="24"/>
          <w:szCs w:val="24"/>
        </w:rPr>
        <w:softHyphen/>
        <w:t>ного решения реально существующих форм.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Символика в орнаменте. Характерные черты орнаментов народов России. Цветовые сочетания в орнаменте. Виды ор</w:t>
      </w:r>
      <w:r w:rsidRPr="00067B15">
        <w:rPr>
          <w:rFonts w:ascii="Times New Roman" w:hAnsi="Times New Roman"/>
          <w:sz w:val="24"/>
          <w:szCs w:val="24"/>
        </w:rPr>
        <w:softHyphen/>
        <w:t>наментов. Возможности графических редакторов персональ</w:t>
      </w:r>
      <w:r w:rsidRPr="00067B15">
        <w:rPr>
          <w:rFonts w:ascii="Times New Roman" w:hAnsi="Times New Roman"/>
          <w:sz w:val="24"/>
          <w:szCs w:val="24"/>
        </w:rPr>
        <w:softHyphen/>
        <w:t>ных компьютеров в создании эскизов, орнаментов, элементов композиций, в изучении сочетания различных цветов.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.</w:t>
      </w:r>
    </w:p>
    <w:p w:rsidR="00A23FB9" w:rsidRPr="00067B15" w:rsidRDefault="00A23FB9" w:rsidP="00C0754D">
      <w:pPr>
        <w:pStyle w:val="a5"/>
        <w:ind w:firstLine="709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Роспись ткани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История появления техники «узелковый батик». Материа</w:t>
      </w:r>
      <w:r w:rsidRPr="00067B15">
        <w:rPr>
          <w:rFonts w:ascii="Times New Roman" w:hAnsi="Times New Roman"/>
          <w:sz w:val="24"/>
          <w:szCs w:val="24"/>
        </w:rPr>
        <w:softHyphen/>
        <w:t>лы, красители и инструменты, используемые для выполнения узелкового батика. Способы завязывания узелков и складыва</w:t>
      </w:r>
      <w:r w:rsidRPr="00067B15">
        <w:rPr>
          <w:rFonts w:ascii="Times New Roman" w:hAnsi="Times New Roman"/>
          <w:sz w:val="24"/>
          <w:szCs w:val="24"/>
        </w:rPr>
        <w:softHyphen/>
        <w:t>ния ткани. Зависимость рисунка от способа завязывания, си</w:t>
      </w:r>
      <w:r w:rsidRPr="00067B15">
        <w:rPr>
          <w:rFonts w:ascii="Times New Roman" w:hAnsi="Times New Roman"/>
          <w:sz w:val="24"/>
          <w:szCs w:val="24"/>
        </w:rPr>
        <w:softHyphen/>
        <w:t>лы закручивания, толщины ткани, температуры красящего раствора и времени окрашивания. Особенности построения композиции в узелковом батике.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Художественные особенности свободной росписи тканей. Колористическое построение композиции. Инструменты и приспособления для свободной росписи. Подбор тканей и красителей. Приемы выполнения свободной росписи. Свободная роспись с применением солевого раствора. Закрепление рисунка на ткани.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Свободная роспись ткани с применением масляных кра</w:t>
      </w:r>
      <w:r w:rsidRPr="00067B15">
        <w:rPr>
          <w:rFonts w:ascii="Times New Roman" w:hAnsi="Times New Roman"/>
          <w:sz w:val="24"/>
          <w:szCs w:val="24"/>
        </w:rPr>
        <w:softHyphen/>
        <w:t>сок. Изготовление логотипов для спортивной одежды.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 xml:space="preserve"> Интерьер жилого дома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Понятие о композиции в интерьере. Характерные особен</w:t>
      </w:r>
      <w:r w:rsidRPr="00067B15">
        <w:rPr>
          <w:rFonts w:ascii="Times New Roman" w:hAnsi="Times New Roman"/>
          <w:sz w:val="24"/>
          <w:szCs w:val="24"/>
        </w:rPr>
        <w:softHyphen/>
        <w:t>ности интерьера жилища, отвечающие национальному укладу и образу жизни. Организация зон отдыха, приготовления пи</w:t>
      </w:r>
      <w:r w:rsidRPr="00067B15">
        <w:rPr>
          <w:rFonts w:ascii="Times New Roman" w:hAnsi="Times New Roman"/>
          <w:sz w:val="24"/>
          <w:szCs w:val="24"/>
        </w:rPr>
        <w:softHyphen/>
        <w:t>щи, столовой, спален, детского уголка. Использование совре</w:t>
      </w:r>
      <w:r w:rsidRPr="00067B15">
        <w:rPr>
          <w:rFonts w:ascii="Times New Roman" w:hAnsi="Times New Roman"/>
          <w:sz w:val="24"/>
          <w:szCs w:val="24"/>
        </w:rPr>
        <w:softHyphen/>
        <w:t>менных материалов в отделке квартиры.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Оформление интерьера эстампами, картинами, предмета</w:t>
      </w:r>
      <w:r w:rsidRPr="00067B15">
        <w:rPr>
          <w:rFonts w:ascii="Times New Roman" w:hAnsi="Times New Roman"/>
          <w:sz w:val="24"/>
          <w:szCs w:val="24"/>
        </w:rPr>
        <w:softHyphen/>
        <w:t>ми декоративно-прикладного искусства. Подбор штор, занаве</w:t>
      </w:r>
      <w:r w:rsidRPr="00067B15">
        <w:rPr>
          <w:rFonts w:ascii="Times New Roman" w:hAnsi="Times New Roman"/>
          <w:sz w:val="24"/>
          <w:szCs w:val="24"/>
        </w:rPr>
        <w:softHyphen/>
        <w:t>сей, портьер, накидок, ковров, мебели, обоев, салфеток и т. д. Систематизация и хранение коллекций и книг. Значе</w:t>
      </w:r>
      <w:r w:rsidRPr="00067B15">
        <w:rPr>
          <w:rFonts w:ascii="Times New Roman" w:hAnsi="Times New Roman"/>
          <w:sz w:val="24"/>
          <w:szCs w:val="24"/>
        </w:rPr>
        <w:softHyphen/>
        <w:t>ние предметов ручного труда в интерьере. Сближение форм материальной культуры в современном искусстве.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Роль освещения в интерьере. Естественное и искусствен</w:t>
      </w:r>
      <w:r w:rsidRPr="00067B15">
        <w:rPr>
          <w:rFonts w:ascii="Times New Roman" w:hAnsi="Times New Roman"/>
          <w:sz w:val="24"/>
          <w:szCs w:val="24"/>
        </w:rPr>
        <w:softHyphen/>
        <w:t>ное освещение. Использование общего и местного освещения. Виды и формы светильников.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Подбор современной бытовой техники с учетом потреб</w:t>
      </w:r>
      <w:r w:rsidRPr="00067B15">
        <w:rPr>
          <w:rFonts w:ascii="Times New Roman" w:hAnsi="Times New Roman"/>
          <w:sz w:val="24"/>
          <w:szCs w:val="24"/>
        </w:rPr>
        <w:softHyphen/>
        <w:t>ностей и доходов семьи.</w:t>
      </w:r>
    </w:p>
    <w:p w:rsidR="00A23FB9" w:rsidRDefault="00A23FB9" w:rsidP="00242D5D">
      <w:pPr>
        <w:pStyle w:val="a5"/>
        <w:ind w:firstLine="709"/>
        <w:jc w:val="center"/>
        <w:rPr>
          <w:rFonts w:ascii="Times New Roman" w:hAnsi="Times New Roman"/>
          <w:iCs/>
          <w:sz w:val="24"/>
          <w:szCs w:val="24"/>
          <w:u w:val="single"/>
        </w:rPr>
      </w:pP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iCs/>
          <w:sz w:val="24"/>
          <w:szCs w:val="24"/>
        </w:rPr>
        <w:lastRenderedPageBreak/>
        <w:t>Электротехника</w:t>
      </w:r>
    </w:p>
    <w:p w:rsidR="00A23FB9" w:rsidRPr="00067B15" w:rsidRDefault="00A23FB9" w:rsidP="00242D5D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b/>
          <w:bCs/>
          <w:sz w:val="24"/>
          <w:szCs w:val="24"/>
        </w:rPr>
        <w:t>Бытовые электроприборы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Применение электрической энергии в промышленности, на транспорте и в быту.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Бытовая электропроводка. Электроосветительные и электронагревательные приборы, их безопасная эксплуатация. Подбор бытовых приборов по мощ</w:t>
      </w:r>
      <w:r w:rsidRPr="00067B15">
        <w:rPr>
          <w:rFonts w:ascii="Times New Roman" w:hAnsi="Times New Roman"/>
          <w:sz w:val="24"/>
          <w:szCs w:val="24"/>
        </w:rPr>
        <w:softHyphen/>
        <w:t>ности и рабочему напряжению.  Пути экономии электрической энергии. Технические характеристики ламп накаливания и люминесцентных ламп дневного света. Их преимущества, недостатки и особенности эксплуатации.</w:t>
      </w:r>
    </w:p>
    <w:p w:rsidR="00A23FB9" w:rsidRPr="00067B15" w:rsidRDefault="00A23FB9" w:rsidP="00242D5D">
      <w:pPr>
        <w:pStyle w:val="a5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A23FB9" w:rsidRDefault="00A23FB9"/>
    <w:p w:rsidR="00A23FB9" w:rsidRPr="00F2140C" w:rsidRDefault="00A23FB9" w:rsidP="00721A07">
      <w:pPr>
        <w:jc w:val="center"/>
        <w:rPr>
          <w:rFonts w:ascii="Times New Roman" w:hAnsi="Times New Roman"/>
          <w:b/>
          <w:sz w:val="24"/>
          <w:szCs w:val="24"/>
        </w:rPr>
      </w:pPr>
      <w:r w:rsidRPr="00F2140C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A23FB9" w:rsidRPr="00F2140C" w:rsidRDefault="00A23FB9" w:rsidP="00721A0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7200"/>
        <w:gridCol w:w="1620"/>
      </w:tblGrid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2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:rsidR="00A23FB9" w:rsidRPr="00F2140C" w:rsidRDefault="00A23FB9" w:rsidP="005F4D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Интерьер жилого дома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7200" w:type="dxa"/>
          </w:tcPr>
          <w:p w:rsidR="00A23FB9" w:rsidRPr="00F2140C" w:rsidRDefault="00A23FB9" w:rsidP="005F4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Освещение жилого помещения. Предметы искусства  и коллекции в интерьере.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7200" w:type="dxa"/>
          </w:tcPr>
          <w:p w:rsidR="00A23FB9" w:rsidRPr="00F2140C" w:rsidRDefault="00A23FB9" w:rsidP="005F4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Гигиена жилища. Бытовые приборы для уборки.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7200" w:type="dxa"/>
          </w:tcPr>
          <w:p w:rsidR="00A23FB9" w:rsidRPr="00F2140C" w:rsidRDefault="00A23FB9" w:rsidP="005F4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Творческий проект «Умный дом»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 xml:space="preserve">Кулинария 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Блюда из молока и кисломолочных продуктов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7200" w:type="dxa"/>
          </w:tcPr>
          <w:p w:rsidR="00A23FB9" w:rsidRPr="00F2140C" w:rsidRDefault="00A23FB9" w:rsidP="000F5F2B">
            <w:pPr>
              <w:pStyle w:val="a6"/>
            </w:pPr>
            <w:r w:rsidRPr="00F2140C">
              <w:t>Изделие из жидкого теста.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7200" w:type="dxa"/>
          </w:tcPr>
          <w:p w:rsidR="00A23FB9" w:rsidRPr="00F2140C" w:rsidRDefault="00A23FB9" w:rsidP="000F5F2B">
            <w:pPr>
              <w:pStyle w:val="a6"/>
            </w:pPr>
            <w:r w:rsidRPr="00F2140C">
              <w:t>Технология приготовления изделий из пресного слоёного теста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7200" w:type="dxa"/>
          </w:tcPr>
          <w:p w:rsidR="00A23FB9" w:rsidRPr="00F2140C" w:rsidRDefault="00A23FB9" w:rsidP="000F5F2B">
            <w:pPr>
              <w:pStyle w:val="a6"/>
            </w:pPr>
            <w:r w:rsidRPr="00F2140C">
              <w:t>Технология  приготовления изделий из песочного теста.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200" w:type="dxa"/>
          </w:tcPr>
          <w:p w:rsidR="00A23FB9" w:rsidRPr="00F2140C" w:rsidRDefault="00A23FB9" w:rsidP="000F5F2B">
            <w:pPr>
              <w:pStyle w:val="a6"/>
            </w:pPr>
            <w:r w:rsidRPr="00F2140C">
              <w:t>Технология приготовления сладостей, десертов,  напитков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7200" w:type="dxa"/>
          </w:tcPr>
          <w:p w:rsidR="00A23FB9" w:rsidRPr="00F2140C" w:rsidRDefault="00A23FB9" w:rsidP="000F5F2B">
            <w:pPr>
              <w:pStyle w:val="a6"/>
            </w:pPr>
            <w:r w:rsidRPr="00F2140C">
              <w:t>Запуск творческого проекта "Праздничный сладкий стол"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Текстильные материалы из волокон животного происхождения.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Конструирование поясной одежды. Снятие мерок для построения чертежа поясного швейного изделия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Построение чертежа юбки в масштабе 1:4. Построение чертежа юбки в натуральную величину и по своим меркам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Моделирование поясной одежды. Моделирование юбки в соответствии с выбранным фасоном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Швейные ручные работы. Изготовление образцов ручных швов. Техника безопасности при выполнении ручных работ.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Технология машинных работ. Изготовление образцов машинных  швов. Техника безопасности при выполнении машинных работ.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Творческий проект «Праздничный наряд»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Раскрой поясного швейного изделия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Примерка поясного швейного изделия, выявление дефектов.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Обработка среднего (бокового) шва юбки с застёжкой молнией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Обработка складок, вытачек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Обработка верхнего среза прямым притачным поясом. Обработка нижнего среза юбки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 xml:space="preserve">Влажно- тепловая обработка готового изделия. Контроль качества </w:t>
            </w:r>
            <w:r w:rsidRPr="00F2140C">
              <w:rPr>
                <w:rFonts w:ascii="Times New Roman" w:hAnsi="Times New Roman"/>
                <w:sz w:val="24"/>
                <w:szCs w:val="24"/>
              </w:rPr>
              <w:lastRenderedPageBreak/>
              <w:t>изделия. Подготовка проекта к защите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Художественные ремёсла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Ручная роспись тканей. Технология росписи ткани в технике холодного батика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Выполнение образца росписи ткани в технике холодного батика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Ручные стежки и швы на их основе. Виды ручных стежков. Выполнение образцов швов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Виды счётных швов. Выполнение образца вышивки швом крест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Виды гладьевых швов. Выполнение образца вышивки гладью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Вышивка лентами. Выполнение образца вышивки лентами (пр.р)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Творческий проект «Подарок своими руками»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Разработка технологической карты. Выполнение проекта. Подготовка проекта к защите.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7200" w:type="dxa"/>
          </w:tcPr>
          <w:p w:rsidR="00A23FB9" w:rsidRPr="00F2140C" w:rsidRDefault="00A14D59" w:rsidP="00BF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 </w:t>
            </w:r>
            <w:r w:rsidR="00A23FB9" w:rsidRPr="00F2140C">
              <w:rPr>
                <w:rFonts w:ascii="Times New Roman" w:hAnsi="Times New Roman"/>
                <w:sz w:val="24"/>
                <w:szCs w:val="24"/>
              </w:rPr>
              <w:t>Защита творческого проекта. Подведение итогов.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3FB9" w:rsidRPr="00F2140C" w:rsidTr="00695A53">
        <w:tc>
          <w:tcPr>
            <w:tcW w:w="828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</w:tcPr>
          <w:p w:rsidR="00A23FB9" w:rsidRPr="00F2140C" w:rsidRDefault="00A23FB9" w:rsidP="00BF1A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20" w:type="dxa"/>
          </w:tcPr>
          <w:p w:rsidR="00A23FB9" w:rsidRPr="00F2140C" w:rsidRDefault="00A23FB9" w:rsidP="00F2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40C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A23FB9" w:rsidRPr="00F2140C" w:rsidRDefault="00A23FB9">
      <w:pPr>
        <w:rPr>
          <w:sz w:val="24"/>
          <w:szCs w:val="24"/>
        </w:rPr>
      </w:pPr>
    </w:p>
    <w:p w:rsidR="00A23FB9" w:rsidRDefault="00A14D5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A23FB9" w:rsidRPr="0045660A">
        <w:rPr>
          <w:rFonts w:ascii="Times New Roman" w:hAnsi="Times New Roman"/>
          <w:sz w:val="24"/>
          <w:szCs w:val="24"/>
        </w:rPr>
        <w:t>Итоговая работа по учебному предмету – творческий проект</w:t>
      </w:r>
      <w:r w:rsidR="00A23FB9">
        <w:rPr>
          <w:rFonts w:ascii="Times New Roman" w:hAnsi="Times New Roman"/>
          <w:sz w:val="24"/>
          <w:szCs w:val="24"/>
        </w:rPr>
        <w:t>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5424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067B15">
        <w:rPr>
          <w:rFonts w:ascii="Times New Roman" w:hAnsi="Times New Roman"/>
          <w:iCs/>
          <w:sz w:val="24"/>
          <w:szCs w:val="24"/>
          <w:u w:val="single"/>
        </w:rPr>
        <w:t>Примерные темы: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Сбор коллекции образцов декоративно-прикладного ис</w:t>
      </w:r>
      <w:r w:rsidRPr="00067B15">
        <w:rPr>
          <w:rFonts w:ascii="Times New Roman" w:hAnsi="Times New Roman"/>
          <w:sz w:val="24"/>
          <w:szCs w:val="24"/>
        </w:rPr>
        <w:softHyphen/>
        <w:t>кусства края.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изделия в технике лоскутного шитья.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изделий декоративно-прикладного искус</w:t>
      </w:r>
      <w:r w:rsidRPr="00067B15">
        <w:rPr>
          <w:rFonts w:ascii="Times New Roman" w:hAnsi="Times New Roman"/>
          <w:sz w:val="24"/>
          <w:szCs w:val="24"/>
        </w:rPr>
        <w:softHyphen/>
        <w:t>ства для украшения интерьера.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Оформление интерьера декоративными растениями.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Организация и проведение праздника (юбилей, день рож</w:t>
      </w:r>
      <w:r w:rsidRPr="00067B15">
        <w:rPr>
          <w:rFonts w:ascii="Times New Roman" w:hAnsi="Times New Roman"/>
          <w:sz w:val="24"/>
          <w:szCs w:val="24"/>
        </w:rPr>
        <w:softHyphen/>
        <w:t>дения, Масленица и др.).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Изготовление сувенира в технике художественной роспи</w:t>
      </w:r>
      <w:r w:rsidRPr="00067B15">
        <w:rPr>
          <w:rFonts w:ascii="Times New Roman" w:hAnsi="Times New Roman"/>
          <w:sz w:val="24"/>
          <w:szCs w:val="24"/>
        </w:rPr>
        <w:softHyphen/>
        <w:t>си ткани.</w:t>
      </w:r>
    </w:p>
    <w:p w:rsidR="00A23FB9" w:rsidRPr="00067B15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67B15">
        <w:rPr>
          <w:rFonts w:ascii="Times New Roman" w:hAnsi="Times New Roman"/>
          <w:sz w:val="24"/>
          <w:szCs w:val="24"/>
        </w:rPr>
        <w:t>Блюда национальной кухни для традиционных праздни</w:t>
      </w:r>
      <w:r w:rsidRPr="00067B15">
        <w:rPr>
          <w:rFonts w:ascii="Times New Roman" w:hAnsi="Times New Roman"/>
          <w:sz w:val="24"/>
          <w:szCs w:val="24"/>
        </w:rPr>
        <w:softHyphen/>
        <w:t>ков.</w:t>
      </w:r>
    </w:p>
    <w:p w:rsidR="00A23FB9" w:rsidRPr="00B15424" w:rsidRDefault="00A23FB9" w:rsidP="00F96C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15424">
        <w:rPr>
          <w:rFonts w:ascii="Times New Roman" w:hAnsi="Times New Roman"/>
          <w:sz w:val="24"/>
          <w:szCs w:val="24"/>
        </w:rPr>
        <w:t>Изготовление сувенира или декоративного панно в техни</w:t>
      </w:r>
      <w:r w:rsidRPr="00B15424">
        <w:rPr>
          <w:rFonts w:ascii="Times New Roman" w:hAnsi="Times New Roman"/>
          <w:sz w:val="24"/>
          <w:szCs w:val="24"/>
        </w:rPr>
        <w:softHyphen/>
        <w:t>ке ручного ткачества. Эскизы карнавальных костюмов на темы русских народ</w:t>
      </w:r>
      <w:r w:rsidRPr="00B15424">
        <w:rPr>
          <w:rFonts w:ascii="Times New Roman" w:hAnsi="Times New Roman"/>
          <w:sz w:val="24"/>
          <w:szCs w:val="24"/>
        </w:rPr>
        <w:softHyphen/>
        <w:t>ных сказок. Проекты социальной направленности.</w:t>
      </w:r>
    </w:p>
    <w:p w:rsidR="00A23FB9" w:rsidRPr="00067B15" w:rsidRDefault="00A23FB9" w:rsidP="00F96C10">
      <w:pPr>
        <w:rPr>
          <w:rFonts w:ascii="Times New Roman" w:hAnsi="Times New Roman"/>
          <w:b/>
          <w:sz w:val="28"/>
          <w:szCs w:val="28"/>
        </w:rPr>
      </w:pPr>
    </w:p>
    <w:p w:rsidR="00A23FB9" w:rsidRPr="0092093E" w:rsidRDefault="00A23FB9" w:rsidP="00F96C10">
      <w:pPr>
        <w:tabs>
          <w:tab w:val="left" w:pos="142"/>
        </w:tabs>
        <w:spacing w:after="0" w:line="240" w:lineRule="auto"/>
        <w:ind w:left="709"/>
        <w:contextualSpacing/>
        <w:jc w:val="both"/>
        <w:rPr>
          <w:rFonts w:ascii="Times New Roman" w:hAnsi="Times New Roman"/>
          <w:u w:val="single"/>
        </w:rPr>
      </w:pPr>
      <w:r w:rsidRPr="0092093E">
        <w:rPr>
          <w:rFonts w:ascii="Times New Roman" w:hAnsi="Times New Roman"/>
          <w:u w:val="single"/>
        </w:rPr>
        <w:t>При выполнении творческих и проектных работ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2552"/>
        <w:gridCol w:w="2268"/>
        <w:gridCol w:w="2126"/>
        <w:gridCol w:w="1808"/>
      </w:tblGrid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Технико-</w:t>
            </w:r>
            <w:r w:rsidRPr="00D67F2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D67F2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Оценка «5»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«4»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«3»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«2»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/>
                <w:bCs/>
                <w:sz w:val="24"/>
                <w:szCs w:val="24"/>
              </w:rPr>
              <w:t>ставится, если учащийся:</w:t>
            </w:r>
          </w:p>
        </w:tc>
      </w:tr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Обнаруживает полное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содержания доклада 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 работы.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Правильно и четко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отвечает на все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поставленные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вопросы. Умеет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подтвердить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Обнаруживает, в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основном, полное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работы. Правильно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и четко отвечает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почти на все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поставленные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вопросы. Умеет, в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основном,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Обнаруживает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неполное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проектной работы.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правильно и четко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ответить на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отдельные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вопросы.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Обнаруживает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части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проделанной </w:t>
            </w: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ответить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6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t>проекта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Печатный вариант.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Грамотное, полное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изложение всех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разделов. 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Наличие и качество наглядных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(иллюстрации,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зарисовки,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фотографии, схемы и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т.д.). 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Эстетичность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выполнения.</w:t>
            </w: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>Печатный вариант.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Грамотное, в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основном, полное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изложение всех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Качественное,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>технологических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9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Неполное соответствие требованиям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грамотное изложение разделов.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разработок </w:t>
            </w:r>
            <w:r w:rsidRPr="00D67F2E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Рукописный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вариант.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5"/>
                <w:sz w:val="24"/>
                <w:szCs w:val="24"/>
              </w:rPr>
              <w:t>Не соответствие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Неграмотное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изложение всех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Устаревшие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обработки.</w:t>
            </w:r>
          </w:p>
        </w:tc>
      </w:tr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Практичес</w:t>
            </w:r>
          </w:p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кая </w:t>
            </w: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направлен</w:t>
            </w:r>
          </w:p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ность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соответствует и может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использоваться по назначению, </w:t>
            </w: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разработке проекта.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может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D67F2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значения.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  <w:tab w:val="left" w:pos="201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>предусмотренного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 проекте, но может </w:t>
            </w:r>
            <w:r w:rsidRPr="00D67F2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Выполненное изделие не </w:t>
            </w: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D67F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>назначению.</w:t>
            </w:r>
          </w:p>
        </w:tc>
      </w:tr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Соответст</w:t>
            </w:r>
          </w:p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вие технологии выполнения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pacing w:val="-2"/>
                <w:sz w:val="24"/>
                <w:szCs w:val="24"/>
              </w:rPr>
              <w:t>Работа выполнена в</w:t>
            </w:r>
            <w:r w:rsidRPr="00D67F2E">
              <w:rPr>
                <w:rFonts w:ascii="Times New Roman" w:hAnsi="Times New Roman"/>
                <w:sz w:val="24"/>
                <w:szCs w:val="24"/>
              </w:rPr>
              <w:t xml:space="preserve"> соответствии с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технологией.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Правильность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подбора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 xml:space="preserve">Обработка изделий (детали) выполнена с грубыми отклонениями от  технологии, применялись не предусмотренные операции, </w:t>
            </w:r>
            <w:r w:rsidRPr="00D67F2E">
              <w:rPr>
                <w:rFonts w:ascii="Times New Roman" w:hAnsi="Times New Roman"/>
                <w:sz w:val="24"/>
                <w:szCs w:val="24"/>
              </w:rPr>
              <w:lastRenderedPageBreak/>
              <w:t>изделие бракуется</w:t>
            </w:r>
          </w:p>
        </w:tc>
      </w:tr>
      <w:tr w:rsidR="00A23FB9" w:rsidRPr="00D67F2E" w:rsidTr="00743D79">
        <w:tc>
          <w:tcPr>
            <w:tcW w:w="127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Качество</w:t>
            </w:r>
          </w:p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проектного</w:t>
            </w:r>
          </w:p>
          <w:p w:rsidR="00A23FB9" w:rsidRPr="00D67F2E" w:rsidRDefault="00A23FB9" w:rsidP="00743D7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bCs/>
                <w:sz w:val="24"/>
                <w:szCs w:val="24"/>
              </w:rPr>
              <w:t>изделия</w:t>
            </w:r>
          </w:p>
        </w:tc>
        <w:tc>
          <w:tcPr>
            <w:tcW w:w="2552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226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14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по чертежу и эскизу с небольшими отклонениями, качество отделки удовлетворитель-но, ухудшился внешний вид изделия, но может быть использован по назначению</w:t>
            </w:r>
          </w:p>
        </w:tc>
        <w:tc>
          <w:tcPr>
            <w:tcW w:w="1808" w:type="dxa"/>
          </w:tcPr>
          <w:p w:rsidR="00A23FB9" w:rsidRPr="00D67F2E" w:rsidRDefault="00A23FB9" w:rsidP="00743D79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F2E">
              <w:rPr>
                <w:rFonts w:ascii="Times New Roman" w:hAnsi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A23FB9" w:rsidRPr="00D67F2E" w:rsidRDefault="00A23FB9" w:rsidP="00F96C10">
      <w:pPr>
        <w:jc w:val="both"/>
        <w:rPr>
          <w:rFonts w:ascii="Times New Roman" w:hAnsi="Times New Roman"/>
          <w:sz w:val="24"/>
          <w:szCs w:val="24"/>
        </w:rPr>
      </w:pPr>
    </w:p>
    <w:p w:rsidR="00A23FB9" w:rsidRPr="00D67F2E" w:rsidRDefault="00A23FB9" w:rsidP="00F96C10">
      <w:pPr>
        <w:rPr>
          <w:rFonts w:ascii="Times New Roman" w:hAnsi="Times New Roman"/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p w:rsidR="00A23FB9" w:rsidRPr="00F2140C" w:rsidRDefault="00A23FB9">
      <w:pPr>
        <w:rPr>
          <w:sz w:val="24"/>
          <w:szCs w:val="24"/>
        </w:rPr>
      </w:pPr>
    </w:p>
    <w:sectPr w:rsidR="00A23FB9" w:rsidRPr="00F2140C" w:rsidSect="00F1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"/>
      </v:shape>
    </w:pict>
  </w:numPicBullet>
  <w:abstractNum w:abstractNumId="0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071C6"/>
    <w:multiLevelType w:val="hybridMultilevel"/>
    <w:tmpl w:val="B394AB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E5B"/>
    <w:rsid w:val="00067B15"/>
    <w:rsid w:val="000F5F2B"/>
    <w:rsid w:val="00100C8C"/>
    <w:rsid w:val="001864CA"/>
    <w:rsid w:val="001960C3"/>
    <w:rsid w:val="00242D5D"/>
    <w:rsid w:val="002B4C98"/>
    <w:rsid w:val="002E1B8F"/>
    <w:rsid w:val="002E6472"/>
    <w:rsid w:val="002F0F54"/>
    <w:rsid w:val="003D6A0B"/>
    <w:rsid w:val="004036AE"/>
    <w:rsid w:val="0045660A"/>
    <w:rsid w:val="004A70E5"/>
    <w:rsid w:val="00587E5B"/>
    <w:rsid w:val="005F4DB5"/>
    <w:rsid w:val="00676F23"/>
    <w:rsid w:val="00695A53"/>
    <w:rsid w:val="006D5EDC"/>
    <w:rsid w:val="0071403B"/>
    <w:rsid w:val="00716F16"/>
    <w:rsid w:val="0072010D"/>
    <w:rsid w:val="00721A07"/>
    <w:rsid w:val="00743D79"/>
    <w:rsid w:val="00744084"/>
    <w:rsid w:val="00775B90"/>
    <w:rsid w:val="007C6A90"/>
    <w:rsid w:val="007E4E03"/>
    <w:rsid w:val="0086551D"/>
    <w:rsid w:val="00883ED0"/>
    <w:rsid w:val="0092093E"/>
    <w:rsid w:val="0093477D"/>
    <w:rsid w:val="00A14D59"/>
    <w:rsid w:val="00A23FB9"/>
    <w:rsid w:val="00B15424"/>
    <w:rsid w:val="00B33911"/>
    <w:rsid w:val="00BF1AA0"/>
    <w:rsid w:val="00C0754D"/>
    <w:rsid w:val="00C51C85"/>
    <w:rsid w:val="00C84C44"/>
    <w:rsid w:val="00D30D5D"/>
    <w:rsid w:val="00D67F2E"/>
    <w:rsid w:val="00D81E50"/>
    <w:rsid w:val="00E65F3C"/>
    <w:rsid w:val="00ED5DC6"/>
    <w:rsid w:val="00F152B0"/>
    <w:rsid w:val="00F2140C"/>
    <w:rsid w:val="00F96C10"/>
    <w:rsid w:val="00F96C49"/>
    <w:rsid w:val="00F979B2"/>
    <w:rsid w:val="00FC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1A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6551D"/>
    <w:pPr>
      <w:ind w:left="720"/>
      <w:contextualSpacing/>
    </w:pPr>
  </w:style>
  <w:style w:type="paragraph" w:styleId="a5">
    <w:name w:val="No Spacing"/>
    <w:uiPriority w:val="99"/>
    <w:qFormat/>
    <w:rsid w:val="00242D5D"/>
    <w:rPr>
      <w:sz w:val="22"/>
      <w:szCs w:val="22"/>
      <w:lang w:eastAsia="en-US"/>
    </w:rPr>
  </w:style>
  <w:style w:type="paragraph" w:customStyle="1" w:styleId="a6">
    <w:name w:val="Содержимое таблицы"/>
    <w:basedOn w:val="a"/>
    <w:uiPriority w:val="99"/>
    <w:rsid w:val="000F5F2B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3463</Words>
  <Characters>19743</Characters>
  <Application>Microsoft Office Word</Application>
  <DocSecurity>0</DocSecurity>
  <Lines>164</Lines>
  <Paragraphs>46</Paragraphs>
  <ScaleCrop>false</ScaleCrop>
  <Company/>
  <LinksUpToDate>false</LinksUpToDate>
  <CharactersWithSpaces>23160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KrivopolenovaNI</dc:creator>
  <cp:keywords/>
  <dc:description/>
  <cp:lastModifiedBy>KrivopolenovaNI</cp:lastModifiedBy>
  <cp:revision>25</cp:revision>
  <dcterms:created xsi:type="dcterms:W3CDTF">2020-08-25T12:20:00Z</dcterms:created>
  <dcterms:modified xsi:type="dcterms:W3CDTF">2022-10-19T08:17:00Z</dcterms:modified>
</cp:coreProperties>
</file>