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Default="00EE6457" w:rsidP="00EE64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457" w:rsidRPr="00916CB0" w:rsidRDefault="00EE6457" w:rsidP="00EE645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16CB0">
        <w:rPr>
          <w:rFonts w:ascii="Times New Roman" w:hAnsi="Times New Roman" w:cs="Times New Roman"/>
          <w:b/>
          <w:sz w:val="32"/>
          <w:szCs w:val="28"/>
        </w:rPr>
        <w:t>РАБОЧАЯ ПРОГРАММА</w:t>
      </w:r>
    </w:p>
    <w:p w:rsidR="00EE6457" w:rsidRPr="00916CB0" w:rsidRDefault="00EE6457" w:rsidP="00EE6457">
      <w:pPr>
        <w:jc w:val="center"/>
        <w:rPr>
          <w:rFonts w:ascii="Times New Roman" w:hAnsi="Times New Roman" w:cs="Times New Roman"/>
          <w:sz w:val="32"/>
          <w:szCs w:val="28"/>
        </w:rPr>
      </w:pPr>
      <w:r w:rsidRPr="00916CB0">
        <w:rPr>
          <w:rFonts w:ascii="Times New Roman" w:hAnsi="Times New Roman" w:cs="Times New Roman"/>
          <w:sz w:val="32"/>
          <w:szCs w:val="28"/>
        </w:rPr>
        <w:t>по учебному предмету</w:t>
      </w:r>
    </w:p>
    <w:p w:rsidR="00EE6457" w:rsidRPr="00916CB0" w:rsidRDefault="00EE6457" w:rsidP="00EE6457">
      <w:pPr>
        <w:jc w:val="center"/>
        <w:rPr>
          <w:rFonts w:ascii="Times New Roman" w:hAnsi="Times New Roman" w:cs="Times New Roman"/>
          <w:sz w:val="32"/>
          <w:szCs w:val="28"/>
        </w:rPr>
      </w:pPr>
      <w:r w:rsidRPr="00916CB0">
        <w:rPr>
          <w:rFonts w:ascii="Times New Roman" w:hAnsi="Times New Roman" w:cs="Times New Roman"/>
          <w:sz w:val="32"/>
          <w:szCs w:val="28"/>
        </w:rPr>
        <w:t>«Физическая культура»</w:t>
      </w:r>
    </w:p>
    <w:p w:rsidR="00EE6457" w:rsidRPr="00916CB0" w:rsidRDefault="00EE6457" w:rsidP="00EE6457">
      <w:pPr>
        <w:rPr>
          <w:rFonts w:ascii="Times New Roman" w:hAnsi="Times New Roman" w:cs="Times New Roman"/>
          <w:sz w:val="32"/>
          <w:szCs w:val="28"/>
        </w:rPr>
      </w:pPr>
    </w:p>
    <w:p w:rsidR="00EE6457" w:rsidRPr="00916CB0" w:rsidRDefault="00EE6457" w:rsidP="00EE6457">
      <w:pPr>
        <w:rPr>
          <w:rFonts w:ascii="Times New Roman" w:hAnsi="Times New Roman" w:cs="Times New Roman"/>
          <w:sz w:val="32"/>
          <w:szCs w:val="28"/>
        </w:rPr>
      </w:pPr>
    </w:p>
    <w:p w:rsidR="00EE6457" w:rsidRPr="00916CB0" w:rsidRDefault="00EE6457" w:rsidP="00EE6457">
      <w:pPr>
        <w:rPr>
          <w:rFonts w:ascii="Times New Roman" w:hAnsi="Times New Roman" w:cs="Times New Roman"/>
          <w:sz w:val="32"/>
          <w:szCs w:val="28"/>
        </w:rPr>
      </w:pPr>
    </w:p>
    <w:p w:rsidR="00EE6457" w:rsidRPr="00916CB0" w:rsidRDefault="00EE6457" w:rsidP="00EE6457">
      <w:pPr>
        <w:rPr>
          <w:rFonts w:ascii="Times New Roman" w:hAnsi="Times New Roman" w:cs="Times New Roman"/>
          <w:sz w:val="32"/>
          <w:szCs w:val="28"/>
        </w:rPr>
      </w:pPr>
      <w:r w:rsidRPr="00916CB0">
        <w:rPr>
          <w:rFonts w:ascii="Times New Roman" w:hAnsi="Times New Roman" w:cs="Times New Roman"/>
          <w:sz w:val="32"/>
          <w:szCs w:val="28"/>
        </w:rPr>
        <w:t>Составитель</w:t>
      </w:r>
      <w:r w:rsidR="00916CB0">
        <w:rPr>
          <w:rFonts w:ascii="Times New Roman" w:hAnsi="Times New Roman" w:cs="Times New Roman"/>
          <w:sz w:val="32"/>
          <w:szCs w:val="28"/>
        </w:rPr>
        <w:t>:</w:t>
      </w:r>
      <w:r w:rsidRPr="00916CB0">
        <w:rPr>
          <w:rFonts w:ascii="Times New Roman" w:hAnsi="Times New Roman" w:cs="Times New Roman"/>
          <w:sz w:val="32"/>
          <w:szCs w:val="28"/>
        </w:rPr>
        <w:t xml:space="preserve">  Парфенова Анна Сергеевна</w:t>
      </w:r>
    </w:p>
    <w:p w:rsidR="00EE6457" w:rsidRPr="00916CB0" w:rsidRDefault="005F08D8" w:rsidP="00EE6457">
      <w:pPr>
        <w:rPr>
          <w:rFonts w:ascii="Times New Roman" w:hAnsi="Times New Roman" w:cs="Times New Roman"/>
          <w:sz w:val="32"/>
          <w:szCs w:val="28"/>
        </w:rPr>
      </w:pPr>
      <w:r w:rsidRPr="00916CB0">
        <w:rPr>
          <w:rFonts w:ascii="Times New Roman" w:hAnsi="Times New Roman" w:cs="Times New Roman"/>
          <w:sz w:val="32"/>
          <w:szCs w:val="28"/>
        </w:rPr>
        <w:t>Класс</w:t>
      </w:r>
      <w:r w:rsidR="00916CB0">
        <w:rPr>
          <w:rFonts w:ascii="Times New Roman" w:hAnsi="Times New Roman" w:cs="Times New Roman"/>
          <w:sz w:val="32"/>
          <w:szCs w:val="28"/>
        </w:rPr>
        <w:t>:</w:t>
      </w:r>
      <w:r w:rsidR="008B2837">
        <w:rPr>
          <w:rFonts w:ascii="Times New Roman" w:hAnsi="Times New Roman" w:cs="Times New Roman"/>
          <w:sz w:val="32"/>
          <w:szCs w:val="28"/>
        </w:rPr>
        <w:t xml:space="preserve">  11</w:t>
      </w:r>
    </w:p>
    <w:p w:rsidR="00EE6457" w:rsidRPr="00916CB0" w:rsidRDefault="00EE6457" w:rsidP="00EE6457">
      <w:pPr>
        <w:rPr>
          <w:rFonts w:ascii="Times New Roman" w:hAnsi="Times New Roman" w:cs="Times New Roman"/>
          <w:sz w:val="32"/>
          <w:szCs w:val="28"/>
        </w:rPr>
      </w:pPr>
      <w:r w:rsidRPr="00916CB0">
        <w:rPr>
          <w:rFonts w:ascii="Times New Roman" w:hAnsi="Times New Roman" w:cs="Times New Roman"/>
          <w:sz w:val="32"/>
          <w:szCs w:val="28"/>
        </w:rPr>
        <w:t>Всего часов в год</w:t>
      </w:r>
      <w:r w:rsidR="00916CB0">
        <w:rPr>
          <w:rFonts w:ascii="Times New Roman" w:hAnsi="Times New Roman" w:cs="Times New Roman"/>
          <w:sz w:val="32"/>
          <w:szCs w:val="28"/>
        </w:rPr>
        <w:t>:</w:t>
      </w:r>
      <w:r w:rsidRPr="00916CB0">
        <w:rPr>
          <w:rFonts w:ascii="Times New Roman" w:hAnsi="Times New Roman" w:cs="Times New Roman"/>
          <w:sz w:val="32"/>
          <w:szCs w:val="28"/>
        </w:rPr>
        <w:t xml:space="preserve">  68</w:t>
      </w:r>
    </w:p>
    <w:p w:rsidR="00587E5B" w:rsidRPr="00916CB0" w:rsidRDefault="00EE6457" w:rsidP="00EE6457">
      <w:pPr>
        <w:rPr>
          <w:sz w:val="24"/>
        </w:rPr>
      </w:pPr>
      <w:r w:rsidRPr="00916CB0">
        <w:rPr>
          <w:rFonts w:ascii="Times New Roman" w:hAnsi="Times New Roman" w:cs="Times New Roman"/>
          <w:sz w:val="32"/>
          <w:szCs w:val="28"/>
        </w:rPr>
        <w:t>Всего часов в неделю</w:t>
      </w:r>
      <w:r w:rsidR="00916CB0">
        <w:rPr>
          <w:rFonts w:ascii="Times New Roman" w:hAnsi="Times New Roman" w:cs="Times New Roman"/>
          <w:sz w:val="32"/>
          <w:szCs w:val="28"/>
        </w:rPr>
        <w:t>:</w:t>
      </w:r>
      <w:r w:rsidRPr="00916CB0">
        <w:rPr>
          <w:rFonts w:ascii="Times New Roman" w:hAnsi="Times New Roman" w:cs="Times New Roman"/>
          <w:sz w:val="32"/>
          <w:szCs w:val="28"/>
        </w:rPr>
        <w:t xml:space="preserve">  2</w:t>
      </w:r>
    </w:p>
    <w:p w:rsidR="00587E5B" w:rsidRDefault="00587E5B"/>
    <w:p w:rsidR="00587E5B" w:rsidRDefault="00587E5B"/>
    <w:p w:rsidR="00587E5B" w:rsidRDefault="00587E5B"/>
    <w:p w:rsidR="00B631F2" w:rsidRDefault="00B631F2"/>
    <w:p w:rsidR="00B631F2" w:rsidRDefault="00B631F2"/>
    <w:p w:rsidR="0086551D" w:rsidRPr="00916CB0" w:rsidRDefault="005F08D8" w:rsidP="00916CB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16CB0">
        <w:rPr>
          <w:rFonts w:ascii="Times New Roman" w:hAnsi="Times New Roman" w:cs="Times New Roman"/>
          <w:b/>
          <w:sz w:val="24"/>
          <w:szCs w:val="28"/>
          <w:u w:val="single"/>
        </w:rPr>
        <w:lastRenderedPageBreak/>
        <w:t>ПЛАНИРУЕМЫЕ РЕЗУЛЬТАТЫ ОСВОЕНИЯ УЧЕБНОГО ПРЕДМЕТА</w:t>
      </w:r>
    </w:p>
    <w:p w:rsidR="003A4EA9" w:rsidRPr="00916CB0" w:rsidRDefault="00EB2AB3" w:rsidP="00EB2AB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b/>
          <w:iCs/>
          <w:sz w:val="24"/>
          <w:szCs w:val="24"/>
          <w:lang w:bidi="en-US"/>
        </w:rPr>
        <w:t>Предметные результаты</w:t>
      </w: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 характеризуют опыт учащихся в творческой двигательной деятельности, который приобрета</w:t>
      </w: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ется и закрепляется в процессе освоения учебного предмета «Физическая культура». </w:t>
      </w:r>
    </w:p>
    <w:p w:rsidR="00EB2AB3" w:rsidRPr="00916CB0" w:rsidRDefault="00EB2AB3" w:rsidP="00EB2AB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проявлять инициативу и творчество при организации совместных занятий физической культу</w:t>
      </w: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рой, доброжелательное и уважительное отношение к </w:t>
      </w:r>
      <w:proofErr w:type="gramStart"/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занимающимся</w:t>
      </w:r>
      <w:proofErr w:type="gramEnd"/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, независимо от особенностей их здоровья, физической и технической подготовленности; </w:t>
      </w:r>
    </w:p>
    <w:p w:rsidR="00EB2AB3" w:rsidRPr="00916CB0" w:rsidRDefault="00FB7A89" w:rsidP="00EB2AB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- </w:t>
      </w:r>
      <w:r w:rsidR="00EB2AB3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</w:t>
      </w:r>
      <w:r w:rsidR="003A4EA9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ь правила иг</w:t>
      </w:r>
      <w:r w:rsidR="003A4EA9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ры и соревнований;</w:t>
      </w:r>
    </w:p>
    <w:p w:rsidR="00EB2AB3" w:rsidRPr="00916CB0" w:rsidRDefault="00EB2AB3" w:rsidP="00EB2AB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преодолевать трудности, выполнять учеб</w:t>
      </w: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 xml:space="preserve">ные задания по технической и физической подготовке в полном объеме; </w:t>
      </w:r>
    </w:p>
    <w:p w:rsidR="00EB2AB3" w:rsidRPr="00916CB0" w:rsidRDefault="00EB2AB3" w:rsidP="00EB2AB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- способность организовывать самостоятельные занятия физической </w:t>
      </w:r>
      <w:r w:rsidR="003A4EA9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культурой разной направленности;</w:t>
      </w:r>
    </w:p>
    <w:p w:rsidR="00FB7A89" w:rsidRPr="00916CB0" w:rsidRDefault="00FB7A89" w:rsidP="00FB7A8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осуществлять судейство соревнований по одному из видов спорта, владеть</w:t>
      </w:r>
      <w:r w:rsidR="003A4EA9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 xml:space="preserve"> информационными жестами судьи;</w:t>
      </w:r>
    </w:p>
    <w:p w:rsidR="00EB2AB3" w:rsidRPr="00916CB0" w:rsidRDefault="00FB7A89" w:rsidP="00EB2AB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отбирать физические упражнения по их функциональной направленности, составлять из них индивиду</w:t>
      </w:r>
      <w:r w:rsidR="003A4EA9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альные комплексы;</w:t>
      </w:r>
    </w:p>
    <w:p w:rsidR="00260A93" w:rsidRPr="00916CB0" w:rsidRDefault="00EB2AB3" w:rsidP="003A4EA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bidi="en-US"/>
        </w:rPr>
      </w:pP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- способность составлять планы занятий физической культурой с различной педагогической направлен</w:t>
      </w: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ностью, регулировать величину физической нагрузки в зависимости от задач занятия и индивидуальных осо</w:t>
      </w:r>
      <w:r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softHyphen/>
        <w:t>бенностей организма</w:t>
      </w:r>
      <w:r w:rsidR="003A4EA9" w:rsidRPr="00916CB0">
        <w:rPr>
          <w:rFonts w:ascii="Times New Roman" w:eastAsia="Times New Roman" w:hAnsi="Times New Roman"/>
          <w:iCs/>
          <w:sz w:val="24"/>
          <w:szCs w:val="24"/>
          <w:lang w:bidi="en-US"/>
        </w:rPr>
        <w:t>.</w:t>
      </w:r>
      <w:r w:rsidRPr="00916CB0">
        <w:rPr>
          <w:rFonts w:ascii="Times New Roman" w:eastAsia="Times New Roman" w:hAnsi="Times New Roman"/>
          <w:sz w:val="24"/>
          <w:szCs w:val="28"/>
        </w:rPr>
        <w:tab/>
      </w:r>
    </w:p>
    <w:p w:rsidR="007C1C2C" w:rsidRPr="007D1791" w:rsidRDefault="007C1C2C" w:rsidP="007D1791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32"/>
          <w:szCs w:val="28"/>
        </w:rPr>
      </w:pPr>
    </w:p>
    <w:p w:rsidR="0086551D" w:rsidRPr="00916CB0" w:rsidRDefault="007C1C2C" w:rsidP="00916C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B0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7C1C2C" w:rsidRPr="00916CB0" w:rsidRDefault="005C200F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Лёгкая атлетика (12</w:t>
      </w:r>
      <w:r w:rsidR="00916CB0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Инструктаж по ТБ. Равномерный бег 1000 метров. ОРУ на развитие общей выносливости.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Метание  гранаты – зачет.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 xml:space="preserve">Спринтерский бег 100 метров – зачет. 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ОРУ на развитие силы. СБУ в гору.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Кросс 1500 метров (девушки), 2000 метров (юноши) – зачет.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ОРУ на развитие гибкости.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 xml:space="preserve">ОРУ на развитие скоростных качеств. Прыжок в длину с места – зачет. 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Челночный бег 3х10 м – зачет.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Прыжок в высоту способом «перешагивание».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 xml:space="preserve">Круговая тренировка на развитие двигательных  качеств. </w:t>
      </w:r>
    </w:p>
    <w:p w:rsidR="002E70C6" w:rsidRPr="00916CB0" w:rsidRDefault="005C200F" w:rsidP="005C20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Прыжок в высоту способом «перешагивание» - зачет.</w:t>
      </w:r>
    </w:p>
    <w:p w:rsidR="005C200F" w:rsidRDefault="005C200F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1C2C" w:rsidRPr="00916CB0" w:rsidRDefault="007C1C2C" w:rsidP="002E70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CB0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5C200F">
        <w:rPr>
          <w:rFonts w:ascii="Times New Roman" w:eastAsia="Calibri" w:hAnsi="Times New Roman" w:cs="Times New Roman"/>
          <w:b/>
          <w:sz w:val="24"/>
          <w:szCs w:val="24"/>
        </w:rPr>
        <w:t>портивные  игры (8</w:t>
      </w:r>
      <w:r w:rsidR="00916CB0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Инструктаж по ТБ по баскетболу.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Техника  быстрых передач мяча различными способами со сменой ме</w:t>
      </w:r>
      <w:proofErr w:type="gramStart"/>
      <w:r w:rsidRPr="005C200F">
        <w:rPr>
          <w:rFonts w:ascii="Times New Roman" w:eastAsia="Times New Roman" w:hAnsi="Times New Roman" w:cs="Times New Roman"/>
          <w:sz w:val="24"/>
          <w:szCs w:val="24"/>
        </w:rPr>
        <w:t>ст в тр</w:t>
      </w:r>
      <w:proofErr w:type="gramEnd"/>
      <w:r w:rsidRPr="005C200F">
        <w:rPr>
          <w:rFonts w:ascii="Times New Roman" w:eastAsia="Times New Roman" w:hAnsi="Times New Roman" w:cs="Times New Roman"/>
          <w:sz w:val="24"/>
          <w:szCs w:val="24"/>
        </w:rPr>
        <w:t>ойках.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Учебная игра.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 xml:space="preserve">Бросок мяча по кольцу после ведения. 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Учебная игра.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Ведение мяча без сопротивления и с сопротивлением защитника (обычное ведение и ведение со сниженным отскоком).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Учебная игра.</w:t>
      </w:r>
    </w:p>
    <w:p w:rsidR="005C200F" w:rsidRPr="005C200F" w:rsidRDefault="005C200F" w:rsidP="005C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Ведение змейкой - зачет. Зонная система защиты.</w:t>
      </w:r>
    </w:p>
    <w:p w:rsidR="002E70C6" w:rsidRPr="00916CB0" w:rsidRDefault="005C200F" w:rsidP="005C20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C200F">
        <w:rPr>
          <w:rFonts w:ascii="Times New Roman" w:eastAsia="Times New Roman" w:hAnsi="Times New Roman" w:cs="Times New Roman"/>
          <w:sz w:val="24"/>
          <w:szCs w:val="24"/>
        </w:rPr>
        <w:t>Учебная игра.</w:t>
      </w:r>
    </w:p>
    <w:p w:rsidR="005C200F" w:rsidRDefault="005C200F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1C2C" w:rsidRPr="00916CB0" w:rsidRDefault="00544833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Гимнастика (8</w:t>
      </w:r>
      <w:r w:rsidR="00916CB0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lastRenderedPageBreak/>
        <w:t>Инструктаж по ТБ. Строевые упражнения: повороты в движении.  Размыкание и смыкание на месте.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Стойка на голове.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«Мост», стойка на лопатках.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Силовой комплекс.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Длинный кувырок вперед.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Кувырки назад.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 xml:space="preserve">Акробатическая комбинация. 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 xml:space="preserve">Стойка на руках. 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Гибкость.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Акробатическая комбинация.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Переворот из «моста».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Равновесие («ласточка»).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Переворот боком.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Акробатическая комбинация.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6CB0">
        <w:rPr>
          <w:rFonts w:ascii="Times New Roman" w:eastAsia="Times New Roman" w:hAnsi="Times New Roman" w:cs="Times New Roman"/>
          <w:sz w:val="24"/>
          <w:szCs w:val="24"/>
        </w:rPr>
        <w:t>Рондат</w:t>
      </w:r>
      <w:proofErr w:type="spellEnd"/>
      <w:r w:rsidRPr="00916C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Переворот из «моста».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Стойка на голове.</w:t>
      </w:r>
    </w:p>
    <w:p w:rsidR="007C1C2C" w:rsidRPr="00916CB0" w:rsidRDefault="007C1C2C" w:rsidP="002E7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Акробатическая комбинация.</w:t>
      </w:r>
    </w:p>
    <w:p w:rsidR="007C1C2C" w:rsidRPr="00916CB0" w:rsidRDefault="007C1C2C" w:rsidP="002E70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6CB0">
        <w:rPr>
          <w:rFonts w:ascii="Times New Roman" w:eastAsia="Times New Roman" w:hAnsi="Times New Roman" w:cs="Times New Roman"/>
          <w:sz w:val="24"/>
          <w:szCs w:val="24"/>
        </w:rPr>
        <w:t>Переворот боком.</w:t>
      </w:r>
    </w:p>
    <w:p w:rsidR="002E70C6" w:rsidRPr="00916CB0" w:rsidRDefault="002E70C6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1C2C" w:rsidRPr="00916CB0" w:rsidRDefault="007C1C2C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16CB0">
        <w:rPr>
          <w:rFonts w:ascii="Times New Roman" w:eastAsia="Calibri" w:hAnsi="Times New Roman" w:cs="Times New Roman"/>
          <w:b/>
          <w:sz w:val="24"/>
          <w:szCs w:val="24"/>
        </w:rPr>
        <w:t>Лыжная подгото</w:t>
      </w:r>
      <w:r w:rsidR="00544833">
        <w:rPr>
          <w:rFonts w:ascii="Times New Roman" w:eastAsia="Calibri" w:hAnsi="Times New Roman" w:cs="Times New Roman"/>
          <w:b/>
          <w:sz w:val="24"/>
          <w:szCs w:val="24"/>
        </w:rPr>
        <w:t>вка (26</w:t>
      </w:r>
      <w:r w:rsidR="00916CB0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Инструктаж по ТБ.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544833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544833"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Одновременный одношажный ход (стартовый вариант).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Прохождение дистанции 5 км.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Одновременный одношажный ход (стартовый вариант).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Торможение и поворот «плугом»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Одновременный одношажный ход (стартовый вариант).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Прохождение дистанции 5 км.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Коньковый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РС Подъем в гору скользящим шагом.</w:t>
      </w:r>
      <w:r w:rsidRPr="00544833">
        <w:rPr>
          <w:rFonts w:ascii="Times New Roman" w:hAnsi="Times New Roman" w:cs="Times New Roman"/>
          <w:sz w:val="24"/>
          <w:szCs w:val="24"/>
        </w:rPr>
        <w:tab/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Коньковый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Поворот на месте махом.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Коньковый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Прохождение дистанции 5 км без учета времени.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Коньковый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Преодоление бугров и впадин при спуске с горы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544833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544833"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 xml:space="preserve">Коньковый ход. 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Прохождение дистанции 3 км.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Одновременный одношажный 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Эстафета с передачей палок.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Коньковый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 xml:space="preserve">Прохождение дистанции 5 км – зачет. 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Коньковый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544833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544833"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544833" w:rsidRPr="00544833" w:rsidRDefault="00544833" w:rsidP="00544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>Коньковый ход.</w:t>
      </w:r>
    </w:p>
    <w:p w:rsidR="002E70C6" w:rsidRPr="00916CB0" w:rsidRDefault="00544833" w:rsidP="005448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4833">
        <w:rPr>
          <w:rFonts w:ascii="Times New Roman" w:hAnsi="Times New Roman" w:cs="Times New Roman"/>
          <w:sz w:val="24"/>
          <w:szCs w:val="24"/>
        </w:rPr>
        <w:t xml:space="preserve">Попеременный </w:t>
      </w:r>
      <w:proofErr w:type="spellStart"/>
      <w:r w:rsidRPr="00544833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544833">
        <w:rPr>
          <w:rFonts w:ascii="Times New Roman" w:hAnsi="Times New Roman" w:cs="Times New Roman"/>
          <w:sz w:val="24"/>
          <w:szCs w:val="24"/>
        </w:rPr>
        <w:t xml:space="preserve"> ход.</w:t>
      </w:r>
    </w:p>
    <w:p w:rsidR="00544833" w:rsidRDefault="00544833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70C6" w:rsidRPr="00916CB0" w:rsidRDefault="007A4EB1" w:rsidP="002E70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Спортивные игры (8</w:t>
      </w:r>
      <w:r w:rsidR="00916CB0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Инструктаж по ТБ по волейболу. 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lastRenderedPageBreak/>
        <w:t>Подача мяча. Волейбольный комплекс – зачет.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Учебная игра.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Нападающий удар. 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Учебная игра. 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Подача мяча по зонам.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Учебная игра.</w:t>
      </w:r>
    </w:p>
    <w:p w:rsidR="00BC1721" w:rsidRPr="00BC172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Технико-тактические взаимодействия игроков на площадке.</w:t>
      </w:r>
    </w:p>
    <w:p w:rsidR="007A4EB1" w:rsidRDefault="00BC1721" w:rsidP="00BC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Учебная игра.</w:t>
      </w:r>
    </w:p>
    <w:p w:rsidR="00BC1721" w:rsidRPr="00916CB0" w:rsidRDefault="00BC1721" w:rsidP="00BC17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70C6" w:rsidRPr="00916CB0" w:rsidRDefault="00BC1721" w:rsidP="00BC17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Лёгкая атлетика (6</w:t>
      </w:r>
      <w:r w:rsidR="00916CB0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BC1721" w:rsidRPr="00BC1721" w:rsidRDefault="00BC1721" w:rsidP="00BC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Инструктаж по ТБ. </w:t>
      </w:r>
    </w:p>
    <w:p w:rsidR="00BC1721" w:rsidRPr="00BC1721" w:rsidRDefault="00BC1721" w:rsidP="00BC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ПА Челночный бег 3х10 м. </w:t>
      </w:r>
    </w:p>
    <w:p w:rsidR="00BC1721" w:rsidRPr="00BC1721" w:rsidRDefault="00BC1721" w:rsidP="00BC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Прыжок в длину с места – зачет. Развитие прыгучести.    </w:t>
      </w:r>
    </w:p>
    <w:p w:rsidR="00BC1721" w:rsidRPr="00BC1721" w:rsidRDefault="00BC1721" w:rsidP="00BC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Эстафетный бег.</w:t>
      </w:r>
    </w:p>
    <w:p w:rsidR="00BC1721" w:rsidRPr="00BC1721" w:rsidRDefault="00BC1721" w:rsidP="00BC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Бег 100 метров с низкого старта. </w:t>
      </w:r>
    </w:p>
    <w:p w:rsidR="00BC1721" w:rsidRPr="00BC1721" w:rsidRDefault="00BC1721" w:rsidP="00BC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1721">
        <w:rPr>
          <w:rFonts w:ascii="Times New Roman" w:hAnsi="Times New Roman" w:cs="Times New Roman"/>
          <w:sz w:val="24"/>
          <w:szCs w:val="24"/>
        </w:rPr>
        <w:t>Подведение итогов года.</w:t>
      </w:r>
    </w:p>
    <w:p w:rsidR="00342060" w:rsidRDefault="00BC1721" w:rsidP="00BC17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1721">
        <w:rPr>
          <w:rFonts w:ascii="Times New Roman" w:hAnsi="Times New Roman" w:cs="Times New Roman"/>
          <w:sz w:val="24"/>
          <w:szCs w:val="24"/>
        </w:rPr>
        <w:t xml:space="preserve">Кросс. СБУ. </w:t>
      </w:r>
      <w:proofErr w:type="spellStart"/>
      <w:r w:rsidRPr="00BC1721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BC1721">
        <w:rPr>
          <w:rFonts w:ascii="Times New Roman" w:hAnsi="Times New Roman" w:cs="Times New Roman"/>
          <w:sz w:val="24"/>
          <w:szCs w:val="24"/>
        </w:rPr>
        <w:t>.</w:t>
      </w: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721" w:rsidRDefault="00BC1721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31F2" w:rsidRDefault="00B631F2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7E5B" w:rsidRPr="00792AED" w:rsidRDefault="00792AED" w:rsidP="00916C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2AE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ТЕМАТИЧЕСКОЕ  ПЛАНИРОВАНИЕ</w:t>
      </w:r>
    </w:p>
    <w:tbl>
      <w:tblPr>
        <w:tblStyle w:val="a3"/>
        <w:tblW w:w="10758" w:type="dxa"/>
        <w:tblInd w:w="-1011" w:type="dxa"/>
        <w:tblLayout w:type="fixed"/>
        <w:tblLook w:val="04A0"/>
      </w:tblPr>
      <w:tblGrid>
        <w:gridCol w:w="1970"/>
        <w:gridCol w:w="6379"/>
        <w:gridCol w:w="2409"/>
      </w:tblGrid>
      <w:tr w:rsidR="008E4097" w:rsidRPr="00916CB0" w:rsidTr="008E4097">
        <w:tc>
          <w:tcPr>
            <w:tcW w:w="1970" w:type="dxa"/>
          </w:tcPr>
          <w:p w:rsidR="008E4097" w:rsidRPr="00916CB0" w:rsidRDefault="008E4097" w:rsidP="0064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379" w:type="dxa"/>
          </w:tcPr>
          <w:p w:rsidR="008E4097" w:rsidRPr="00916CB0" w:rsidRDefault="008E4097" w:rsidP="0064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E4097" w:rsidRPr="00916CB0" w:rsidRDefault="008E4097" w:rsidP="0064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Количество часов на тему</w:t>
            </w:r>
          </w:p>
        </w:tc>
      </w:tr>
      <w:tr w:rsidR="00916CB0" w:rsidRPr="00916CB0" w:rsidTr="008E4097">
        <w:tc>
          <w:tcPr>
            <w:tcW w:w="1970" w:type="dxa"/>
          </w:tcPr>
          <w:p w:rsidR="00916CB0" w:rsidRPr="00916CB0" w:rsidRDefault="00916CB0" w:rsidP="0064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16CB0" w:rsidRPr="00916CB0" w:rsidRDefault="00F628B5" w:rsidP="00916C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1: Лёгкая атлетика (12</w:t>
            </w:r>
            <w:r w:rsidR="00916CB0"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409" w:type="dxa"/>
          </w:tcPr>
          <w:p w:rsidR="00916CB0" w:rsidRPr="00916CB0" w:rsidRDefault="00916CB0" w:rsidP="0064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6379" w:type="dxa"/>
          </w:tcPr>
          <w:p w:rsidR="008E4097" w:rsidRPr="00B631F2" w:rsidRDefault="008E4097" w:rsidP="006C3F1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Инструктаж по ТБ.</w:t>
            </w:r>
            <w:r w:rsidR="00F628B5"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 Равномерный бег 1000 метров. ОРУ на развитие общей выносливости.</w:t>
            </w:r>
          </w:p>
          <w:p w:rsidR="008E4097" w:rsidRPr="00B631F2" w:rsidRDefault="00F628B5" w:rsidP="006C3F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Метание  гранаты </w:t>
            </w: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– зачет.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6379" w:type="dxa"/>
          </w:tcPr>
          <w:p w:rsidR="008E4097" w:rsidRPr="00B631F2" w:rsidRDefault="008E4097" w:rsidP="006C3F1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Спринтерский бег 100 метров – зачет. </w:t>
            </w:r>
          </w:p>
          <w:p w:rsidR="008E4097" w:rsidRPr="00B631F2" w:rsidRDefault="008E4097" w:rsidP="006C3F1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ОРУ на развитие силы. </w:t>
            </w:r>
            <w:r w:rsidR="00F628B5" w:rsidRPr="00B631F2">
              <w:rPr>
                <w:rFonts w:ascii="Times New Roman" w:eastAsia="Times New Roman" w:hAnsi="Times New Roman"/>
                <w:sz w:val="24"/>
                <w:szCs w:val="24"/>
              </w:rPr>
              <w:t>СБУ в гору.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5-6.</w:t>
            </w:r>
          </w:p>
        </w:tc>
        <w:tc>
          <w:tcPr>
            <w:tcW w:w="6379" w:type="dxa"/>
          </w:tcPr>
          <w:p w:rsidR="00F628B5" w:rsidRPr="00B631F2" w:rsidRDefault="00F628B5" w:rsidP="00F628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Кросс 1500 метров (девушки), 2000 метров (юноши) – зачет.</w:t>
            </w:r>
          </w:p>
          <w:p w:rsidR="008E4097" w:rsidRPr="00B631F2" w:rsidRDefault="00F628B5" w:rsidP="006C3F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ОРУ на развитие гибкости.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6379" w:type="dxa"/>
          </w:tcPr>
          <w:p w:rsidR="00F628B5" w:rsidRPr="00B631F2" w:rsidRDefault="00F628B5" w:rsidP="00F628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ОРУ на развитие скоростных качеств. Прыжок в длину с места – зачет. </w:t>
            </w:r>
          </w:p>
          <w:p w:rsidR="008E4097" w:rsidRPr="00B631F2" w:rsidRDefault="00F628B5" w:rsidP="00F628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Челночный бег 3х10 м – зачет.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9-10.</w:t>
            </w:r>
          </w:p>
        </w:tc>
        <w:tc>
          <w:tcPr>
            <w:tcW w:w="6379" w:type="dxa"/>
          </w:tcPr>
          <w:p w:rsidR="008E4097" w:rsidRPr="00B631F2" w:rsidRDefault="00F628B5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«перешагивание».</w:t>
            </w:r>
          </w:p>
          <w:p w:rsidR="00A120E9" w:rsidRPr="00B631F2" w:rsidRDefault="00F628B5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тренировка на развитие двигательных  качеств. 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6379" w:type="dxa"/>
          </w:tcPr>
          <w:p w:rsidR="008E4097" w:rsidRPr="00B631F2" w:rsidRDefault="00F628B5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способом «перешагивание» - </w:t>
            </w: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зачет.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28B5" w:rsidRPr="00916CB0" w:rsidTr="008E4097">
        <w:tc>
          <w:tcPr>
            <w:tcW w:w="1970" w:type="dxa"/>
          </w:tcPr>
          <w:p w:rsidR="00F628B5" w:rsidRPr="00916CB0" w:rsidRDefault="00F628B5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628B5" w:rsidRPr="00F628B5" w:rsidRDefault="00F628B5" w:rsidP="00F12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Спортивные игры (8 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409" w:type="dxa"/>
          </w:tcPr>
          <w:p w:rsidR="00F628B5" w:rsidRPr="00916CB0" w:rsidRDefault="00F628B5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 xml:space="preserve">13-14. </w:t>
            </w:r>
          </w:p>
        </w:tc>
        <w:tc>
          <w:tcPr>
            <w:tcW w:w="6379" w:type="dxa"/>
          </w:tcPr>
          <w:p w:rsidR="00266C5F" w:rsidRPr="00B631F2" w:rsidRDefault="00266C5F" w:rsidP="00266C5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Инструктаж по ТБ по баскетболу.</w:t>
            </w:r>
          </w:p>
          <w:p w:rsidR="008E4097" w:rsidRPr="00B631F2" w:rsidRDefault="00266C5F" w:rsidP="00F62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>Техника  быстрых передач мяча различными способами со сменой ме</w:t>
            </w:r>
            <w:proofErr w:type="gramStart"/>
            <w:r w:rsidRPr="00B631F2">
              <w:rPr>
                <w:rFonts w:ascii="Times New Roman" w:hAnsi="Times New Roman" w:cs="Times New Roman"/>
                <w:sz w:val="24"/>
                <w:szCs w:val="24"/>
              </w:rPr>
              <w:t>ст в тр</w:t>
            </w:r>
            <w:proofErr w:type="gramEnd"/>
            <w:r w:rsidRPr="00B631F2">
              <w:rPr>
                <w:rFonts w:ascii="Times New Roman" w:hAnsi="Times New Roman" w:cs="Times New Roman"/>
                <w:sz w:val="24"/>
                <w:szCs w:val="24"/>
              </w:rPr>
              <w:t>ойках.</w:t>
            </w:r>
          </w:p>
          <w:p w:rsidR="00266C5F" w:rsidRPr="00B631F2" w:rsidRDefault="00266C5F" w:rsidP="00F62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6379" w:type="dxa"/>
          </w:tcPr>
          <w:p w:rsidR="00266C5F" w:rsidRPr="00B631F2" w:rsidRDefault="00266C5F" w:rsidP="00266C5F">
            <w:pPr>
              <w:tabs>
                <w:tab w:val="left" w:pos="246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Бросок мяча по кольцу после ведения. </w:t>
            </w:r>
          </w:p>
          <w:p w:rsidR="008E4097" w:rsidRPr="00B631F2" w:rsidRDefault="00266C5F" w:rsidP="00266C5F">
            <w:pPr>
              <w:tabs>
                <w:tab w:val="left" w:pos="246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4E6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C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6379" w:type="dxa"/>
          </w:tcPr>
          <w:p w:rsidR="008E4097" w:rsidRPr="00B631F2" w:rsidRDefault="00266C5F" w:rsidP="004E62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Ведение мяча без сопротивления и с сопротивлением защитника (обычное ведение и ведение со сниженным отскоком).</w:t>
            </w:r>
          </w:p>
          <w:p w:rsidR="00266C5F" w:rsidRPr="00B631F2" w:rsidRDefault="00266C5F" w:rsidP="004E62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4E624F">
            <w:pPr>
              <w:tabs>
                <w:tab w:val="left" w:pos="99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C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 xml:space="preserve">19-20. </w:t>
            </w:r>
          </w:p>
        </w:tc>
        <w:tc>
          <w:tcPr>
            <w:tcW w:w="6379" w:type="dxa"/>
          </w:tcPr>
          <w:p w:rsidR="008E4097" w:rsidRPr="00B631F2" w:rsidRDefault="00266C5F" w:rsidP="004E624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Ведение змейкой - зачет.</w:t>
            </w:r>
            <w:r w:rsid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Зонная система защиты.</w:t>
            </w:r>
          </w:p>
          <w:p w:rsidR="00266C5F" w:rsidRPr="00B631F2" w:rsidRDefault="00266C5F" w:rsidP="004E6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4E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6CB0" w:rsidRPr="00916CB0" w:rsidTr="008E4097">
        <w:tc>
          <w:tcPr>
            <w:tcW w:w="1970" w:type="dxa"/>
          </w:tcPr>
          <w:p w:rsidR="00916CB0" w:rsidRPr="00916CB0" w:rsidRDefault="00916CB0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16CB0" w:rsidRPr="00916CB0" w:rsidRDefault="00916CB0" w:rsidP="00916CB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</w:t>
            </w:r>
            <w:r w:rsidR="005C20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(8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409" w:type="dxa"/>
          </w:tcPr>
          <w:p w:rsidR="00916CB0" w:rsidRPr="00916CB0" w:rsidRDefault="00916CB0" w:rsidP="004E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 xml:space="preserve">21-22. </w:t>
            </w:r>
          </w:p>
        </w:tc>
        <w:tc>
          <w:tcPr>
            <w:tcW w:w="6379" w:type="dxa"/>
          </w:tcPr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Инструктаж по ТБ. Строевые упражнения: повороты в движении.  Размыкание и смыкание на месте.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Стойка на голове.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«Мост», стойка на лопатках.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Силовой комплекс  – зачет.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6379" w:type="dxa"/>
          </w:tcPr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Длинный кувырок вперед.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Кувырки назад.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Акробатическая комбинация. 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Стойка на руках. 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Гибкость.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25-26.</w:t>
            </w:r>
          </w:p>
        </w:tc>
        <w:tc>
          <w:tcPr>
            <w:tcW w:w="6379" w:type="dxa"/>
          </w:tcPr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Акробатическая комбинация.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Переворот из «моста».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Равновесие («ласточка»).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Переворот боком.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27-28.</w:t>
            </w:r>
          </w:p>
        </w:tc>
        <w:tc>
          <w:tcPr>
            <w:tcW w:w="6379" w:type="dxa"/>
          </w:tcPr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Акробатическая комбинация.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Рондат</w:t>
            </w:r>
            <w:proofErr w:type="spellEnd"/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8E4097" w:rsidRPr="00B631F2" w:rsidRDefault="008E4097" w:rsidP="002C66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Переворот из «моста».</w:t>
            </w:r>
          </w:p>
          <w:p w:rsidR="008E4097" w:rsidRPr="00B631F2" w:rsidRDefault="008E4097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Стойка на голове.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200F" w:rsidRPr="00916CB0" w:rsidTr="008E4097">
        <w:tc>
          <w:tcPr>
            <w:tcW w:w="1970" w:type="dxa"/>
          </w:tcPr>
          <w:p w:rsidR="005C200F" w:rsidRPr="00916CB0" w:rsidRDefault="005C200F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C200F" w:rsidRPr="00916CB0" w:rsidRDefault="00544833" w:rsidP="00C313B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Лыжная подготовка (26 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409" w:type="dxa"/>
          </w:tcPr>
          <w:p w:rsidR="005C200F" w:rsidRPr="00916CB0" w:rsidRDefault="005C200F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</w:p>
          <w:p w:rsidR="008E4097" w:rsidRPr="00B631F2" w:rsidRDefault="00544833" w:rsidP="0054483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B631F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B631F2"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Одновременный одношажный ход (стартовый вариант).</w:t>
            </w:r>
          </w:p>
          <w:p w:rsidR="008E4097" w:rsidRPr="00B631F2" w:rsidRDefault="00544833" w:rsidP="0054483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Прохождение дистанции 5 км.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Одновременный одношажный ход (стартовый вариант).</w:t>
            </w:r>
          </w:p>
          <w:p w:rsidR="008E4097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Торможение и поворот «плугом»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C1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35-36.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Одновременный одношажный ход (стартовый вариант).</w:t>
            </w:r>
          </w:p>
          <w:p w:rsidR="008E4097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Прохождение дистанции 5 км.</w:t>
            </w:r>
          </w:p>
        </w:tc>
        <w:tc>
          <w:tcPr>
            <w:tcW w:w="2409" w:type="dxa"/>
          </w:tcPr>
          <w:p w:rsidR="008E4097" w:rsidRPr="00916CB0" w:rsidRDefault="008E4097" w:rsidP="0072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37-38.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Коньковый ход.</w:t>
            </w:r>
          </w:p>
          <w:p w:rsidR="008E4097" w:rsidRPr="00B631F2" w:rsidRDefault="00544833" w:rsidP="00544833">
            <w:pPr>
              <w:tabs>
                <w:tab w:val="right" w:pos="644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РС Подъем в гору скользящим шагом.</w:t>
            </w:r>
            <w:r w:rsidR="008E4097" w:rsidRPr="00B631F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39-40.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E4097" w:rsidRPr="00B631F2" w:rsidRDefault="00544833" w:rsidP="00544833">
            <w:pPr>
              <w:tabs>
                <w:tab w:val="center" w:pos="32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Поворот на месте махом.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41-42.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E4097" w:rsidRPr="00B631F2" w:rsidRDefault="00544833" w:rsidP="00544833">
            <w:pPr>
              <w:tabs>
                <w:tab w:val="center" w:pos="32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Прохождение дистанции 5 км без учета времени.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43-44.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E4097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Преодоление бугров и впадин при спуске с горы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45-46.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tabs>
                <w:tab w:val="left" w:pos="54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B631F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B631F2"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  <w:p w:rsidR="00544833" w:rsidRPr="00B631F2" w:rsidRDefault="00544833" w:rsidP="0054483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E4097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47-48.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tabs>
                <w:tab w:val="left" w:pos="54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Одновременный одношажный  ход.</w:t>
            </w:r>
          </w:p>
          <w:p w:rsidR="008E4097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Эстафета с передачей палок.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49-50.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E4097" w:rsidRPr="00B631F2" w:rsidRDefault="00544833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Прохождение дистанции 5 км – зачет.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51-52.</w:t>
            </w:r>
          </w:p>
        </w:tc>
        <w:tc>
          <w:tcPr>
            <w:tcW w:w="6379" w:type="dxa"/>
          </w:tcPr>
          <w:p w:rsidR="008E4097" w:rsidRPr="00B631F2" w:rsidRDefault="00544833" w:rsidP="00F51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36C05" w:rsidRPr="00B631F2" w:rsidRDefault="00544833" w:rsidP="00F51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B631F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B631F2"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53-54.</w:t>
            </w:r>
          </w:p>
        </w:tc>
        <w:tc>
          <w:tcPr>
            <w:tcW w:w="6379" w:type="dxa"/>
          </w:tcPr>
          <w:p w:rsidR="00544833" w:rsidRPr="00B631F2" w:rsidRDefault="00544833" w:rsidP="00544833">
            <w:pPr>
              <w:tabs>
                <w:tab w:val="left" w:pos="1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Коньковый ход.</w:t>
            </w:r>
          </w:p>
          <w:p w:rsidR="008E4097" w:rsidRPr="00B631F2" w:rsidRDefault="00544833" w:rsidP="00544833">
            <w:pPr>
              <w:tabs>
                <w:tab w:val="left" w:pos="1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B631F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B631F2"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4833" w:rsidRPr="00916CB0" w:rsidTr="008E4097">
        <w:tc>
          <w:tcPr>
            <w:tcW w:w="1970" w:type="dxa"/>
          </w:tcPr>
          <w:p w:rsidR="00544833" w:rsidRPr="00916CB0" w:rsidRDefault="00544833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44833" w:rsidRPr="00916CB0" w:rsidRDefault="00544833" w:rsidP="00F511B9">
            <w:pPr>
              <w:tabs>
                <w:tab w:val="left" w:pos="1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5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Спортивные игры (8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409" w:type="dxa"/>
          </w:tcPr>
          <w:p w:rsidR="00544833" w:rsidRPr="00916CB0" w:rsidRDefault="00544833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55-56.</w:t>
            </w:r>
          </w:p>
        </w:tc>
        <w:tc>
          <w:tcPr>
            <w:tcW w:w="6379" w:type="dxa"/>
          </w:tcPr>
          <w:p w:rsidR="007A4EB1" w:rsidRPr="00B631F2" w:rsidRDefault="00544833" w:rsidP="00F511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Инструктаж по ТБ по волейболу. </w:t>
            </w:r>
          </w:p>
          <w:p w:rsidR="007A4EB1" w:rsidRPr="00B631F2" w:rsidRDefault="007A4EB1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Подача мяча. </w:t>
            </w:r>
            <w:r w:rsidR="00544833" w:rsidRPr="00B631F2">
              <w:rPr>
                <w:rFonts w:ascii="Times New Roman" w:hAnsi="Times New Roman"/>
                <w:sz w:val="24"/>
                <w:szCs w:val="24"/>
              </w:rPr>
              <w:t>Волейбольный комплекс</w:t>
            </w:r>
            <w:r w:rsidRPr="00B631F2">
              <w:rPr>
                <w:rFonts w:ascii="Times New Roman" w:hAnsi="Times New Roman"/>
                <w:sz w:val="24"/>
                <w:szCs w:val="24"/>
              </w:rPr>
              <w:t xml:space="preserve"> – зачет.</w:t>
            </w:r>
          </w:p>
          <w:p w:rsidR="008E4097" w:rsidRPr="00B631F2" w:rsidRDefault="008E4097" w:rsidP="005448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57-58.</w:t>
            </w:r>
          </w:p>
        </w:tc>
        <w:tc>
          <w:tcPr>
            <w:tcW w:w="6379" w:type="dxa"/>
          </w:tcPr>
          <w:p w:rsidR="007A4EB1" w:rsidRPr="00B631F2" w:rsidRDefault="008E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удар. </w:t>
            </w:r>
          </w:p>
          <w:p w:rsidR="008E4097" w:rsidRPr="00B631F2" w:rsidRDefault="008E4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59-60.</w:t>
            </w:r>
          </w:p>
        </w:tc>
        <w:tc>
          <w:tcPr>
            <w:tcW w:w="6379" w:type="dxa"/>
          </w:tcPr>
          <w:p w:rsidR="008E4097" w:rsidRPr="00B631F2" w:rsidRDefault="008E4097" w:rsidP="000133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Подача мяча по зонам.</w:t>
            </w:r>
          </w:p>
          <w:p w:rsidR="008E4097" w:rsidRPr="00B631F2" w:rsidRDefault="008E4097" w:rsidP="00013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21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61-62.</w:t>
            </w:r>
          </w:p>
        </w:tc>
        <w:tc>
          <w:tcPr>
            <w:tcW w:w="6379" w:type="dxa"/>
          </w:tcPr>
          <w:p w:rsidR="008E4097" w:rsidRPr="00B631F2" w:rsidRDefault="007A4EB1" w:rsidP="00F511B9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Технико-тактические взаимодействия игроков на площадке.</w:t>
            </w:r>
          </w:p>
          <w:p w:rsidR="007A4EB1" w:rsidRPr="00B631F2" w:rsidRDefault="007A4EB1" w:rsidP="00F511B9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409" w:type="dxa"/>
          </w:tcPr>
          <w:p w:rsidR="008E4097" w:rsidRPr="00916CB0" w:rsidRDefault="008E4097" w:rsidP="00F5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4833" w:rsidRPr="00916CB0" w:rsidTr="008E4097">
        <w:tc>
          <w:tcPr>
            <w:tcW w:w="1970" w:type="dxa"/>
          </w:tcPr>
          <w:p w:rsidR="00544833" w:rsidRPr="00916CB0" w:rsidRDefault="00544833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44833" w:rsidRPr="00916CB0" w:rsidRDefault="00544833" w:rsidP="00F511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6: Лёгкая атлетика (6</w:t>
            </w:r>
            <w:r w:rsidRPr="00916C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409" w:type="dxa"/>
          </w:tcPr>
          <w:p w:rsidR="00544833" w:rsidRPr="00916CB0" w:rsidRDefault="00544833" w:rsidP="00F5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63-64.</w:t>
            </w:r>
          </w:p>
        </w:tc>
        <w:tc>
          <w:tcPr>
            <w:tcW w:w="6379" w:type="dxa"/>
          </w:tcPr>
          <w:p w:rsidR="008E4097" w:rsidRPr="00B631F2" w:rsidRDefault="007A4EB1" w:rsidP="00BC1721">
            <w:pPr>
              <w:tabs>
                <w:tab w:val="left" w:pos="1381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</w:p>
          <w:p w:rsidR="00BD0654" w:rsidRPr="00916CB0" w:rsidRDefault="00BC1721" w:rsidP="00BD065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ПА </w:t>
            </w:r>
            <w:r w:rsidR="00BD0654" w:rsidRPr="00916CB0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Итоговый  контрольный  зачёт  по учебному предмету</w:t>
            </w:r>
          </w:p>
          <w:p w:rsidR="007A4EB1" w:rsidRPr="00B631F2" w:rsidRDefault="00BC1721" w:rsidP="007A4EB1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eastAsia="Times New Roman" w:hAnsi="Times New Roman"/>
                <w:sz w:val="24"/>
                <w:szCs w:val="24"/>
              </w:rPr>
              <w:t xml:space="preserve">Челночный бег 3х10 м. </w:t>
            </w:r>
          </w:p>
          <w:p w:rsidR="008E4097" w:rsidRPr="00B631F2" w:rsidRDefault="007A4EB1" w:rsidP="00BC1721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  <w:r w:rsidR="00BC1721" w:rsidRPr="00B631F2">
              <w:rPr>
                <w:rFonts w:ascii="Times New Roman" w:hAnsi="Times New Roman"/>
                <w:sz w:val="24"/>
                <w:szCs w:val="24"/>
              </w:rPr>
              <w:t xml:space="preserve"> – зачет</w:t>
            </w:r>
            <w:r w:rsidRPr="00B631F2">
              <w:rPr>
                <w:rFonts w:ascii="Times New Roman" w:hAnsi="Times New Roman"/>
                <w:sz w:val="24"/>
                <w:szCs w:val="24"/>
              </w:rPr>
              <w:t>.</w:t>
            </w:r>
            <w:r w:rsidR="00BC1721" w:rsidRPr="00B631F2">
              <w:rPr>
                <w:rFonts w:ascii="Times New Roman" w:hAnsi="Times New Roman"/>
                <w:sz w:val="24"/>
                <w:szCs w:val="24"/>
              </w:rPr>
              <w:t xml:space="preserve"> Развитие прыгучести.    </w:t>
            </w:r>
          </w:p>
        </w:tc>
        <w:tc>
          <w:tcPr>
            <w:tcW w:w="2409" w:type="dxa"/>
          </w:tcPr>
          <w:p w:rsidR="008E4097" w:rsidRPr="00916CB0" w:rsidRDefault="008E4097" w:rsidP="00F5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65-66.</w:t>
            </w:r>
          </w:p>
        </w:tc>
        <w:tc>
          <w:tcPr>
            <w:tcW w:w="6379" w:type="dxa"/>
          </w:tcPr>
          <w:p w:rsidR="008E4097" w:rsidRPr="00B631F2" w:rsidRDefault="008E4097" w:rsidP="00F511B9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</w:p>
          <w:p w:rsidR="008E4097" w:rsidRPr="00B631F2" w:rsidRDefault="008E4097" w:rsidP="00F511B9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Бег 100 метров с низкого старта. </w:t>
            </w:r>
          </w:p>
        </w:tc>
        <w:tc>
          <w:tcPr>
            <w:tcW w:w="2409" w:type="dxa"/>
          </w:tcPr>
          <w:p w:rsidR="008E4097" w:rsidRPr="00916CB0" w:rsidRDefault="008E4097" w:rsidP="00F5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4097" w:rsidRPr="00916CB0" w:rsidTr="008E4097">
        <w:tc>
          <w:tcPr>
            <w:tcW w:w="1970" w:type="dxa"/>
          </w:tcPr>
          <w:p w:rsidR="008E4097" w:rsidRPr="00916CB0" w:rsidRDefault="008E4097" w:rsidP="001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67-68.</w:t>
            </w:r>
          </w:p>
        </w:tc>
        <w:tc>
          <w:tcPr>
            <w:tcW w:w="6379" w:type="dxa"/>
          </w:tcPr>
          <w:p w:rsidR="008E4097" w:rsidRPr="00B631F2" w:rsidRDefault="008E4097" w:rsidP="00F511B9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B631F2">
              <w:rPr>
                <w:rFonts w:ascii="Times New Roman" w:hAnsi="Times New Roman"/>
                <w:sz w:val="24"/>
                <w:szCs w:val="24"/>
              </w:rPr>
              <w:t>Подведение итогов года.</w:t>
            </w:r>
          </w:p>
          <w:p w:rsidR="008E4097" w:rsidRPr="00B631F2" w:rsidRDefault="008E4097" w:rsidP="00F511B9">
            <w:pPr>
              <w:rPr>
                <w:rFonts w:ascii="Times New Roman" w:hAnsi="Times New Roman"/>
                <w:sz w:val="24"/>
                <w:szCs w:val="24"/>
              </w:rPr>
            </w:pPr>
            <w:r w:rsidRPr="00B631F2">
              <w:rPr>
                <w:rFonts w:ascii="Times New Roman" w:hAnsi="Times New Roman"/>
                <w:sz w:val="24"/>
                <w:szCs w:val="24"/>
              </w:rPr>
              <w:t xml:space="preserve">Кросс. СБУ. </w:t>
            </w:r>
            <w:proofErr w:type="spellStart"/>
            <w:r w:rsidRPr="00B631F2"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 w:rsidRPr="00B631F2">
              <w:rPr>
                <w:rFonts w:ascii="Times New Roman" w:hAnsi="Times New Roman"/>
                <w:sz w:val="24"/>
                <w:szCs w:val="24"/>
              </w:rPr>
              <w:t>.</w:t>
            </w:r>
            <w:bookmarkEnd w:id="0"/>
          </w:p>
        </w:tc>
        <w:tc>
          <w:tcPr>
            <w:tcW w:w="2409" w:type="dxa"/>
          </w:tcPr>
          <w:p w:rsidR="008E4097" w:rsidRPr="00916CB0" w:rsidRDefault="008E4097" w:rsidP="00F51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87E5B" w:rsidRPr="00916CB0" w:rsidRDefault="00587E5B">
      <w:pPr>
        <w:rPr>
          <w:sz w:val="24"/>
          <w:szCs w:val="24"/>
        </w:rPr>
      </w:pPr>
    </w:p>
    <w:p w:rsidR="00587E5B" w:rsidRDefault="00587E5B"/>
    <w:p w:rsidR="00BC1721" w:rsidRDefault="00BC1721" w:rsidP="00C134A6">
      <w:pPr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C134A6" w:rsidRPr="00916CB0" w:rsidRDefault="00C134A6" w:rsidP="00C134A6">
      <w:pPr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16CB0">
        <w:rPr>
          <w:rFonts w:ascii="Times New Roman" w:hAnsi="Times New Roman" w:cs="Times New Roman"/>
          <w:b/>
          <w:sz w:val="24"/>
          <w:szCs w:val="28"/>
          <w:u w:val="single"/>
        </w:rPr>
        <w:t>Итоговый  контрольный  зачёт  по учебному предмету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</w:rPr>
      </w:pPr>
      <w:r w:rsidRPr="00916CB0">
        <w:rPr>
          <w:rFonts w:ascii="Times New Roman" w:hAnsi="Times New Roman" w:cs="Times New Roman"/>
          <w:sz w:val="24"/>
          <w:szCs w:val="28"/>
        </w:rPr>
        <w:t xml:space="preserve">В конце учебного года </w:t>
      </w:r>
      <w:proofErr w:type="gramStart"/>
      <w:r w:rsidRPr="00916CB0">
        <w:rPr>
          <w:rFonts w:ascii="Times New Roman" w:hAnsi="Times New Roman" w:cs="Times New Roman"/>
          <w:sz w:val="24"/>
          <w:szCs w:val="28"/>
        </w:rPr>
        <w:t>обучающиеся</w:t>
      </w:r>
      <w:proofErr w:type="gramEnd"/>
      <w:r w:rsidRPr="00916CB0">
        <w:rPr>
          <w:rFonts w:ascii="Times New Roman" w:hAnsi="Times New Roman" w:cs="Times New Roman"/>
          <w:sz w:val="24"/>
          <w:szCs w:val="28"/>
        </w:rPr>
        <w:t xml:space="preserve"> сдают зачёт. Контрольное упражнение «Челночный бег 3х10 метров».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916CB0">
        <w:rPr>
          <w:rFonts w:ascii="Times New Roman" w:hAnsi="Times New Roman" w:cs="Times New Roman"/>
          <w:sz w:val="24"/>
          <w:szCs w:val="28"/>
          <w:u w:val="single"/>
        </w:rPr>
        <w:t>Техника выполнения: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</w:rPr>
      </w:pPr>
      <w:r w:rsidRPr="00916CB0">
        <w:rPr>
          <w:rFonts w:ascii="Times New Roman" w:hAnsi="Times New Roman" w:cs="Times New Roman"/>
          <w:sz w:val="24"/>
          <w:szCs w:val="28"/>
        </w:rPr>
        <w:t xml:space="preserve">На полу на расстоянии 10 метров друг от друга начерчены 2 линии. На второй прямой лежит кубик. Ученик по команде учителя подходит к первой линии и принимает положение высокого старта. По команде «Марш!» ученик бежит до 2 линии, ставит ногу за линию и берет кубик, бежит к первой линии, кладет кубик на линию и бежит ко второй линии. Когда он её пересечет, секундомер выключается. 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916CB0">
        <w:rPr>
          <w:rFonts w:ascii="Times New Roman" w:hAnsi="Times New Roman" w:cs="Times New Roman"/>
          <w:sz w:val="24"/>
          <w:szCs w:val="28"/>
          <w:u w:val="single"/>
        </w:rPr>
        <w:t>Ошибки: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</w:rPr>
      </w:pPr>
      <w:r w:rsidRPr="00916CB0">
        <w:rPr>
          <w:rFonts w:ascii="Times New Roman" w:hAnsi="Times New Roman" w:cs="Times New Roman"/>
          <w:sz w:val="24"/>
          <w:szCs w:val="28"/>
        </w:rPr>
        <w:t>- заступ на линию старта,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</w:rPr>
      </w:pPr>
      <w:r w:rsidRPr="00916CB0">
        <w:rPr>
          <w:rFonts w:ascii="Times New Roman" w:hAnsi="Times New Roman" w:cs="Times New Roman"/>
          <w:sz w:val="24"/>
          <w:szCs w:val="28"/>
        </w:rPr>
        <w:t>- на второй линии нога не за линией,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</w:rPr>
      </w:pPr>
      <w:r w:rsidRPr="00916CB0">
        <w:rPr>
          <w:rFonts w:ascii="Times New Roman" w:hAnsi="Times New Roman" w:cs="Times New Roman"/>
          <w:sz w:val="24"/>
          <w:szCs w:val="28"/>
        </w:rPr>
        <w:t>- кубик брошен, а не положен на линию,</w:t>
      </w:r>
    </w:p>
    <w:p w:rsidR="00C134A6" w:rsidRPr="00916CB0" w:rsidRDefault="00C134A6" w:rsidP="00131A97">
      <w:pPr>
        <w:ind w:left="-1134"/>
        <w:jc w:val="both"/>
        <w:rPr>
          <w:rFonts w:ascii="Times New Roman" w:hAnsi="Times New Roman" w:cs="Times New Roman"/>
          <w:sz w:val="24"/>
          <w:szCs w:val="28"/>
        </w:rPr>
      </w:pPr>
      <w:r w:rsidRPr="00916CB0">
        <w:rPr>
          <w:rFonts w:ascii="Times New Roman" w:hAnsi="Times New Roman" w:cs="Times New Roman"/>
          <w:sz w:val="24"/>
          <w:szCs w:val="28"/>
        </w:rPr>
        <w:t>- кубик поставлен не на линию.</w:t>
      </w:r>
    </w:p>
    <w:p w:rsidR="00C134A6" w:rsidRDefault="00C134A6" w:rsidP="00131A97">
      <w:pPr>
        <w:ind w:left="-113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16CB0">
        <w:rPr>
          <w:rFonts w:ascii="Times New Roman" w:hAnsi="Times New Roman" w:cs="Times New Roman"/>
          <w:b/>
          <w:sz w:val="24"/>
          <w:szCs w:val="28"/>
        </w:rPr>
        <w:t xml:space="preserve">Оценка: </w:t>
      </w:r>
    </w:p>
    <w:tbl>
      <w:tblPr>
        <w:tblStyle w:val="a3"/>
        <w:tblW w:w="0" w:type="auto"/>
        <w:tblInd w:w="-1071" w:type="dxa"/>
        <w:tblLook w:val="04A0"/>
      </w:tblPr>
      <w:tblGrid>
        <w:gridCol w:w="2392"/>
        <w:gridCol w:w="2393"/>
        <w:gridCol w:w="2393"/>
        <w:gridCol w:w="2393"/>
      </w:tblGrid>
      <w:tr w:rsidR="00916CB0" w:rsidTr="00131A97">
        <w:tc>
          <w:tcPr>
            <w:tcW w:w="2392" w:type="dxa"/>
          </w:tcPr>
          <w:p w:rsidR="00916CB0" w:rsidRDefault="00916CB0" w:rsidP="00C134A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</w:tr>
      <w:tr w:rsidR="00916CB0" w:rsidTr="00131A97">
        <w:tc>
          <w:tcPr>
            <w:tcW w:w="2392" w:type="dxa"/>
          </w:tcPr>
          <w:p w:rsidR="00916CB0" w:rsidRPr="00916CB0" w:rsidRDefault="00916CB0" w:rsidP="00C134A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b/>
                <w:sz w:val="24"/>
                <w:szCs w:val="28"/>
              </w:rPr>
              <w:t>Мальчики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sz w:val="24"/>
                <w:szCs w:val="28"/>
              </w:rPr>
              <w:t>8,0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sz w:val="24"/>
                <w:szCs w:val="28"/>
              </w:rPr>
              <w:t>8,6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sz w:val="24"/>
                <w:szCs w:val="28"/>
              </w:rPr>
              <w:t>9,5</w:t>
            </w:r>
          </w:p>
        </w:tc>
      </w:tr>
      <w:tr w:rsidR="00916CB0" w:rsidTr="00131A97">
        <w:tc>
          <w:tcPr>
            <w:tcW w:w="2392" w:type="dxa"/>
          </w:tcPr>
          <w:p w:rsidR="00916CB0" w:rsidRPr="00916CB0" w:rsidRDefault="00916CB0" w:rsidP="00C134A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b/>
                <w:sz w:val="24"/>
                <w:szCs w:val="28"/>
              </w:rPr>
              <w:t>Девочки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sz w:val="24"/>
                <w:szCs w:val="28"/>
              </w:rPr>
              <w:t>8,5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sz w:val="24"/>
                <w:szCs w:val="28"/>
              </w:rPr>
              <w:t>9,2</w:t>
            </w:r>
          </w:p>
        </w:tc>
        <w:tc>
          <w:tcPr>
            <w:tcW w:w="2393" w:type="dxa"/>
          </w:tcPr>
          <w:p w:rsidR="00916CB0" w:rsidRDefault="00916CB0" w:rsidP="00916CB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6CB0">
              <w:rPr>
                <w:rFonts w:ascii="Times New Roman" w:hAnsi="Times New Roman" w:cs="Times New Roman"/>
                <w:sz w:val="24"/>
                <w:szCs w:val="28"/>
              </w:rPr>
              <w:t>9,8</w:t>
            </w:r>
          </w:p>
        </w:tc>
      </w:tr>
    </w:tbl>
    <w:p w:rsidR="00587E5B" w:rsidRDefault="00587E5B"/>
    <w:p w:rsidR="00587E5B" w:rsidRDefault="00587E5B"/>
    <w:sectPr w:rsidR="00587E5B" w:rsidSect="00F15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EF0" w:rsidRDefault="00967EF0" w:rsidP="00656E38">
      <w:pPr>
        <w:spacing w:after="0" w:line="240" w:lineRule="auto"/>
      </w:pPr>
      <w:r>
        <w:separator/>
      </w:r>
    </w:p>
  </w:endnote>
  <w:endnote w:type="continuationSeparator" w:id="0">
    <w:p w:rsidR="00967EF0" w:rsidRDefault="00967EF0" w:rsidP="0065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EF0" w:rsidRDefault="00967EF0" w:rsidP="00656E38">
      <w:pPr>
        <w:spacing w:after="0" w:line="240" w:lineRule="auto"/>
      </w:pPr>
      <w:r>
        <w:separator/>
      </w:r>
    </w:p>
  </w:footnote>
  <w:footnote w:type="continuationSeparator" w:id="0">
    <w:p w:rsidR="00967EF0" w:rsidRDefault="00967EF0" w:rsidP="00656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114F2"/>
    <w:multiLevelType w:val="multilevel"/>
    <w:tmpl w:val="840A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D922A9"/>
    <w:multiLevelType w:val="hybridMultilevel"/>
    <w:tmpl w:val="E73A5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93CCF"/>
    <w:multiLevelType w:val="multilevel"/>
    <w:tmpl w:val="30708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332B1"/>
    <w:multiLevelType w:val="hybridMultilevel"/>
    <w:tmpl w:val="02A8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360BC"/>
    <w:multiLevelType w:val="hybridMultilevel"/>
    <w:tmpl w:val="EF8C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97030"/>
    <w:multiLevelType w:val="multilevel"/>
    <w:tmpl w:val="750C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7E5B"/>
    <w:rsid w:val="00011527"/>
    <w:rsid w:val="0001337E"/>
    <w:rsid w:val="00013B00"/>
    <w:rsid w:val="00034AAB"/>
    <w:rsid w:val="00040AEF"/>
    <w:rsid w:val="00044441"/>
    <w:rsid w:val="000542A6"/>
    <w:rsid w:val="00076DC1"/>
    <w:rsid w:val="00094F94"/>
    <w:rsid w:val="000C4250"/>
    <w:rsid w:val="000D4ED7"/>
    <w:rsid w:val="000E0F9B"/>
    <w:rsid w:val="000E6D53"/>
    <w:rsid w:val="000E715C"/>
    <w:rsid w:val="000F2436"/>
    <w:rsid w:val="000F5474"/>
    <w:rsid w:val="001037AA"/>
    <w:rsid w:val="00105CEF"/>
    <w:rsid w:val="0011457C"/>
    <w:rsid w:val="0011599B"/>
    <w:rsid w:val="001258E5"/>
    <w:rsid w:val="00131A97"/>
    <w:rsid w:val="00144EC4"/>
    <w:rsid w:val="00150AFA"/>
    <w:rsid w:val="001615A7"/>
    <w:rsid w:val="00161C49"/>
    <w:rsid w:val="00166C9D"/>
    <w:rsid w:val="001717C7"/>
    <w:rsid w:val="001766CB"/>
    <w:rsid w:val="001834AC"/>
    <w:rsid w:val="00185E98"/>
    <w:rsid w:val="001C5B94"/>
    <w:rsid w:val="001D04CA"/>
    <w:rsid w:val="001D42BB"/>
    <w:rsid w:val="001E6AC4"/>
    <w:rsid w:val="0020176C"/>
    <w:rsid w:val="00203714"/>
    <w:rsid w:val="0021192F"/>
    <w:rsid w:val="00212839"/>
    <w:rsid w:val="00227F71"/>
    <w:rsid w:val="002425E5"/>
    <w:rsid w:val="00252FC2"/>
    <w:rsid w:val="00254DA2"/>
    <w:rsid w:val="00255E2F"/>
    <w:rsid w:val="00260A93"/>
    <w:rsid w:val="002612FE"/>
    <w:rsid w:val="00266C5F"/>
    <w:rsid w:val="0027111F"/>
    <w:rsid w:val="00272800"/>
    <w:rsid w:val="002731CC"/>
    <w:rsid w:val="00275888"/>
    <w:rsid w:val="00281B87"/>
    <w:rsid w:val="002879DF"/>
    <w:rsid w:val="002C661F"/>
    <w:rsid w:val="002E1959"/>
    <w:rsid w:val="002E2FC3"/>
    <w:rsid w:val="002E70C6"/>
    <w:rsid w:val="002F0F54"/>
    <w:rsid w:val="00301D8A"/>
    <w:rsid w:val="00342060"/>
    <w:rsid w:val="0037010D"/>
    <w:rsid w:val="00372865"/>
    <w:rsid w:val="003915FA"/>
    <w:rsid w:val="003A0E54"/>
    <w:rsid w:val="003A4EA9"/>
    <w:rsid w:val="003B543C"/>
    <w:rsid w:val="003C7D98"/>
    <w:rsid w:val="003E0D76"/>
    <w:rsid w:val="003E4C53"/>
    <w:rsid w:val="003F3E4D"/>
    <w:rsid w:val="003F608A"/>
    <w:rsid w:val="00405FA0"/>
    <w:rsid w:val="004220C5"/>
    <w:rsid w:val="00425752"/>
    <w:rsid w:val="00437C11"/>
    <w:rsid w:val="004548C5"/>
    <w:rsid w:val="00455B95"/>
    <w:rsid w:val="00457609"/>
    <w:rsid w:val="00487854"/>
    <w:rsid w:val="004B3334"/>
    <w:rsid w:val="004D5297"/>
    <w:rsid w:val="004E624F"/>
    <w:rsid w:val="005200A5"/>
    <w:rsid w:val="00534F51"/>
    <w:rsid w:val="00544833"/>
    <w:rsid w:val="005551B5"/>
    <w:rsid w:val="005775DD"/>
    <w:rsid w:val="00587714"/>
    <w:rsid w:val="00587E5B"/>
    <w:rsid w:val="00593F9F"/>
    <w:rsid w:val="00596288"/>
    <w:rsid w:val="005A54BA"/>
    <w:rsid w:val="005B2D44"/>
    <w:rsid w:val="005C200F"/>
    <w:rsid w:val="005E4B22"/>
    <w:rsid w:val="005F08D8"/>
    <w:rsid w:val="005F75D9"/>
    <w:rsid w:val="00600237"/>
    <w:rsid w:val="00600AFA"/>
    <w:rsid w:val="0061060F"/>
    <w:rsid w:val="00616740"/>
    <w:rsid w:val="006219F3"/>
    <w:rsid w:val="00622DE0"/>
    <w:rsid w:val="006235E6"/>
    <w:rsid w:val="00630698"/>
    <w:rsid w:val="00643C34"/>
    <w:rsid w:val="00656E38"/>
    <w:rsid w:val="0066052E"/>
    <w:rsid w:val="00661B90"/>
    <w:rsid w:val="006655E4"/>
    <w:rsid w:val="0066782C"/>
    <w:rsid w:val="00674046"/>
    <w:rsid w:val="00684D00"/>
    <w:rsid w:val="00696DDB"/>
    <w:rsid w:val="006A38F6"/>
    <w:rsid w:val="006A3B23"/>
    <w:rsid w:val="006A702D"/>
    <w:rsid w:val="006A74CA"/>
    <w:rsid w:val="006C3F1A"/>
    <w:rsid w:val="006D209E"/>
    <w:rsid w:val="0070333A"/>
    <w:rsid w:val="00713424"/>
    <w:rsid w:val="00715B78"/>
    <w:rsid w:val="00721A07"/>
    <w:rsid w:val="00721D37"/>
    <w:rsid w:val="00723137"/>
    <w:rsid w:val="00731E22"/>
    <w:rsid w:val="0073292F"/>
    <w:rsid w:val="00734F64"/>
    <w:rsid w:val="0074383E"/>
    <w:rsid w:val="00743B95"/>
    <w:rsid w:val="00743CA2"/>
    <w:rsid w:val="00751B0A"/>
    <w:rsid w:val="00764EEC"/>
    <w:rsid w:val="00765A91"/>
    <w:rsid w:val="00770608"/>
    <w:rsid w:val="00771092"/>
    <w:rsid w:val="007774DD"/>
    <w:rsid w:val="007928CD"/>
    <w:rsid w:val="00792AED"/>
    <w:rsid w:val="0079634F"/>
    <w:rsid w:val="007A4EB1"/>
    <w:rsid w:val="007B3DFA"/>
    <w:rsid w:val="007C1C2C"/>
    <w:rsid w:val="007C79FF"/>
    <w:rsid w:val="007D1791"/>
    <w:rsid w:val="00836C05"/>
    <w:rsid w:val="00857236"/>
    <w:rsid w:val="0086242E"/>
    <w:rsid w:val="0086551D"/>
    <w:rsid w:val="00865B41"/>
    <w:rsid w:val="00871458"/>
    <w:rsid w:val="008767E9"/>
    <w:rsid w:val="00885676"/>
    <w:rsid w:val="008B2837"/>
    <w:rsid w:val="008C51BE"/>
    <w:rsid w:val="008D5AE5"/>
    <w:rsid w:val="008E4097"/>
    <w:rsid w:val="008E5A29"/>
    <w:rsid w:val="008E6706"/>
    <w:rsid w:val="008F1054"/>
    <w:rsid w:val="008F3E26"/>
    <w:rsid w:val="009022CA"/>
    <w:rsid w:val="0090333A"/>
    <w:rsid w:val="00916CB0"/>
    <w:rsid w:val="00924F1A"/>
    <w:rsid w:val="009358F2"/>
    <w:rsid w:val="0094390C"/>
    <w:rsid w:val="00967EF0"/>
    <w:rsid w:val="009703C4"/>
    <w:rsid w:val="00995B84"/>
    <w:rsid w:val="009965C7"/>
    <w:rsid w:val="009A38DB"/>
    <w:rsid w:val="009A7AD2"/>
    <w:rsid w:val="009E14D6"/>
    <w:rsid w:val="00A120E9"/>
    <w:rsid w:val="00A37795"/>
    <w:rsid w:val="00A54E3E"/>
    <w:rsid w:val="00A5738B"/>
    <w:rsid w:val="00A614AB"/>
    <w:rsid w:val="00A63E51"/>
    <w:rsid w:val="00A82552"/>
    <w:rsid w:val="00AA116A"/>
    <w:rsid w:val="00AE0ADD"/>
    <w:rsid w:val="00AE7FE3"/>
    <w:rsid w:val="00B035B3"/>
    <w:rsid w:val="00B1436B"/>
    <w:rsid w:val="00B21917"/>
    <w:rsid w:val="00B444C9"/>
    <w:rsid w:val="00B46210"/>
    <w:rsid w:val="00B4683B"/>
    <w:rsid w:val="00B5101A"/>
    <w:rsid w:val="00B55FE9"/>
    <w:rsid w:val="00B631F2"/>
    <w:rsid w:val="00B63A53"/>
    <w:rsid w:val="00B71057"/>
    <w:rsid w:val="00B76B3F"/>
    <w:rsid w:val="00B80F4E"/>
    <w:rsid w:val="00B83C70"/>
    <w:rsid w:val="00BA5A7F"/>
    <w:rsid w:val="00BB64BB"/>
    <w:rsid w:val="00BC1721"/>
    <w:rsid w:val="00BD0654"/>
    <w:rsid w:val="00BD7F1C"/>
    <w:rsid w:val="00C12EDD"/>
    <w:rsid w:val="00C134A6"/>
    <w:rsid w:val="00C17F28"/>
    <w:rsid w:val="00C313B6"/>
    <w:rsid w:val="00C747B7"/>
    <w:rsid w:val="00C87B4A"/>
    <w:rsid w:val="00C97A14"/>
    <w:rsid w:val="00CA6F5D"/>
    <w:rsid w:val="00CD5F08"/>
    <w:rsid w:val="00D008A8"/>
    <w:rsid w:val="00D07E76"/>
    <w:rsid w:val="00D128EE"/>
    <w:rsid w:val="00D15405"/>
    <w:rsid w:val="00D405A1"/>
    <w:rsid w:val="00D63AF5"/>
    <w:rsid w:val="00DC7B9B"/>
    <w:rsid w:val="00DE03C5"/>
    <w:rsid w:val="00E02D1E"/>
    <w:rsid w:val="00E12B42"/>
    <w:rsid w:val="00E2157E"/>
    <w:rsid w:val="00E24E32"/>
    <w:rsid w:val="00E3222B"/>
    <w:rsid w:val="00E64ED9"/>
    <w:rsid w:val="00E815F0"/>
    <w:rsid w:val="00E9650D"/>
    <w:rsid w:val="00EB2AB3"/>
    <w:rsid w:val="00EC02C7"/>
    <w:rsid w:val="00EC47C2"/>
    <w:rsid w:val="00EE6457"/>
    <w:rsid w:val="00EE6C1D"/>
    <w:rsid w:val="00EF3FCF"/>
    <w:rsid w:val="00EF5047"/>
    <w:rsid w:val="00F12AA6"/>
    <w:rsid w:val="00F152B0"/>
    <w:rsid w:val="00F263B0"/>
    <w:rsid w:val="00F40776"/>
    <w:rsid w:val="00F50AB4"/>
    <w:rsid w:val="00F628B5"/>
    <w:rsid w:val="00F7407B"/>
    <w:rsid w:val="00F929B6"/>
    <w:rsid w:val="00FB0876"/>
    <w:rsid w:val="00FB7A89"/>
    <w:rsid w:val="00FC4ECD"/>
    <w:rsid w:val="00FD10EA"/>
    <w:rsid w:val="00FD7F99"/>
    <w:rsid w:val="00FF01DC"/>
    <w:rsid w:val="00FF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49"/>
  </w:style>
  <w:style w:type="paragraph" w:styleId="2">
    <w:name w:val="heading 2"/>
    <w:basedOn w:val="a"/>
    <w:next w:val="a"/>
    <w:link w:val="20"/>
    <w:uiPriority w:val="9"/>
    <w:unhideWhenUsed/>
    <w:qFormat/>
    <w:rsid w:val="00EC4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C4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semiHidden/>
    <w:unhideWhenUsed/>
    <w:rsid w:val="0065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6E38"/>
  </w:style>
  <w:style w:type="paragraph" w:styleId="a7">
    <w:name w:val="footer"/>
    <w:basedOn w:val="a"/>
    <w:link w:val="a8"/>
    <w:uiPriority w:val="99"/>
    <w:semiHidden/>
    <w:unhideWhenUsed/>
    <w:rsid w:val="0065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6E38"/>
  </w:style>
  <w:style w:type="paragraph" w:styleId="a9">
    <w:name w:val="No Spacing"/>
    <w:uiPriority w:val="1"/>
    <w:qFormat/>
    <w:rsid w:val="007D179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a">
    <w:name w:val="Emphasis"/>
    <w:basedOn w:val="a0"/>
    <w:qFormat/>
    <w:rsid w:val="00AA116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5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E66D4-29B3-4480-8F15-318815B0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4980</TotalTime>
  <Pages>7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KrivopolenovaNI</dc:creator>
  <cp:lastModifiedBy>KrivopolenovaNI</cp:lastModifiedBy>
  <cp:revision>145</cp:revision>
  <dcterms:created xsi:type="dcterms:W3CDTF">2020-09-06T11:37:00Z</dcterms:created>
  <dcterms:modified xsi:type="dcterms:W3CDTF">2022-10-20T06:23:00Z</dcterms:modified>
</cp:coreProperties>
</file>