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FB" w:rsidRPr="0089766B" w:rsidRDefault="003275FB" w:rsidP="003275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дошкольное образовательное учреждение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сад№1,</w:t>
      </w:r>
    </w:p>
    <w:p w:rsidR="003275FB" w:rsidRPr="0089766B" w:rsidRDefault="003275FB" w:rsidP="003275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89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станицы Павловской «Радуга»</w:t>
      </w:r>
    </w:p>
    <w:p w:rsidR="004C1067" w:rsidRPr="004C1067" w:rsidRDefault="004C1067" w:rsidP="004C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6B" w:rsidRPr="004C1067" w:rsidRDefault="00897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C3" w:rsidRDefault="005D33C3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C3" w:rsidRDefault="005D33C3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C3" w:rsidRDefault="005D33C3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C3" w:rsidRDefault="005D33C3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6B" w:rsidRDefault="0089766B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6B" w:rsidRDefault="0089766B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Pr="004C1067" w:rsidRDefault="004C1067" w:rsidP="0089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067" w:rsidRPr="004C1067" w:rsidRDefault="004C1067" w:rsidP="008976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«УРОКИ ХОРЕОГРАФИИ»</w:t>
      </w:r>
    </w:p>
    <w:p w:rsidR="004C1067" w:rsidRPr="004C1067" w:rsidRDefault="0089766B" w:rsidP="008976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ДОШКОЛЬНОГО ВОЗРАСТА</w:t>
      </w:r>
    </w:p>
    <w:p w:rsidR="004C1067" w:rsidRPr="004C1067" w:rsidRDefault="0089766B" w:rsidP="008976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(4 -7лет)</w:t>
      </w:r>
    </w:p>
    <w:p w:rsidR="004C1067" w:rsidRDefault="004C1067" w:rsidP="004C10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Pr="007B4F39" w:rsidRDefault="007B4F39" w:rsidP="007B4F3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B4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МАДОУ №1,                                          детский сад «Радуга»</w:t>
      </w:r>
    </w:p>
    <w:p w:rsidR="004C1067" w:rsidRPr="007B4F39" w:rsidRDefault="007B4F39" w:rsidP="007B4F3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Некристова Людмила Юрьевна</w:t>
      </w:r>
    </w:p>
    <w:p w:rsidR="004C1067" w:rsidRDefault="004C1067" w:rsidP="007B4F3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84" w:rsidRDefault="0033658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84" w:rsidRDefault="0033658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84" w:rsidRDefault="0033658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84" w:rsidRDefault="0033658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84" w:rsidRDefault="0033658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84" w:rsidRPr="004C1067" w:rsidRDefault="0033658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4081C" w:rsidRPr="004C1067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Известно, что эффективность образования детей  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  быстро развивающихся технических систе</w:t>
      </w:r>
      <w:proofErr w:type="gramStart"/>
      <w:r w:rsidR="0013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136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телевидение,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</w:t>
      </w:r>
      <w:r w:rsidR="007B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планшеты</w:t>
      </w:r>
      <w:proofErr w:type="spellEnd"/>
      <w:r w:rsidR="007B4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сотовая связь 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всё это приводит к недостатку двигательной активности ребёнка и отражается на состоянии здоровья подрастающего поколения. Современная педагогика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 находятся в гармонии, необходимы меры целостного развития, укрепления и сохранения здоровья детей. Определяющим фактором в системе сохранения и развития здоровья подрастающего поколения может стать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обоснованный </w:t>
      </w:r>
      <w:proofErr w:type="spellStart"/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воспитательный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дошкольном учреждении.</w:t>
      </w:r>
    </w:p>
    <w:p w:rsidR="00EF7D3C" w:rsidRDefault="00EF7D3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 в детский сад, ребенок имеет ограниченный запас двигательных навыков, с нарушенной осанкой, координацией. Одни скованны,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Хореография 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хореографией направлены на воспитание организованной, гармонически развитой личности.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Каждый ребенок имеет индивидуальную форму развития и претендует на право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оздоравливающего</w:t>
      </w:r>
      <w:proofErr w:type="spellEnd"/>
      <w:r w:rsidR="00EF7D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его индивидуального маршрута. Не воспитанники  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Очень важно именно в детстве привить ребенку любовь к движению, к танцу, поскольку раннее приобщение детей к искусству  создает необходимые условия для гармоничного развития личности, раннее творческое самовыражение способствует сохранению и развитию творческих импульсов.  Ребенок, занимающийся танцами, осознает красоту движения, гармонию музыки и пластики, гармонию и красоту мироздания. Занятия хореографией разносторонне развивают личность ребенка и впоследствии помогают ему в другой 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способствуют раскрытию физического и духовного начала, создают тот гармоничный синтез души и тела, к которому изначально стремится человек.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ребенка-дошкольника идет благодаря активности, проявляющейся в различных формах деятельности, среди которых важное место занимает игра – особая форма усвоения ребенком окружающей действительности. Игра выступает как  универсальное средство развития и обучения, как средство, стимулирующее творческую деятельность детей и формирующее начальные хореографические умения. Это основной и главный путь эстетического воспитания и приобщения к искусству в этом возрасте.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состоит в том, чтобы создать условия для поиска характерных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разработке  программы  учитывались способности воспитанников, их индивидуальные и возрастные особенности: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формируется навык ритмичного движения в соответствии с характером музыки, дети могут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простейшие перестроения, подскоки.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шестом году жизни ребенок физически крепнет, становится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подвижным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Появляются элементы творчества во всех видах детской деятельности.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седьмого года жизни имеют достаточно развитые двигательные навыки: они умеют ритмично ходить и бегать; легко, энергично, а также высоко поднимать ноги в коленях; скакать с ноги на ногу; самостоятельно строить круг, расширяя и уменьшая его; двигаться парами по кругу, сохраняя расстояние между парами; выполнять различные движения с предметами и без них;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отдельные танцевальные движения (выставлять ноги вперед на прыжке, делать приставной шаг, с приседанием, полуприседанием, кружиться, продвигаясь вперед), способны передавать игровые образы различного характера.</w:t>
      </w:r>
      <w:proofErr w:type="gramEnd"/>
    </w:p>
    <w:p w:rsidR="00B53D64" w:rsidRPr="004C1067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DF" w:rsidRDefault="008E54DF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4DF" w:rsidRDefault="008E54DF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4DF" w:rsidRDefault="008E54DF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4DF" w:rsidRDefault="008E54DF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4DF" w:rsidRDefault="008E54DF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обоснованных условий, способствующих совершенствованию индивидуального здоровья детей дошкольного возраста  средствами двиг</w:t>
      </w:r>
      <w:r w:rsidR="006E0B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активности (хореографии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3C3" w:rsidRDefault="005D33C3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54081C" w:rsidRPr="004C1067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Образовательные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овладевать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танцевально-игровой деятельностью: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выполнять элементарные танцевальные движения;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связывания танцевальных  движений с ритмом музыки;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согласовывать движения с текстом и музыкой;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менять движения в связи с  изменениями динамики звучания музыки;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возможностях пластики для передачи различных эмоциональных состояний.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детей с различными музыкально-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ритмическими  движениями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характером музыки: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настраивать на эмоциональное восприятие музыки, используемой для танцевально-игровой деятельности;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проявлению  эмоциональной отзывчивости на характер танца;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дать представление о возможности мимики и жестов для передачи различных эмоциональных состояний.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элементарные  хореографические  знания, умения и навыки на основе овладения и усвоения хореографического материала;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простейших хореографических терминов.</w:t>
      </w:r>
    </w:p>
    <w:p w:rsidR="0054081C" w:rsidRPr="004C1067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-Развивающие:</w:t>
      </w:r>
    </w:p>
    <w:p w:rsidR="0054081C" w:rsidRPr="004C1067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воображение и фантазию детей в танце: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настраивать на  эмоциональное восприятие музыки, используемой для игровой     деятельности;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эмоциональному исполнению игр, вызывая желание участвовать в них;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малышей в сюжетные музыкальные игры, в которые они  могли бы выполнять под музыку различные роли и учитывать взаимоотношения в игре;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-побуждать к первоначальным творческим проявлениям в музыкальных играх (придумать и показать движения зайца, лисы и т.д. соответствующие характеру персонажа сказки);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мимикой и жестом выражать различные эмоциональные    состояния.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 развитие психомоторных способностей: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ручную умелость и мелкую моторику (пальчиковая гимнастика, самомассаж).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мышечную силу, гибкость, выносливость, скоростно-силовые и координационные способности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игропластика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партерная гимнастика, йога для малышей).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качества и умения (двигаться в соответствии  с ярко выраженным характером музыки – веселый, грустный: весело бежать под легкую музыку, энергично ходить под ритмичный марш).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ориентироваться в пространстве (уметь вместе с          детьми двигаться стайкой за взрослыми, образовывать круг, немного продвигаться по кругу, сужать и расширять круг, становиться парами по кругу).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музыкальные качества (музыкальный слух, чувство ритма).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хореографические способности.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психические процессы (внимание, память, мышление).</w:t>
      </w:r>
    </w:p>
    <w:p w:rsidR="003275FB" w:rsidRPr="004C1067" w:rsidRDefault="003275FB" w:rsidP="006E0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4C1067" w:rsidP="006E0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Воспитательные:</w:t>
      </w:r>
    </w:p>
    <w:p w:rsidR="004C1067" w:rsidRDefault="006E0BAB" w:rsidP="006E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C1067"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067"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нравственное воспитание и развитие детей с учетом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C1067"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возможностей и интересов.</w:t>
      </w:r>
    </w:p>
    <w:p w:rsidR="004C1067" w:rsidRPr="004C1067" w:rsidRDefault="004C1067" w:rsidP="006E0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4C1067" w:rsidP="006E0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Работать над организацией взаимоотношений со сверстниками.</w:t>
      </w:r>
    </w:p>
    <w:p w:rsidR="007B4F39" w:rsidRDefault="007B4F39" w:rsidP="006E0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6E0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6E0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Pr="004C1067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CD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Данная программа рассчитана на детей дошкольного возраста, начиная с 4-х лет. Наполняемость групп составляет </w:t>
      </w:r>
      <w:r w:rsidR="00B3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12-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человек.  Дети  занимаются 2 раза в неделю по 20-30 минут в зависимости от возрастной категории. Срок реализации  программы – </w:t>
      </w:r>
      <w:r w:rsidRPr="00EF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года.</w:t>
      </w:r>
    </w:p>
    <w:p w:rsidR="004C1067" w:rsidRDefault="00524BCD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B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ее разработке 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пользовались рекомендации Министерства образования Россий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 (Инструктивно-методическое письмо «О гиги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енических требованиях к максимальной нагрузке на детей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школьного возраста в организованных формах обучения»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14.03.2000 г. № 65/23-16).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64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Pr="00B53D64" w:rsidRDefault="00FE566B" w:rsidP="00FE5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53D64" w:rsidRPr="004C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B4F3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</w:p>
    <w:tbl>
      <w:tblPr>
        <w:tblStyle w:val="a7"/>
        <w:tblW w:w="0" w:type="auto"/>
        <w:tblInd w:w="720" w:type="dxa"/>
        <w:tblLook w:val="04A0"/>
      </w:tblPr>
      <w:tblGrid>
        <w:gridCol w:w="2115"/>
        <w:gridCol w:w="3283"/>
        <w:gridCol w:w="2324"/>
        <w:gridCol w:w="2404"/>
      </w:tblGrid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40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E17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(инструктаж ТБ)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1год обучения</w:t>
            </w:r>
          </w:p>
        </w:tc>
        <w:tc>
          <w:tcPr>
            <w:tcW w:w="240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3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3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Танцевально-образные движения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3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 движения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3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3" w:type="dxa"/>
          </w:tcPr>
          <w:p w:rsidR="003275FB" w:rsidRDefault="00BB3148" w:rsidP="00B5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перестроения</w:t>
            </w:r>
            <w:proofErr w:type="gramStart"/>
            <w:r w:rsidR="00B5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зале, рисунки танца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Танцевально-образная импровизация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3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элементы танца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9D75A5" w:rsidRDefault="009D75A5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FB" w:rsidTr="007B4F39">
        <w:tc>
          <w:tcPr>
            <w:tcW w:w="2115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3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работа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3275FB" w:rsidTr="007B4F39">
        <w:tc>
          <w:tcPr>
            <w:tcW w:w="2115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3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утренниках, праздниках, открытые занятия</w:t>
            </w:r>
          </w:p>
        </w:tc>
        <w:tc>
          <w:tcPr>
            <w:tcW w:w="2324" w:type="dxa"/>
          </w:tcPr>
          <w:p w:rsidR="003275FB" w:rsidRDefault="003275FB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3275FB" w:rsidRDefault="00BB314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E17068"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9D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FE566B" w:rsidP="00B5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B53D6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115"/>
        <w:gridCol w:w="3283"/>
        <w:gridCol w:w="2324"/>
        <w:gridCol w:w="2404"/>
      </w:tblGrid>
      <w:tr w:rsidR="00E17068" w:rsidTr="00B53D64">
        <w:tc>
          <w:tcPr>
            <w:tcW w:w="2115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32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40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7068" w:rsidTr="00B53D64">
        <w:tc>
          <w:tcPr>
            <w:tcW w:w="2115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324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2год обучения</w:t>
            </w:r>
          </w:p>
        </w:tc>
        <w:tc>
          <w:tcPr>
            <w:tcW w:w="2404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9D75A5" w:rsidRDefault="009D75A5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7068" w:rsidTr="00B53D64">
        <w:tc>
          <w:tcPr>
            <w:tcW w:w="2115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3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танцем</w:t>
            </w:r>
          </w:p>
        </w:tc>
        <w:tc>
          <w:tcPr>
            <w:tcW w:w="232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E17068" w:rsidTr="00B53D64">
        <w:tc>
          <w:tcPr>
            <w:tcW w:w="2115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3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Танцевально-образные движения</w:t>
            </w:r>
          </w:p>
        </w:tc>
        <w:tc>
          <w:tcPr>
            <w:tcW w:w="232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E17068" w:rsidTr="00B53D64">
        <w:tc>
          <w:tcPr>
            <w:tcW w:w="2115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3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движения</w:t>
            </w:r>
          </w:p>
        </w:tc>
        <w:tc>
          <w:tcPr>
            <w:tcW w:w="232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E17068" w:rsidTr="00B53D64">
        <w:tc>
          <w:tcPr>
            <w:tcW w:w="2115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3" w:type="dxa"/>
          </w:tcPr>
          <w:p w:rsidR="00E17068" w:rsidRDefault="00B53D64" w:rsidP="00B53D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232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E17068" w:rsidTr="00B53D64">
        <w:tc>
          <w:tcPr>
            <w:tcW w:w="2115" w:type="dxa"/>
          </w:tcPr>
          <w:p w:rsidR="00E17068" w:rsidRDefault="00B33BA9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3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зале, рисунки танца</w:t>
            </w:r>
          </w:p>
        </w:tc>
        <w:tc>
          <w:tcPr>
            <w:tcW w:w="2324" w:type="dxa"/>
          </w:tcPr>
          <w:p w:rsidR="00E17068" w:rsidRDefault="00E17068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E17068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B53D64" w:rsidTr="00B53D64">
        <w:tc>
          <w:tcPr>
            <w:tcW w:w="2115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B53D64" w:rsidRDefault="00B53D64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Танцевально-образная импровизация</w:t>
            </w:r>
          </w:p>
        </w:tc>
        <w:tc>
          <w:tcPr>
            <w:tcW w:w="2324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B53D64" w:rsidTr="00B53D64">
        <w:tc>
          <w:tcPr>
            <w:tcW w:w="2115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3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элементы танца</w:t>
            </w:r>
          </w:p>
        </w:tc>
        <w:tc>
          <w:tcPr>
            <w:tcW w:w="2324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9D75A5" w:rsidRDefault="009D75A5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D64" w:rsidTr="00B53D64">
        <w:tc>
          <w:tcPr>
            <w:tcW w:w="2115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3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работа</w:t>
            </w:r>
          </w:p>
        </w:tc>
        <w:tc>
          <w:tcPr>
            <w:tcW w:w="2324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B53D64" w:rsidRDefault="00B53D64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B53D64">
        <w:tc>
          <w:tcPr>
            <w:tcW w:w="2115" w:type="dxa"/>
          </w:tcPr>
          <w:p w:rsidR="004A1C11" w:rsidRDefault="004A1C11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утренниках, праздниках, открытые занятия</w:t>
            </w:r>
          </w:p>
        </w:tc>
        <w:tc>
          <w:tcPr>
            <w:tcW w:w="2324" w:type="dxa"/>
          </w:tcPr>
          <w:p w:rsidR="004A1C11" w:rsidRDefault="004A1C11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C1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B53D64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72ч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9D7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39" w:rsidRDefault="007B4F39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A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6E0BAB" w:rsidRDefault="006E0BA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</w:p>
    <w:p w:rsidR="003275FB" w:rsidRDefault="006E0BA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A1C11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tbl>
      <w:tblPr>
        <w:tblStyle w:val="a7"/>
        <w:tblW w:w="0" w:type="auto"/>
        <w:tblInd w:w="720" w:type="dxa"/>
        <w:tblLook w:val="04A0"/>
      </w:tblPr>
      <w:tblGrid>
        <w:gridCol w:w="2115"/>
        <w:gridCol w:w="3283"/>
        <w:gridCol w:w="2324"/>
        <w:gridCol w:w="2404"/>
      </w:tblGrid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2год обучения</w:t>
            </w: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9D75A5" w:rsidRDefault="009D75A5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музыкального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танцем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Танцевально-образные движения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движения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зале, рисунки танца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Танцевально-образная импровизация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элементы танца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9D75A5" w:rsidRDefault="009D75A5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Учебно-тренировочная работа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  <w:tr w:rsidR="004A1C11" w:rsidTr="004A1C11">
        <w:tc>
          <w:tcPr>
            <w:tcW w:w="2115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3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утренниках, праздниках, открытые занятия</w:t>
            </w:r>
          </w:p>
        </w:tc>
        <w:tc>
          <w:tcPr>
            <w:tcW w:w="232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</w:tcPr>
          <w:p w:rsidR="004A1C11" w:rsidRDefault="004A1C11" w:rsidP="004A1C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3275FB" w:rsidRDefault="003275F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FB" w:rsidRDefault="004A1C11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72ч (216ч)</w:t>
      </w:r>
    </w:p>
    <w:p w:rsidR="003275FB" w:rsidRDefault="003275F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FB" w:rsidRDefault="003275F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FB" w:rsidRDefault="003275F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FB" w:rsidRDefault="003275FB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C" w:rsidRDefault="0054081C" w:rsidP="004A1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FB" w:rsidRPr="004C1067" w:rsidRDefault="003275F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AB" w:rsidRDefault="00783010" w:rsidP="0078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</w:t>
      </w:r>
    </w:p>
    <w:p w:rsidR="00783010" w:rsidRPr="00680935" w:rsidRDefault="006E0BAB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</w:t>
      </w:r>
      <w:r w:rsidR="00783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proofErr w:type="spellStart"/>
      <w:proofErr w:type="gramStart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</w:t>
      </w:r>
      <w:proofErr w:type="spellEnd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тематический</w:t>
      </w:r>
      <w:proofErr w:type="gramEnd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</w:t>
      </w:r>
      <w:r w:rsidR="007830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 год обучения)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</w:t>
      </w:r>
    </w:p>
    <w:tbl>
      <w:tblPr>
        <w:tblW w:w="12000" w:type="dxa"/>
        <w:tblInd w:w="-1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2469"/>
        <w:gridCol w:w="2983"/>
        <w:gridCol w:w="2853"/>
        <w:gridCol w:w="2814"/>
      </w:tblGrid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Вводное занятие.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музыкально-двигательных способностей детей на начало года.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«Ладошки».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Качалочка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«Лодочка».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4. Музыкально-ритмическая композиция «Марш» Г. Свиридова.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«Ладошки».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Качалочка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«Лодочка».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 «Марш»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Свиридова.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«Заинька-зайка»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«Ладошки».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Качалочка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«Лодочка».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 «Марш»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 Свиридова.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«Заинька-зайка»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«Погончики».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«Кошечка», «Достань мяч».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6.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(бодрый и спокойный шаг, легкий бег, ходьба на носках и пятках)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«Погончики»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«Кошечка», «Достань мяч»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«Цыплята»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азерб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ар.мел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«Погончики».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«Кошечка», «Достань мяч».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«Цыплята»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азерб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ар.мел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«Курочки и петушок»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«Погончики».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«Кошечка», «Достань мяч».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«Цыплята»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азерб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ар.мел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«Курочки и петушок»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прямой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«Насос».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«Колобок», «Паровозик».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прямой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«Насос».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«Колобок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Паровозик»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Чунга-Чанга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Шаинского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прямой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«Насос».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«Колобок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Паровозик»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Чунга-Чанга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Шаинского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«Обезьянки и тигр»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С.Насауленко</w:t>
            </w:r>
            <w:proofErr w:type="spell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12.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прямой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«Насос».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«Колобок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Паровозик»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Чунга-Чанга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Шаинского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«Обезьянки и тигр»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С.Насауленко</w:t>
            </w:r>
            <w:proofErr w:type="spell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Партерная гимнастика.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Исполнение музыкально-ритмических композиций по желанию детей.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15.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контрольное занятие.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боковой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«Погреемся».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«Растяжка ног», «Карусель».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боковой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«Погреемся».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«Растяжка ног», «Карусель».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«Куклы и Мишки»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Кабалевского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боковой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«Погреемся».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«Растяжка ног», «Карусель».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«Куклы и Мишки»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Кабалевского</w:t>
            </w:r>
            <w:proofErr w:type="spellEnd"/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«Медведь и пчелы» 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носка, боковой галоп).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«Погреемся».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«Растяжка ног», «Карусель».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«Куклы и Мишки»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Кабалевского</w:t>
            </w:r>
            <w:proofErr w:type="spellEnd"/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Музыкальная игра «Медведь и пчелы» 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«Кошка».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«Танцуйте сидя»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Б. Савельева.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«Кошка».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«Коробочка».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«Танцуйте сидя»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5.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«Кошка».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«Коробочка»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«Танцуйте сидя»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Б. Савельева.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«Медведь и пчелы»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«Кошка».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«Коробочка»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«Танцуйте сидя»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Б. Савельева.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«Медведь и пчелы»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Дыхательная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гимнастика «Обними плечи».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«Корзиночка».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 «Найди себе пару»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Спадавеккиа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26.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Дыхательная гимнастика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«Обними плечи».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«Корзиночка».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 «Найди себе пару»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Спадавеккиа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«Аист и лягушки»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27.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Дыхательная гимнастика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«Обними плечи».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«Корзиночка».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 «Найди себе пару»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Спадавеккиа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«Аист и лягушки»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28.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Дыхательная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гимнастика «Обними плечи».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«Корзиночка».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Музыкально-ритмическая композиция «Найди себе пару»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Спадавеккиа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«Аист и лягушки»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«Ушки».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«Березка», «Мостик».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«Песенка о лете» Е.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«Ушки».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«Березка», «Мостик».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«Песенка о лете» Е.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«Ушки».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«Березка», «Мостик».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«Песенка о лете» Е.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«Барашки и волк»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Разминка (шаг с высоким подниманием бедра, поскоки).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Дыхательная гимнастика «Ушки».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Игровой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стретчинг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«Березка», «Мостик».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Музыкально-ритмическая композиция «Песенка о лете» Е.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Крылатова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Музыкальная игра «Барашки и волк»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Насауленко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самомассаж, релаксация.</w:t>
            </w:r>
          </w:p>
        </w:tc>
      </w:tr>
      <w:tr w:rsidR="00783010" w:rsidRPr="00680935" w:rsidTr="00783010">
        <w:tc>
          <w:tcPr>
            <w:tcW w:w="88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46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33.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98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28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35.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контрольное занятие.</w:t>
            </w:r>
          </w:p>
        </w:tc>
        <w:tc>
          <w:tcPr>
            <w:tcW w:w="281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783010" w:rsidRPr="00680935" w:rsidTr="00783010">
        <w:tc>
          <w:tcPr>
            <w:tcW w:w="12000" w:type="dxa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 36 часов</w:t>
            </w:r>
          </w:p>
        </w:tc>
      </w:tr>
    </w:tbl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3010" w:rsidRPr="00680935" w:rsidRDefault="006E0BAB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</w:t>
      </w:r>
      <w:proofErr w:type="spellStart"/>
      <w:proofErr w:type="gramStart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</w:t>
      </w:r>
      <w:proofErr w:type="spellEnd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тематический</w:t>
      </w:r>
      <w:proofErr w:type="gramEnd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783010" w:rsidRPr="00680935" w:rsidRDefault="00783010" w:rsidP="007830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                                                         Общее количество часов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72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Количество в неделю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sz w:val="18"/>
          <w:u w:val="single"/>
          <w:lang w:eastAsia="ru-RU"/>
        </w:rPr>
        <w:t> </w:t>
      </w:r>
    </w:p>
    <w:tbl>
      <w:tblPr>
        <w:tblW w:w="12000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2201"/>
        <w:gridCol w:w="1534"/>
        <w:gridCol w:w="2087"/>
        <w:gridCol w:w="1534"/>
        <w:gridCol w:w="1808"/>
        <w:gridCol w:w="1057"/>
      </w:tblGrid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Период прохождения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материала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Перечисление тем теория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Перечисление тем практика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Количество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 Итоговые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мероприятия</w:t>
            </w:r>
          </w:p>
        </w:tc>
        <w:tc>
          <w:tcPr>
            <w:tcW w:w="9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 часов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lastRenderedPageBreak/>
              <w:t>Тема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1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.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«Диагностика уровня музыкально-двигательных способностей детей на начало года.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lastRenderedPageBreak/>
              <w:t> Тема 2. «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Культура поведения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занятиях хореографии»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190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«Волшебная осень»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</w:t>
            </w:r>
          </w:p>
        </w:tc>
        <w:tc>
          <w:tcPr>
            <w:tcW w:w="1646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«Путешествие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осенний лес»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Октябрь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3. «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поведения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театре»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Ноябрь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«Танцевальное искусство»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Декабрь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«Виды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хореографии»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«Здравствуй,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гостья-зима!»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646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«Новогодняя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сказка»</w:t>
            </w:r>
          </w:p>
        </w:tc>
        <w:tc>
          <w:tcPr>
            <w:tcW w:w="962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Январь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6.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«Сюжетный танец»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Февраль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«Народный танец»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Март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«Бальный танец»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гости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 весне»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46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«Весенняя капель»</w:t>
            </w:r>
          </w:p>
        </w:tc>
        <w:tc>
          <w:tcPr>
            <w:tcW w:w="962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Апрель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</w:t>
            </w:r>
            <w:proofErr w:type="spellStart"/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 – бытовой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танец»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              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                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               2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162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     Май</w:t>
            </w:r>
          </w:p>
        </w:tc>
        <w:tc>
          <w:tcPr>
            <w:tcW w:w="200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10.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«Танцевальный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Воскресенск»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             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«Здравствуй,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лето!»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             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«День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города»</w:t>
            </w:r>
          </w:p>
        </w:tc>
        <w:tc>
          <w:tcPr>
            <w:tcW w:w="96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     1</w:t>
            </w:r>
          </w:p>
        </w:tc>
      </w:tr>
    </w:tbl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783010" w:rsidRPr="00680935" w:rsidRDefault="006E0BAB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</w:t>
      </w:r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Содержание программы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tbl>
      <w:tblPr>
        <w:tblW w:w="12000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2471"/>
        <w:gridCol w:w="2943"/>
        <w:gridCol w:w="2811"/>
        <w:gridCol w:w="2866"/>
      </w:tblGrid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месяц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неделя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неделя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неделя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неделя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Вводное занятие.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«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Диагностика уровня музыкально-двигательных способностей детей на начало года».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«Культура поведения на занятиях хореографии»: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познакомить детей с правилами и манерой поведения;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с формой одежды и прической;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с отношениями между мальчиками и девочками.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 осенними листьями и зонтиками»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Ленграна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Упражнения на ориентировку в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пространстве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:п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оложение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прямо (анфас), полуоборот, профиль.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Положения и движения ног: позиции ног (выворотные);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relleve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 по 1,2,3 позициям.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 осенними листьями и зонтиками»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Ленграна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Упражнения на ориентировку в пространстве: квадрат.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Положения и движения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sotte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1,2.6,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sotte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повороте (по точкам зала).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 осенними листьями и зонтиками»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Ленграна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Default="00783010" w:rsidP="0078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lastRenderedPageBreak/>
              <w:t>Занятие 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 3. «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поведения в театре».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 Познакомить детей с культурой и правилами поведения при посещении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театров.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Положения и движения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demi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–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plie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1,2,3 позициям; сочетание маленького приседания и подъема на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полупальцы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шаги на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полупальцах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 продвижением вперед и назад.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lastRenderedPageBreak/>
              <w:t>Занятие 6.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Упражнения на ориентировку в пространстве: свободное размещение по залу, пары, тройки.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Положения и движения ног: шаги с высоким подниманием ноги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согнутой в колене вперед и назад на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полупальцах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;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demi-plie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 с одновременной работой рук.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lastRenderedPageBreak/>
              <w:t>Занятие 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комбинация, основанная на элементах классического танца.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8.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Итоговое занятие «Путешествие в осенний лес»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«Танцевальное искусство».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Познакомить детей с понятиями «танцевальное искусство», «хореографический образ», «пластика», «жест», «выразительность».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и движения рук: положение рук на поясе – кулачком; смена ладошки на кулачок.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шаг с каблука в народном характере; простой шаг с притопом.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и движения рук: переводы рук из одного положения в другое (в характере русского танца).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Солдатиков и Куколок»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 (в заниженную 2 позицию).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Солдатиков и Куколок».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«Виды хореографии».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Познакомить детей с видами хореографии: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классический, народный, бальный, историко-бытовой и современные танцы.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Движения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battement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tendu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вперед и в сторону на носок (каблук) по 1 свободной позиции, в сочетании с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demi-plie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; притоп простой, двойной, тройной.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и движения рук: «приглашение».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Движения ног: простой русский шаг назад через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полупальцы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 всю стопу; хлопки в ладоши – двойные, тройные;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руки перед грудью – «полочка».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Солдатиков и Куколок»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рук в паре: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«лодочка» (поворот под руку).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«Танец Солдатиков и Куколок»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Итоговое занятие «Новогодняя сказка».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«Сюжетный танец».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Положение рук в паре: «под ручки» (лицом друг к другу).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Движения ног: простой бытовой шаг по парам в повороте, взявшись под ручку противоположными руками. Упражнения на ориентировку в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пространстве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:к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олонна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одному, по парам, тройкам, по четыре.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рук в паре: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сзади за талию (по парам, тройкам).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танцевальный шаг по парам, тройкам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( 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положением  рук сзади за талию).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Упражнения на ориентировку в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пространстве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:д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иагональ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«Птичка польку танцевала»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А. Рыбникова.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19.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Упражнения на ориентировку в пространстве: «змейка»;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«ручеек».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«Птичка польку танцевала»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А. Рыбникова.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комбинация, построенная на шагах народного танца.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прыжки с поджатыми ногами.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«Птичка польку танцевала»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А. Рыбникова.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«Народный танец».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Познакомить детей с костюмами музыкой и культурными особенностями русского народа.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«шаркающий шаг», «елочка»;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(мальчики)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подготовка к присядке (плавное и резкое опускание вниз по 1 прямой и свободной позиции).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«гармошка»;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(девочки)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простой бег с открыванием рук в подготовительную позицию (вверху, между 2 и 3 позициями).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«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ковырялочка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» с двойным и тройным притопом;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(девочки)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маленькое приседание (с наклоном корпуса), руки перед грудью «полочка»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.Т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анцевальная композиция «Калинка».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поклон на месте с руками;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поклон с продвижением вперед и отходом назад;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(мальчики)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подскоки на двух ногах (1 прямая, свободная позиция);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(девочки)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бег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сгибанием ног назад по диагонали, руки перед грудью «полочка».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композиция «Калинка».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Упражнения на ориентировку в пространстве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:«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звездочка» «корзиночка».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Танцевальная композиция «Калинка».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М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«Бальный танец».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Познакомить детей с понятием «бальный танец» - вальс, полька.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 В гости к весне». Танцевальная комбинация, построенная на элементах бального танца.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Постановка корпуса, головы, рук и ног.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«Колхозная полька» М. Дунаевский.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шаги: бытовой и танцевальный; поклон, реверанс.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«Колхозная полька» М. Дунаевский.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29.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«Историко-бытовой танец».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Познакомить детей с понятием историко-бытовой танец»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:м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енуэт, полонез.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«боковой галоп» простой (по кругу)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оковой галоп» с притопом (по линиям).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«пике» (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одинарный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 в прыжке.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«Колхозная полька» М. Дунаевский.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рук в паре: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основная позиция.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Движения ног: легкий бег на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полупальцах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 кругу по парам лицом и спиной вперед.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в паре: (мальчик) присед на одно колено, (девочка) легкий бег вокруг мальчика. Танец «Колхозная полька»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М. Дунаевский.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в паре: «боковой галоп» вправо, влево; легкое покачивание лицом друг к другу; поворот по парам.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Танец «Колхозная полька» М. Дунаевский.</w:t>
            </w:r>
          </w:p>
        </w:tc>
      </w:tr>
      <w:tr w:rsidR="00783010" w:rsidRPr="00680935" w:rsidTr="00783010">
        <w:tc>
          <w:tcPr>
            <w:tcW w:w="82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Й</w:t>
            </w:r>
          </w:p>
        </w:tc>
        <w:tc>
          <w:tcPr>
            <w:tcW w:w="22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«Танцевальный Воскресенск».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  Рассказать детям о танцевальных коллективах города.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Движения ног: боковой подъемный шаг.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Положения рук в паре: «корзиночка».</w:t>
            </w:r>
          </w:p>
        </w:tc>
        <w:tc>
          <w:tcPr>
            <w:tcW w:w="267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Подготовка к итоговому занятию.</w:t>
            </w:r>
          </w:p>
        </w:tc>
        <w:tc>
          <w:tcPr>
            <w:tcW w:w="25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35.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Итоговое занятие «День города»</w:t>
            </w:r>
          </w:p>
        </w:tc>
        <w:tc>
          <w:tcPr>
            <w:tcW w:w="26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>Занятие 36.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783010" w:rsidRPr="00680935" w:rsidTr="00783010">
        <w:tc>
          <w:tcPr>
            <w:tcW w:w="10924" w:type="dxa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Итого: 36 часов</w:t>
            </w:r>
          </w:p>
        </w:tc>
      </w:tr>
    </w:tbl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783010" w:rsidRPr="00680935" w:rsidRDefault="006E0BAB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</w:t>
      </w:r>
      <w:proofErr w:type="spellStart"/>
      <w:proofErr w:type="gramStart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</w:t>
      </w:r>
      <w:proofErr w:type="spellEnd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тематический</w:t>
      </w:r>
      <w:proofErr w:type="gramEnd"/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83010" w:rsidRPr="00680935" w:rsidRDefault="00783010" w:rsidP="007830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год обучения</w:t>
      </w: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                                                         Общее количество часов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72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Количество в неделю –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tbl>
      <w:tblPr>
        <w:tblW w:w="12886" w:type="dxa"/>
        <w:tblInd w:w="-1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2270"/>
        <w:gridCol w:w="1535"/>
        <w:gridCol w:w="2054"/>
        <w:gridCol w:w="1535"/>
        <w:gridCol w:w="1797"/>
        <w:gridCol w:w="1037"/>
      </w:tblGrid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 прохождения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материала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Перечисление тем теория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часов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Перечисление тем практика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часов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  Итоговые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мероприятия</w:t>
            </w:r>
          </w:p>
        </w:tc>
        <w:tc>
          <w:tcPr>
            <w:tcW w:w="1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 часов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Сентябрь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1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.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«Диагностика уровня музыкально-двигательных способностей детей на начало года.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Тема 2.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«Бальный танец»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54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«Волшебная осень»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9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«Золотая осень»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Октябрь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3.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«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Классический танец»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Ноябрь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Историко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бытовой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танец»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Декабрь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5.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«Современный танец»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«Здравствуй,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гостья-зима!»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79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«Новогодний карнавал»</w:t>
            </w:r>
          </w:p>
        </w:tc>
        <w:tc>
          <w:tcPr>
            <w:tcW w:w="103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Январь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6.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«Танцы народов мира»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Февраль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«Русский народный танец»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Март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8.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«Испанский танец»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54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 гости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весне»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9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«Весна стучится в окна»</w:t>
            </w:r>
          </w:p>
        </w:tc>
        <w:tc>
          <w:tcPr>
            <w:tcW w:w="1037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Апрель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«Цыганский танец»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            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              1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             2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3010" w:rsidRPr="00680935" w:rsidTr="00783010">
        <w:tc>
          <w:tcPr>
            <w:tcW w:w="26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      Май</w:t>
            </w:r>
          </w:p>
        </w:tc>
        <w:tc>
          <w:tcPr>
            <w:tcW w:w="22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10.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«Путешествие по странам»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              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Тема 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«Здравствуй,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лето!»</w:t>
            </w:r>
          </w:p>
        </w:tc>
        <w:tc>
          <w:tcPr>
            <w:tcW w:w="15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             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«Выпуск детей в школу»</w:t>
            </w:r>
          </w:p>
        </w:tc>
        <w:tc>
          <w:tcPr>
            <w:tcW w:w="10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   1</w:t>
            </w:r>
          </w:p>
        </w:tc>
      </w:tr>
    </w:tbl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783010" w:rsidRPr="00680935" w:rsidRDefault="006E0BAB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</w:t>
      </w:r>
      <w:r w:rsidR="00783010"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программы</w:t>
      </w:r>
      <w:r w:rsidR="00783010" w:rsidRPr="0068093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2000" w:type="dxa"/>
        <w:tblInd w:w="-1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2696"/>
        <w:gridCol w:w="2979"/>
        <w:gridCol w:w="2450"/>
        <w:gridCol w:w="2779"/>
      </w:tblGrid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Вводное занятие.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музыкально-двигательных способностей детей на начало года.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«Бальный танец»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Рассказать о современных бальных танцах – румба, танго, фокстрот, </w:t>
            </w:r>
            <w:proofErr w:type="spellStart"/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квик-степ</w:t>
            </w:r>
            <w:proofErr w:type="spellEnd"/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ча-ча-ча, самба.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«Вальс» Е. Доги.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рук: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port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bras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relleve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demi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plie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«Вальс» Е. Доги.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Вальс: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вальса (по одному, по парам);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balance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месте, с продвижением вперед, назад.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«Вальс» Е. Доги.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«Классический танец».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Познакомить детей с понятием «классический танец».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–Р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аскрыть содержание термина «балет», показать фото и видеоматериалы из балетного спектакля. Движения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battement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tendu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passé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Музыкально-ритмическая композиция под музыку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Никитин.      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6.</w:t>
            </w: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рук: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port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bras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releve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Музыкально-ритмическая композиция под музыку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Никитин.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demi-plie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port de bras.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Музыкально-ритмическая композиция под музыку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Вивальди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Никитин.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8.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 «Золотая осень».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«Историко-бытовой танец»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Рассказать о разнообразии историко-бытовых танцев: гавот, мазурка.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10.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Движение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eleve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port de bras.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«Танец Придворных»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Боккерини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11.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Движение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degage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Движение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 port de bras.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«Танец Придворных»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Боккерини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12.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Движение ног: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balance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port de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bras.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«Танец Придворных»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Боккерини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«Современный танец».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Познакомить детей с различными направлениями в современной хореографии: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брейк, диско, рок-н-ролл, фристайл.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«Новогодний карнавал»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Ассоль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«Новогодний карнавал»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Ассоль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15.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«Новогодний карнавал»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Ассоль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 «Новогодний карнавал».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17.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«Танцы народов мира».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детей с особенностями национальных культур.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18.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ног: поочередное выбрасывание ног перед собой или крест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крест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носок или ребро каблука на месте и с отходом назад, «веревочка».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19.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с 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поджатыми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(мальчики): присядка «мячик» (руки на поясе – кулачком).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в паре: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соскок на две ноги лицом друг другу.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«Кадриль» В. Теплов.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20.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пружинящий шаг под ручку по кругу;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(мальчики):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присядка по 6 позиции с выносом ноги вперед на всю стопу.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«Кадриль» В. Теплов.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21.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«Русский народный танец».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Рассказать о разнообразии характерных образов в русских народных танцах.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на ориентировку в пространстве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карусель»,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«воротца».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«Кадриль» В. Теплов.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23.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(мальчики): одинарные удары ладонями по внутренней или внешней стороне голени с продвижением вперед и назад.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(девочки): вращение на </w:t>
            </w:r>
            <w:proofErr w:type="spell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полупальцах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(мальчики): «гусиный шаг».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24.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ног: кадрильный шаг с каблука</w:t>
            </w: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,«</w:t>
            </w:r>
            <w:proofErr w:type="spellStart"/>
            <w:proofErr w:type="gram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ковырялочка</w:t>
            </w:r>
            <w:proofErr w:type="spellEnd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(с притопом, с приседанием, с открыванием рук).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«Кадриль» В. Теплов.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25.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«Испанский танец»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Рассказать детям об особенностях испанской культуры, характере и манере исполнения народных танцев.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Показать фотоматериалы 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костюмов и видеоматериал с испанским народным танцем.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Занятие 26.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элементов испанского танца.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27.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элементов испанского танца.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28.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элементов испанского танца.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29.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«Цыганский танец».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Рассказать детям об особенностях цыганской культуры, характере и манере исполнения народных танцев.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30.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элементов цыганского танца.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31.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элементов цыганского танца.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32.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стучится в окна»</w:t>
            </w:r>
          </w:p>
        </w:tc>
      </w:tr>
      <w:tr w:rsidR="00783010" w:rsidRPr="00680935" w:rsidTr="00783010">
        <w:tc>
          <w:tcPr>
            <w:tcW w:w="10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6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33.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 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по странам».</w:t>
            </w:r>
          </w:p>
        </w:tc>
        <w:tc>
          <w:tcPr>
            <w:tcW w:w="29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34.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музыкально-двигательных способностей детей.</w:t>
            </w:r>
          </w:p>
        </w:tc>
        <w:tc>
          <w:tcPr>
            <w:tcW w:w="2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35.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итоговому занятию.</w:t>
            </w:r>
          </w:p>
        </w:tc>
        <w:tc>
          <w:tcPr>
            <w:tcW w:w="277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Занятие 36.</w:t>
            </w:r>
          </w:p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«Выпуск детей в школу».</w:t>
            </w:r>
          </w:p>
        </w:tc>
      </w:tr>
      <w:tr w:rsidR="00783010" w:rsidRPr="00680935" w:rsidTr="00783010">
        <w:tc>
          <w:tcPr>
            <w:tcW w:w="12000" w:type="dxa"/>
            <w:gridSpan w:val="5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0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 36 часов</w:t>
            </w:r>
          </w:p>
        </w:tc>
      </w:tr>
    </w:tbl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Циклограмма деятельности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6001"/>
      </w:tblGrid>
      <w:tr w:rsidR="00783010" w:rsidRPr="00680935" w:rsidTr="0078301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группа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Вторник-Четверг,  15.40 – 16.0</w:t>
            </w:r>
            <w:r w:rsidRPr="006809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783010" w:rsidRPr="00680935" w:rsidTr="0078301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группа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010" w:rsidRPr="00680935" w:rsidRDefault="00EF7D3C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Вторник-Четверг    16.05 – 16</w:t>
            </w:r>
            <w:r w:rsidR="00783010" w:rsidRPr="006809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  <w:tr w:rsidR="00783010" w:rsidRPr="00680935" w:rsidTr="0078301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010" w:rsidRPr="00680935" w:rsidRDefault="00783010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группа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3010" w:rsidRPr="00680935" w:rsidRDefault="00EF7D3C" w:rsidP="0078301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Вторник-Четверг     16.35</w:t>
            </w:r>
            <w:r w:rsidR="007830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78301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</w:tr>
    </w:tbl>
    <w:p w:rsidR="006E0BAB" w:rsidRDefault="006E0BAB" w:rsidP="0078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МЕТОДИКА ВЫЯВЛЕНИЯ УРОВНЯ РАЗВИТИЯ ЧУВСТВА РИТМА,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680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ОСНОВЕ МЕТОДИКИ </w:t>
      </w:r>
      <w:r w:rsidRPr="00680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А.И.БУРЕНИНОЙ).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Цель:</w:t>
      </w:r>
      <w:r w:rsidRPr="00680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выявление уровня  развития чувства ритма.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Проведение:</w:t>
      </w:r>
      <w:r w:rsidRPr="00680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наблюдение за детьми в процессе выполнения специально</w:t>
      </w:r>
    </w:p>
    <w:p w:rsidR="00783010" w:rsidRPr="00680935" w:rsidRDefault="00783010" w:rsidP="007830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80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 подобранных заданий.</w:t>
      </w:r>
    </w:p>
    <w:p w:rsidR="00783010" w:rsidRDefault="00783010" w:rsidP="00783010"/>
    <w:p w:rsidR="00FE566B" w:rsidRDefault="00FE566B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54081C" w:rsidRPr="005D33C3" w:rsidRDefault="0054081C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воспитанниками и родителями, игра-знакомство, разучивание в игровой форме простейших танцевальных движений: марш, поклон, бег,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</w:t>
      </w:r>
      <w:proofErr w:type="spellEnd"/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ТБ. Беседа с детьми о гигиенических правилах на </w:t>
      </w:r>
      <w:proofErr w:type="spellStart"/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Start"/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spellEnd"/>
      <w:proofErr w:type="gramEnd"/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одежды, о  правилах  по технике безопасности на занятиях.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«Азбука музыкального движения»</w:t>
      </w:r>
      <w:proofErr w:type="gramStart"/>
      <w:r w:rsid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«Знакомство с танцем»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выполнение простейших танцевальных ходов в соответствии с музыкальным ритмом. Используется с целью развития координации, выразительности движений, гибкости, силы мышц ног и туловища. Все хореографические упражнения являются прекрасным средством формирования осанки и культуры движений. </w:t>
      </w:r>
    </w:p>
    <w:p w:rsidR="005D33C3" w:rsidRPr="004C1067" w:rsidRDefault="005D33C3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Понятие осанка. Постановка корпуса. Положения головы. Поклон-приветствие. Позиция ног – VI.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Хлопки в ладоши – простые и ритмические. Положение рук: перед собой, вверху, внизу, справа и слева на уровне головы.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Положения головы. Прямо, вверх-вниз; «уложить ушко» вправо и влево; повороты вправо и влево; упражнения «тик-так» – «уложить ушко» с задержкой в каждой стороне (можно с ритмическим рисунком).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Музыкальные темпы: вальс, полька. Импровизационные движения в соответствии с каждым темпом.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«Пружинка» - легкое приседание. Музыкальный размер 2/4. темп умеренный. Приседание на два такта, потом на один такт и два приседания, на один такт.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«Мячик» - прыжки по VI позиции. Музыкальный размер 2 \4. Темп умеренный. Прыжок на два такта, затем на один такт и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и более прыжков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такт.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для рук и кистей. Руки поднять вперед на уровень грудной клетки, затем развести в стороны, поднять вверх и опустить вниз в исходное положение. В каждом положении кисти делают «фонарики» – это круговые движения кистей с раскрытыми пальцами и «кивание» - сгибание и разгибание кистей.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Упражнение для плеч. Оба плеча поднять вверх и опустить, изображая «удивление». Поочередное поднятие плеч. Положение рук: на поясе и внизу. «Мельница » - круговые движения прямыми руками вперед и назад, двумя – поочередно и по одной.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Понятия: «птичка», «утюжок», «флажок». «Птичка» - оттянутый носок вперед, в стороны. «Утюжок» - стопа сокращена, вынос ноги на пятку вперед и в стороны. «Флажок» - поднимание ноги до колена с натянутой стопой.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Упражнение «Улыбнемся себе и другу». Наклоны корпуса вперед и в стороны с поворотом головы вправо и влево. Исполняться поклоны могут как по VI позиции, так и по II позиции.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притопы в  небольшом приседании на месте и в продвижении.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Тройные притопы с остановкой.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Логика поворотов вправо и влево. Повороты по четырем точкам шагами на месте – по два шага в каждую точку.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Поднимание на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VI позиции.</w:t>
      </w:r>
    </w:p>
    <w:p w:rsidR="004C1067" w:rsidRPr="004A1C11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«Танцевально-образные движения».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Игротанцы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направлены на формирование у воспитанников танцевальных движений, что способствует повышению общей культуры ребенка. Танцы имеют большое воспитательное значение и доставляют эстетическую радость детям.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 Пальчиковая гимнастика»  включает в себя упражнения, превращающие учебный процесс в увлекательную игру, которая не только обогащает внутренний мир ребенка, но и  оказывает положительное воздействие на улучшение памяти, мышления и развивает фантазию малыша. Этот раздел служит основой для развития ручной умелости, мелкой моторики и  координации движений рук.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«Игровой самомассаж» включает в себя упражнения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 форме, от которых дети получают радость и  хорошее настроение.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способствуют формированию у ребенка сознательного стремления к здоровью, развивая навык собственного оздоровления. Раздел является основой закаливания и оздоровления детского организма.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« Музыкально-подвижные игры» содержат  упражнения, применяемые практически на всех занятиях,  и являются ведущим видом деятельности детей раннего возраста.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танцевально-игровой деятельности.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На развитие музыкальных качеств (чувство ритма, музыкальный слух)  – хлопки под музыку; марш, высоко поднимая колени, шаг на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психических процессов (внимание, память,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мышление, воображение) – игры на перестроения.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- На развитие артистических качеств (этюды на создание образов) –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«Медведи», «Лисички», «Мышки», «Лебеди».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танцевальных способностей (укрепление мышц ног, 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спины, пресса; развитие гибкости,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шага).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виды движения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виды ходьбы, бега, прыжков, которыми должны овладеть дети дошкольного возраста.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Шаги с носка по кругу. Музыкальные размеры 4/4, 2/4.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Шаги с высоким подъемом колена. Музыкальный размер 2/4.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Шаги на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Шаги на пятках.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Шаги в комбинации с хлопками.          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Шаг с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противоходом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«Лисички».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Шаг, совмещенный с работой рук –   «Лебеди».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Шаг на внешней стороне стопы - «Медведи».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Прыжки по VI позиции ног (на месте и в продвижении).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Прыжки «зайчики» в продвижении по кругу в глубоком приседании 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на прямых ногах.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Галоп (лицом в круг, спиной в круг).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Подскоки.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и в продвижении «лошадки» (вперед колени, с 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захлестыванием голени назад).          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proofErr w:type="spellStart"/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Креативная</w:t>
      </w:r>
      <w:proofErr w:type="spellEnd"/>
      <w:r w:rsidR="00A9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гимнастика»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 нетрадиционной методике развития мышечной силы и гибкости. Здесь используется элементы и упражнения детской йоги, выполняемые в игровой форме.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исполняются на полу для растяжки и эластичности мышц ног, спины, живота.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Упражнение для подъема стопы. Сидя </w:t>
      </w:r>
      <w:r w:rsidR="00A9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полу, ноги вытянуты вперед, 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D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 прямая, стараемся коснуться большим пальцем пола.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стопы. Сидя на полу, ноги вытянуты вперед, спина прямая, разворачиваем стопы так, чтобы коснуться мизинцами пола.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«Буратино» - ноги на полу на ширине 90˚, руки раскрыты в стороны. Музыкальный размер 2/4: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1 - 2 такты – наклон корпуса к правой ноге, корпус вытянуть вдоль ноги, руками коснуться носка;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3 - 4 такты – вернуться в исходное положение.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 повторить с левой ноги.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«Солнышко» – ноги на полу на ширине 90˚, руки раскрыты в стороны. Музыкальный размер 4/4: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такт – наклон корпуса к правой ноге, корпус вытянуть вдоль ноги, левой рукой коснуться носка правой ноги, правой рукой  дотронуться до левой ноги.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2 такт – вернуться в исходное положение.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повторить с левой ноги.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«Складочка» – ноги на полу вытянуты вперед, руки на поясе. Музыкальный размер 4/4: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1 такт – наклон корпуса вперед, руками стараемся достать до носков, подбородок тянуть вперед.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2 такт – вернуться в исходное положение.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«Бабочка» - ноги на полу подтянуты к себе, колени раскрыть в стороны, руки на коленях. Стараемся коленями достать до пола «развернуть у бабочки крылья».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«Лодочка» – лежа на животе, ноги прямые, руки вытянуты вперед. Поочередно поднимаем ноги и руки, изображая качающуюся лодочку.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«Рыбка» – лежа на животе, ноги вместе, стопы раскрыты в стороны, пятки прижаты к полу, руки вдоль корпуса.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«Русалочка» – лежа на животе, ноги вместе, стопы раскрыты в стороны, пятки прижаты к полу, ладошки возле плеч прижаты к полу, руки согнуты в локтях. Музыкальный размер 3/4: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 такты – выпрямляем руки и прогибаем корпус назад, запрокинуть голову.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такты – вернуться в исходное положение.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«Колечко» – упражнение для мышц спины. Музыкальный размер 4/4.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«Ушастый заинька» – упражнение для мышц спины. Музыкальный размер 2/4. лечь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«Корзиночка»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«Дощечка» – упражнение для укрепления мышц живота. Стоя на коленях, руки прижаты к корпусу. Исполняются покачивания корпуса вперед-назад, не садясь на ноги.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Экзерсис на центре зала </w:t>
      </w:r>
      <w:proofErr w:type="gramStart"/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2-го года обучения)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освоение основных хореографических позиций и развитие мышечного корсета: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хореографические позиции рук и ног.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на напряжение и расслабление мышц тела.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Вытягивания, разворачивание и сокращение стопы “Развивает силу и эластичность берцовых и икроножных мышц, способствует развитию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сухожилий пальцев стоп и пяточных “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ахилового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сухожилия, развивает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тазобедренных, голеностопных суставов”.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Повороты головы “упражнения на развитие мышц шеи”.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для улучшения эластичности мышц плеча и предплечья, развития подвижности локтевого сустава.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для развития гибкости плечевого и поясного суставов.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на укрепления мышц брюшного пресса, спины и поясничного отдела позвоночника.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на улучшение гибкости позвоночника.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для улучшения подвижности тазобедренного сустава и эластичности мышц бедра.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на улучшения гибкости коленных суставов. 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на исправление осанки.</w:t>
      </w:r>
    </w:p>
    <w:p w:rsidR="009D75A5" w:rsidRPr="004C1067" w:rsidRDefault="009D75A5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Пространственные перестроения. </w:t>
      </w:r>
      <w:r w:rsidR="009D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Ориентация в зале.</w:t>
      </w:r>
      <w:r w:rsidR="009D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Рисунки танца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Понятие пространственных перестроений: линия, колонна, круг.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Круг. Отработка навыков двигаться по кругу: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лицом и спиной;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одному и в парах.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в маленький круг и расходиться в большой круг.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из свободного расположения в круг и обратно.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Линия. Движения в линиях, смены линиями, движение в линиях вправо и влево, вперед и назад. «Змейка» - движение по линии друг за другом, перестраиваясь в круг.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Колонна. Понятие «колонна». Движение в колонне вперед. Движения в колонне на месте: наклоны в стороны через одного и все вместе.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 Упражнения на ориентировку в пространстве: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Различие правой, левой, ноги, руки, плеча;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Повороты вправо и влево;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Построение в колонну по одному, по два в пары;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Перестроение из колонны в шеренгу и обратно;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Круг, сужение и расширение круга;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е) “воротца”, “змейка”, “спираль”;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Свободное размещение в зале с последующим возвращением в колонну, шеренгу или круг.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«Строевые упражнения» являются средством организации занимающихся и целесообразного их размещения в зале.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9D75A5" w:rsidRPr="004C1067" w:rsidRDefault="009D75A5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Pr="004A1C11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Танцевально-образная импровизация.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умений выразить в импровизации свое образное представление в движениях, связанных с образом зверей, птиц, людей разных профессий (например: кузнец, вышивальщица, водитель, художник), явлений природы и неодушевленных предметов.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Танцевальные шаги в образах: журавля, лисы, кошки, мышки, медведя, птиц, слона и т.д.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неодушевленных предметов и явлений: море, волны, деревья, цветы; едем на машине, косим траву, поезд едет, самолет летит, ракета стартует и т.д.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танцевальные элементы предложить детям изобразить, как помогают дома маме, папе (например: забиваем гвоздь, подметаем пол, моем посуду, стираем белье и т.д.).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Помимо  основных разделов занятия на протяжении всего года ведется работа над импровизационной, творческой деятельностью ребенка.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состоит в том, чтобы создать условия для поиска характерных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9D75A5" w:rsidRPr="004C1067" w:rsidRDefault="009D75A5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Pr="004A1C11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Простые элементы танца. Элементы классического, народного и бального танца.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движения: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Поклон реверанс,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Сценический шаг,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Шаг на полу пальцах.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Легкий бег;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Поскоки: на месте, с продвижением вперед, вокруг себя;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Удары стопой по 6-й и 3-й позициям;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Танцевальный бег с различным положением рук (на поясе, в стороны, за спиной);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Притопы, хлопки в ладоши по одному и в парах;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Движения плеч и корпуса: подъем плеч в различном темпе и характере, поочередное выведение плеча вперед, наклоны корпуса вперед, назад, в сторону.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Движение головы; повороты направо - налево, в различном характере, вверх- вниз с различной амплитудой, наклоны вправо - влево (с различной амплитудой).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Боковой галоп;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Шаг польки;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Прыжки по 6 поз, и поочередным выбрасыванием ног вперед;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Перевод рук из подготовительного положения в 1-ю. 2-ю, позицию и обратно. Раскрывание рук из положения “ на поясе” в 1-ю позицию, 2-ю поз, возвращение рук на пояс через 1-ю позицию.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Положения рук в танцах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Руки на поясе “большой палец обращен назад”;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Подбоченившись “ кисти сжаты в кулаки и поставлены на пояс”;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Девочки придерживают руками юбочку “руки в локтях закруглены”;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Руки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 опущены, ладони раскрыты навстречу движения.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Руки скрещены перед грудью;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Одна рука на поясе, другая с платочком поднята в сторону - вверх и слегка согнута в локте “только девочки”;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Руки убраны за спину.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Танцевальные этюды и танцы.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Танцевальные этюды и танцы, построенные на танцевальном шаге в разном характере и ритме.</w:t>
      </w:r>
    </w:p>
    <w:p w:rsidR="007B4F39" w:rsidRDefault="004C1067" w:rsidP="007B4F39">
      <w:pPr>
        <w:pStyle w:val="a8"/>
        <w:numPr>
          <w:ilvl w:val="0"/>
          <w:numId w:val="4"/>
        </w:num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Учебно-тренировочная работа.  Постановка танцев, работа над исполнительским мастерством.</w:t>
      </w:r>
      <w:r w:rsidR="007B4F39" w:rsidRPr="007B4F39">
        <w:t xml:space="preserve"> </w:t>
      </w:r>
    </w:p>
    <w:p w:rsidR="009D75A5" w:rsidRDefault="009D75A5" w:rsidP="009D75A5">
      <w:pPr>
        <w:pStyle w:val="a8"/>
        <w:ind w:left="426"/>
      </w:pPr>
    </w:p>
    <w:p w:rsidR="007B4F39" w:rsidRPr="007B4F39" w:rsidRDefault="007B4F39" w:rsidP="007B4F3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F39">
        <w:rPr>
          <w:rFonts w:ascii="Times New Roman" w:hAnsi="Times New Roman" w:cs="Times New Roman"/>
          <w:sz w:val="28"/>
          <w:szCs w:val="28"/>
        </w:rPr>
        <w:t>Научить детей самостоятельно двигаться под музыку.</w:t>
      </w:r>
    </w:p>
    <w:p w:rsidR="007B4F39" w:rsidRPr="007B4F39" w:rsidRDefault="007B4F39" w:rsidP="007B4F3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F39">
        <w:rPr>
          <w:rFonts w:ascii="Times New Roman" w:hAnsi="Times New Roman" w:cs="Times New Roman"/>
          <w:sz w:val="28"/>
          <w:szCs w:val="28"/>
        </w:rPr>
        <w:t>Подготовить к показательным выступлениям.</w:t>
      </w:r>
    </w:p>
    <w:p w:rsidR="007B4F39" w:rsidRPr="007B4F39" w:rsidRDefault="007B4F39" w:rsidP="007B4F3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F39">
        <w:rPr>
          <w:rFonts w:ascii="Times New Roman" w:hAnsi="Times New Roman" w:cs="Times New Roman"/>
          <w:sz w:val="28"/>
          <w:szCs w:val="28"/>
        </w:rPr>
        <w:t>Учить выражать через движения заданный образ.</w:t>
      </w:r>
    </w:p>
    <w:p w:rsidR="007B4F39" w:rsidRPr="007B4F39" w:rsidRDefault="007B4F39" w:rsidP="007B4F3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1067" w:rsidRPr="007B4F39" w:rsidRDefault="004C1067" w:rsidP="007B4F3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1C11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занятия, выступления на тематических праздниках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занятие  для родителей, концерты для воспитанников ДОУ, специально подготовленные танцевальные номера для тематических праздников.</w:t>
      </w:r>
    </w:p>
    <w:p w:rsidR="004C1067" w:rsidRPr="004A1C11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результативности.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должен владеть следующими знаниями: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слушать и выполнять указания педагога во время занятия;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навыки актерской выразительности (умение передать некоторые художественные образы);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движения, изученные по программе 1-го, 2-го, 3-го  года обучения;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понятиями «круг», «шеренга», «линия», «колонна» и др.;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построения по указанным выше рисункам;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чувство ритма, уметь выполнять хлопки под музыку (на сильную долю);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простейшие хореографические термины («VI позиция», «II позиция», «поклон», «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755F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т.д.);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постановках.</w:t>
      </w:r>
    </w:p>
    <w:p w:rsidR="004C1067" w:rsidRPr="004A1C11" w:rsidRDefault="004A1C11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программы строится на приоритетном использовании игровых методов и приемов, обеспечивающих ситуацию успеха для каждого воспитанника, что способствует интеллектуальному, эмоциональному и индивидуальному развитию ребенка.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учитывает ведущий вид деятельности детей  – игру. На занятиях много времени уделяется играм: игры на подражание, сюжетно-ролевые, музыкальные и пр. Учебный материал также преподносится в игровой форме. Все используемые игры способствуют оптимальной подготовке детского организма к более высоким психическим и физическим нагрузкам. Чередование развивающих игр и физической нагрузки сбалансировано таким образом, чтобы учащиеся не переутомлялись во время занятий, а также прочно усваивали материал.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движения выполняются под высокохудожественную музыку (классическую, народную), также используются современные композиции и сюжетно-тематические произведения, что позволяет развивать в детях эстетический вкус чувства и осуществлять нравственное воспитание.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педагог использует различные пособия: цветные картинки с изображениями, соответствующими названиям упражнений; веревочки, с помощью которых дети на первоначальном этапе строятся в линию, круг; различные предметы, необходимые для выполнения тех или иных упражнений.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каждого занятия руководитель должен проверить внешний вид детей, проследить, чтобы все были аккуратно причесаны, одеты в соответствующую форму, сняли различные украшения (серьги, цепочки, браслеты, часы), которые могут послужить помехой на занятиях и стать причиной травм.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освоения учебного материала, оценив творческие способности детей, руководитель может осуществлять постановочную работу, опираясь на уже усвоенный материал.</w:t>
      </w: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воспитательной и образовательной работы с детьми  является занятие, длительность и частота которого зависит от года обучения и возраста воспитанников.</w:t>
      </w:r>
    </w:p>
    <w:p w:rsidR="009D75A5" w:rsidRPr="004C1067" w:rsidRDefault="009D75A5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занятий</w:t>
      </w:r>
      <w:r w:rsid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75A5" w:rsidRPr="004A1C11" w:rsidRDefault="009D75A5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Pr="004A1C11" w:rsidRDefault="004A1C11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1.Вступительная часть: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шеренгу, </w:t>
      </w:r>
      <w:proofErr w:type="spellStart"/>
      <w:r w:rsidR="00783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="00783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</w:t>
      </w:r>
      <w:r w:rsidR="007830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-приветствие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067" w:rsidRPr="004A1C11" w:rsidRDefault="004A1C11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C1067" w:rsidRPr="004A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с небольшой физической нагрузкой;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кругу;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малой подвижности;</w:t>
      </w:r>
    </w:p>
    <w:p w:rsidR="004C1067" w:rsidRPr="004C1067" w:rsidRDefault="00783010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гимнастики, знакомство  с элементами танца</w:t>
      </w:r>
    </w:p>
    <w:p w:rsidR="004C1067" w:rsidRPr="00B21646" w:rsidRDefault="00B21646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1067" w:rsidRPr="00B2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Заключительная:</w:t>
      </w:r>
    </w:p>
    <w:p w:rsidR="00B21646" w:rsidRDefault="004C1067" w:rsidP="005408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восстановление </w:t>
      </w:r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</w:t>
      </w:r>
      <w:r w:rsidR="0078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поклон.</w:t>
      </w:r>
    </w:p>
    <w:p w:rsidR="00B21646" w:rsidRDefault="00B21646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46" w:rsidRDefault="00B21646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46" w:rsidRPr="004C1067" w:rsidRDefault="00B21646" w:rsidP="0078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067" w:rsidRDefault="005D33C3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итература:</w:t>
      </w:r>
    </w:p>
    <w:p w:rsidR="005D33C3" w:rsidRPr="005D33C3" w:rsidRDefault="005D33C3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Базарова Н.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Азбука кла</w:t>
      </w:r>
      <w:r w:rsidR="0078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ссического танца. Л. Москва 2012</w:t>
      </w: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Барышникова Т. Азбука хореографии. Москва 2000 год.</w:t>
      </w:r>
    </w:p>
    <w:p w:rsidR="004C1067" w:rsidRPr="004C1067" w:rsidRDefault="00B21646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067"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="004C1067"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Браиловская</w:t>
      </w:r>
      <w:proofErr w:type="spellEnd"/>
      <w:r w:rsidR="004C1067"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Самоучитель по танцам. - Ростов-на-Дону: Феникс,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   Васильева Т.К. Секрет танца. - Санкт-Петербург: Диамант, 1997.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Выютский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Воображение и творчество в детском возрасте. –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1991.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Методическое пособие по ритмике, издательство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 1987 год.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Минский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От игр к занятиям. - М., 1982.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Смирнов М.А. Эмоциональный мир музыки. - М.: Музыка, 1990.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Суртаев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 Игра как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феномен. - Санкт-Петербург,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Роль ритмики в эстетическом воспитании детей. Москва 1987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C1067" w:rsidRPr="004C1067" w:rsidRDefault="004C1067" w:rsidP="00B216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Шишкина В.А. Движение + движение. - М.: Просвещение, 1992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067" w:rsidRPr="005D33C3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</w:t>
      </w:r>
      <w:r w:rsidR="005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ожение к программе: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Тезариус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Адажио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adajio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медленно, спокойно на уроках классического танца – танцевальная композиция, состоящая из плавных движений, устойчивых поз, поворотов, вращений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Аллегро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весело, живо на уроках классического танца – заключительная часть упражнений на середине, состоящих из прыжковых движений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дедан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dedans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вовнутрь, в круг, к себе 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деор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dehors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наружу, из круга, от себя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фас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face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прямо, прямое положение корпуса в 1 точку зала, «лицом к зрителю»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Апломб – устойчивость, равновесие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Арабеск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arabesque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одна из основных поз классического танца (с поднятой и вытянутой назад ногой)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– выразительное исполнение танцевальных движений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Аттитюд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attitude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)– одна из основных поз классического танца,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согнутая нога в колене поднята и отведена назад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Балансе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balance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покачиваться, покачивающееся движение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– вид сценического танца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 – постановщик танца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 жете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jetes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резкий мах вытянутой ногой на 45 градусов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девелюппе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developpes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раскрывать (вынимать) ногу на 90 градусов в нужном направлении (от колена опорной ноги)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тандю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tendus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отведение и приведение вытянутой ноги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фондю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fondues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мягкое, плавное, «тающее» движение ногой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фраппе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frappes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ударное движение, движение с ударом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ног в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тазобедренном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голеностопном суставах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- способность выносить длительные физические нагрузки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Галоп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оняться, скакать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grands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 батман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grands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большой мах вытянутой ногой на 90 градусов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половина, </w:t>
      </w: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 - танец двух исполнителей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- танец или актёрская игра без предварительной подготовки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 - основа хореографии, постановка корпуса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- исполнитель музыкального сопровождения на уроках танца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- соответствие, согласование всего тела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Круазе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croisee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скрещивать, «закрытое положение ног»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Опорная нога - нога, служащая опорой телу, в то время как другая нога освобождена для исполнения движений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шаг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де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бурре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bourree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чеканный танцевальный шаг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курю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pas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couru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лёгкий сценический бег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par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terre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на земле, на полу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</w:t>
      </w:r>
      <w:proofErr w:type="gram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passé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проводить, проходить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Плие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приседание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pique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укол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батман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petit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маленький батман, на щиколотке опорной ноги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шажман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petit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changement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маленький прыжок с двух ног на две по 5 позиции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шажман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ampampampampndash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changement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pieds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067" w:rsidRPr="004C1067" w:rsidRDefault="004C1067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эшаппе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petit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echappe</w:t>
      </w:r>
      <w:proofErr w:type="spellEnd"/>
      <w:r w:rsidRPr="004C106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маленький прыжок с раскрыванием ног из 5 позиции во 2 позицию и собиранием - из 2 позиции в 5 позицию</w:t>
      </w:r>
    </w:p>
    <w:p w:rsidR="004C1067" w:rsidRPr="004C1067" w:rsidRDefault="003A7BFA" w:rsidP="004C10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F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1067" w:rsidRPr="004C1067" w:rsidRDefault="004C1067" w:rsidP="004C10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Pr="004C1067" w:rsidRDefault="004C1067" w:rsidP="004C10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Pr="004C1067" w:rsidRDefault="004C1067" w:rsidP="004C10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Pr="004C1067" w:rsidRDefault="004C1067" w:rsidP="005A7E4E">
      <w:pPr>
        <w:tabs>
          <w:tab w:val="left" w:pos="709"/>
        </w:tabs>
        <w:spacing w:before="100" w:beforeAutospacing="1" w:after="100" w:afterAutospacing="1" w:line="240" w:lineRule="auto"/>
        <w:ind w:left="720" w:right="282"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67" w:rsidRDefault="004C1067" w:rsidP="005A7E4E">
      <w:pPr>
        <w:ind w:left="-426" w:right="140" w:hanging="283"/>
      </w:pPr>
    </w:p>
    <w:sectPr w:rsidR="004C1067" w:rsidSect="005A7E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010F"/>
    <w:multiLevelType w:val="multilevel"/>
    <w:tmpl w:val="CD7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60866"/>
    <w:multiLevelType w:val="multilevel"/>
    <w:tmpl w:val="CCF6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B3AB8"/>
    <w:multiLevelType w:val="multilevel"/>
    <w:tmpl w:val="E960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471B4"/>
    <w:multiLevelType w:val="hybridMultilevel"/>
    <w:tmpl w:val="13A63A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067"/>
    <w:rsid w:val="0008203E"/>
    <w:rsid w:val="00136337"/>
    <w:rsid w:val="001A6C54"/>
    <w:rsid w:val="001E1A2B"/>
    <w:rsid w:val="002E64C6"/>
    <w:rsid w:val="003275FB"/>
    <w:rsid w:val="00336584"/>
    <w:rsid w:val="003A7BFA"/>
    <w:rsid w:val="004A1C11"/>
    <w:rsid w:val="004A3AD2"/>
    <w:rsid w:val="004C1067"/>
    <w:rsid w:val="00524BCD"/>
    <w:rsid w:val="0054081C"/>
    <w:rsid w:val="005A7E4E"/>
    <w:rsid w:val="005D33C3"/>
    <w:rsid w:val="005D3C7E"/>
    <w:rsid w:val="00636FAE"/>
    <w:rsid w:val="0069471E"/>
    <w:rsid w:val="006E0BAB"/>
    <w:rsid w:val="00717E92"/>
    <w:rsid w:val="00755FE5"/>
    <w:rsid w:val="00756273"/>
    <w:rsid w:val="00783010"/>
    <w:rsid w:val="007A093B"/>
    <w:rsid w:val="007B4F39"/>
    <w:rsid w:val="008402FA"/>
    <w:rsid w:val="0089766B"/>
    <w:rsid w:val="008E54DF"/>
    <w:rsid w:val="00964409"/>
    <w:rsid w:val="00975D56"/>
    <w:rsid w:val="009D75A5"/>
    <w:rsid w:val="00A32A3B"/>
    <w:rsid w:val="00A5737D"/>
    <w:rsid w:val="00A80EF3"/>
    <w:rsid w:val="00A95D60"/>
    <w:rsid w:val="00AB3438"/>
    <w:rsid w:val="00B21646"/>
    <w:rsid w:val="00B33BA9"/>
    <w:rsid w:val="00B53D64"/>
    <w:rsid w:val="00BB3148"/>
    <w:rsid w:val="00BF2701"/>
    <w:rsid w:val="00C113BE"/>
    <w:rsid w:val="00D62497"/>
    <w:rsid w:val="00DE0F04"/>
    <w:rsid w:val="00E17068"/>
    <w:rsid w:val="00E95841"/>
    <w:rsid w:val="00EF7D3C"/>
    <w:rsid w:val="00FE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E"/>
  </w:style>
  <w:style w:type="paragraph" w:styleId="1">
    <w:name w:val="heading 1"/>
    <w:basedOn w:val="a"/>
    <w:link w:val="10"/>
    <w:uiPriority w:val="9"/>
    <w:qFormat/>
    <w:rsid w:val="004C1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4C10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10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ashaindex">
    <w:name w:val="masha_index"/>
    <w:basedOn w:val="a0"/>
    <w:rsid w:val="004C1067"/>
  </w:style>
  <w:style w:type="paragraph" w:customStyle="1" w:styleId="story">
    <w:name w:val="story"/>
    <w:basedOn w:val="a"/>
    <w:rsid w:val="004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">
    <w:name w:val="post-meta"/>
    <w:basedOn w:val="a0"/>
    <w:rsid w:val="004C1067"/>
  </w:style>
  <w:style w:type="character" w:styleId="a4">
    <w:name w:val="Hyperlink"/>
    <w:basedOn w:val="a0"/>
    <w:uiPriority w:val="99"/>
    <w:semiHidden/>
    <w:unhideWhenUsed/>
    <w:rsid w:val="004C106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0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icon">
    <w:name w:val="searchicon"/>
    <w:basedOn w:val="a0"/>
    <w:rsid w:val="004C1067"/>
  </w:style>
  <w:style w:type="paragraph" w:styleId="a5">
    <w:name w:val="Balloon Text"/>
    <w:basedOn w:val="a"/>
    <w:link w:val="a6"/>
    <w:uiPriority w:val="99"/>
    <w:semiHidden/>
    <w:unhideWhenUsed/>
    <w:rsid w:val="004C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7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B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1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6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0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7983</Words>
  <Characters>45505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user2</cp:lastModifiedBy>
  <cp:revision>21</cp:revision>
  <dcterms:created xsi:type="dcterms:W3CDTF">2016-01-06T17:53:00Z</dcterms:created>
  <dcterms:modified xsi:type="dcterms:W3CDTF">2018-10-04T05:24:00Z</dcterms:modified>
</cp:coreProperties>
</file>