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B" w:rsidRDefault="000D714B"/>
    <w:tbl>
      <w:tblPr>
        <w:tblW w:w="14956" w:type="dxa"/>
        <w:tblInd w:w="-106" w:type="dxa"/>
        <w:tblLook w:val="01E0" w:firstRow="1" w:lastRow="1" w:firstColumn="1" w:lastColumn="1" w:noHBand="0" w:noVBand="0"/>
      </w:tblPr>
      <w:tblGrid>
        <w:gridCol w:w="106"/>
        <w:gridCol w:w="4639"/>
        <w:gridCol w:w="4258"/>
        <w:gridCol w:w="5953"/>
      </w:tblGrid>
      <w:tr w:rsidR="00216A11" w:rsidRPr="00663298" w:rsidTr="000862C1">
        <w:trPr>
          <w:gridAfter w:val="2"/>
          <w:wAfter w:w="10211" w:type="dxa"/>
        </w:trPr>
        <w:tc>
          <w:tcPr>
            <w:tcW w:w="4745" w:type="dxa"/>
            <w:gridSpan w:val="2"/>
          </w:tcPr>
          <w:p w:rsidR="00216A11" w:rsidRPr="00663298" w:rsidRDefault="00216A11" w:rsidP="00216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C1" w:rsidRPr="009A7EF9" w:rsidTr="00086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2C1" w:rsidRPr="009A7EF9" w:rsidRDefault="000862C1" w:rsidP="009A7EF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862C1" w:rsidRPr="009A7EF9" w:rsidRDefault="000862C1" w:rsidP="00086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A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EF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862C1" w:rsidRPr="009A7EF9" w:rsidRDefault="000862C1" w:rsidP="00086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C1" w:rsidRPr="009A7EF9" w:rsidRDefault="000862C1" w:rsidP="000862C1">
            <w:pPr>
              <w:spacing w:after="0"/>
              <w:ind w:left="-650" w:firstLine="1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9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9A7EF9" w:rsidRDefault="000862C1" w:rsidP="000862C1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начальника отдела культуры </w:t>
            </w:r>
          </w:p>
          <w:p w:rsidR="000862C1" w:rsidRPr="009A7EF9" w:rsidRDefault="000862C1" w:rsidP="009A7EF9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Щербиновский район</w:t>
            </w:r>
          </w:p>
          <w:p w:rsidR="000862C1" w:rsidRPr="009A7EF9" w:rsidRDefault="000862C1" w:rsidP="008302CB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3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890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июня</w:t>
            </w:r>
            <w:r w:rsidR="00813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90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="009A7EF9" w:rsidRPr="00813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9A7EF9" w:rsidRPr="008131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3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890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34</w:t>
            </w:r>
            <w:r w:rsidR="00813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A7EF9" w:rsidRPr="00813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gramStart"/>
            <w:r w:rsidR="009A7EF9" w:rsidRPr="00813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</w:p>
        </w:tc>
      </w:tr>
    </w:tbl>
    <w:p w:rsidR="000862C1" w:rsidRPr="009A7EF9" w:rsidRDefault="000862C1" w:rsidP="00C72AFA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862C1" w:rsidRPr="009A7EF9" w:rsidRDefault="000862C1" w:rsidP="00C72AFA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62E1E" w:rsidRPr="005D12A2" w:rsidRDefault="000862C1" w:rsidP="00C72A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A2">
        <w:rPr>
          <w:rFonts w:ascii="Times New Roman" w:hAnsi="Times New Roman" w:cs="Times New Roman"/>
          <w:spacing w:val="-3"/>
          <w:sz w:val="24"/>
          <w:szCs w:val="24"/>
        </w:rPr>
        <w:t>Протокол промежуточных контрольных значений</w:t>
      </w:r>
      <w:r w:rsidR="00062E1E" w:rsidRPr="005D12A2">
        <w:rPr>
          <w:rFonts w:ascii="Times New Roman" w:hAnsi="Times New Roman" w:cs="Times New Roman"/>
          <w:spacing w:val="-3"/>
          <w:sz w:val="24"/>
          <w:szCs w:val="24"/>
        </w:rPr>
        <w:t xml:space="preserve"> показателей</w:t>
      </w:r>
    </w:p>
    <w:p w:rsidR="00062E1E" w:rsidRPr="005D12A2" w:rsidRDefault="00062E1E" w:rsidP="00C72A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A2">
        <w:rPr>
          <w:rFonts w:ascii="Times New Roman" w:hAnsi="Times New Roman" w:cs="Times New Roman"/>
          <w:sz w:val="24"/>
          <w:szCs w:val="24"/>
        </w:rPr>
        <w:t xml:space="preserve"> </w:t>
      </w:r>
      <w:r w:rsidR="00F819BC" w:rsidRPr="005D12A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5D12A2">
        <w:rPr>
          <w:rFonts w:ascii="Times New Roman" w:hAnsi="Times New Roman" w:cs="Times New Roman"/>
          <w:sz w:val="24"/>
          <w:szCs w:val="24"/>
        </w:rPr>
        <w:t>деятельности муниципальных бюджетных учреждений</w:t>
      </w:r>
    </w:p>
    <w:p w:rsidR="00062E1E" w:rsidRPr="005D12A2" w:rsidRDefault="00062E1E" w:rsidP="00C72A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A2">
        <w:rPr>
          <w:rFonts w:ascii="Times New Roman" w:hAnsi="Times New Roman" w:cs="Times New Roman"/>
          <w:sz w:val="24"/>
          <w:szCs w:val="24"/>
        </w:rPr>
        <w:t xml:space="preserve"> культуры муниципального образования Щербиновский район </w:t>
      </w:r>
    </w:p>
    <w:p w:rsidR="00062E1E" w:rsidRPr="005D12A2" w:rsidRDefault="000862C1" w:rsidP="00E004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A2">
        <w:rPr>
          <w:rFonts w:ascii="Times New Roman" w:hAnsi="Times New Roman" w:cs="Times New Roman"/>
          <w:sz w:val="24"/>
          <w:szCs w:val="24"/>
        </w:rPr>
        <w:t>по состоянию на 2</w:t>
      </w:r>
      <w:r w:rsidR="00890395">
        <w:rPr>
          <w:rFonts w:ascii="Times New Roman" w:hAnsi="Times New Roman" w:cs="Times New Roman"/>
          <w:sz w:val="24"/>
          <w:szCs w:val="24"/>
        </w:rPr>
        <w:t>5</w:t>
      </w:r>
      <w:r w:rsidR="00F819BC" w:rsidRPr="005D12A2">
        <w:rPr>
          <w:rFonts w:ascii="Times New Roman" w:hAnsi="Times New Roman" w:cs="Times New Roman"/>
          <w:sz w:val="24"/>
          <w:szCs w:val="24"/>
        </w:rPr>
        <w:t xml:space="preserve"> </w:t>
      </w:r>
      <w:r w:rsidRPr="005D12A2">
        <w:rPr>
          <w:rFonts w:ascii="Times New Roman" w:hAnsi="Times New Roman" w:cs="Times New Roman"/>
          <w:sz w:val="24"/>
          <w:szCs w:val="24"/>
        </w:rPr>
        <w:t>мая</w:t>
      </w:r>
      <w:r w:rsidR="00890395">
        <w:rPr>
          <w:rFonts w:ascii="Times New Roman" w:hAnsi="Times New Roman" w:cs="Times New Roman"/>
          <w:sz w:val="24"/>
          <w:szCs w:val="24"/>
        </w:rPr>
        <w:t xml:space="preserve"> 2020</w:t>
      </w:r>
      <w:r w:rsidR="00F819BC" w:rsidRPr="005D1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12A2" w:rsidRDefault="005D12A2" w:rsidP="00E004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12A2" w:rsidRPr="00E1254C" w:rsidRDefault="005D12A2" w:rsidP="00E004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54C">
        <w:rPr>
          <w:rFonts w:ascii="Times New Roman" w:hAnsi="Times New Roman" w:cs="Times New Roman"/>
          <w:b/>
          <w:sz w:val="20"/>
          <w:szCs w:val="20"/>
        </w:rPr>
        <w:t>РОМЦК</w:t>
      </w:r>
    </w:p>
    <w:p w:rsidR="005D12A2" w:rsidRPr="00117495" w:rsidRDefault="005D12A2" w:rsidP="00E004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54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6228"/>
        <w:gridCol w:w="745"/>
        <w:gridCol w:w="915"/>
        <w:gridCol w:w="1125"/>
        <w:gridCol w:w="885"/>
        <w:gridCol w:w="851"/>
        <w:gridCol w:w="851"/>
        <w:gridCol w:w="851"/>
        <w:gridCol w:w="851"/>
        <w:gridCol w:w="851"/>
      </w:tblGrid>
      <w:tr w:rsidR="005D12A2" w:rsidRPr="005D12A2" w:rsidTr="0022299E">
        <w:tc>
          <w:tcPr>
            <w:tcW w:w="401" w:type="dxa"/>
          </w:tcPr>
          <w:p w:rsidR="005D12A2" w:rsidRPr="005D12A2" w:rsidRDefault="005D12A2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№</w:t>
            </w:r>
          </w:p>
          <w:p w:rsidR="005D12A2" w:rsidRPr="005D12A2" w:rsidRDefault="005D12A2" w:rsidP="00B15C92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5D12A2">
              <w:rPr>
                <w:sz w:val="22"/>
                <w:szCs w:val="22"/>
              </w:rPr>
              <w:t>п</w:t>
            </w:r>
            <w:proofErr w:type="gramEnd"/>
            <w:r w:rsidRPr="005D12A2">
              <w:rPr>
                <w:sz w:val="22"/>
                <w:szCs w:val="22"/>
              </w:rPr>
              <w:t>/п</w:t>
            </w:r>
          </w:p>
        </w:tc>
        <w:tc>
          <w:tcPr>
            <w:tcW w:w="6228" w:type="dxa"/>
          </w:tcPr>
          <w:p w:rsidR="005D12A2" w:rsidRPr="005D12A2" w:rsidRDefault="005D12A2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Наименование крите</w:t>
            </w:r>
            <w:bookmarkStart w:id="0" w:name="_GoBack"/>
            <w:bookmarkEnd w:id="0"/>
            <w:r w:rsidRPr="005D12A2">
              <w:rPr>
                <w:sz w:val="22"/>
                <w:szCs w:val="22"/>
              </w:rPr>
              <w:t>рия</w:t>
            </w:r>
          </w:p>
        </w:tc>
        <w:tc>
          <w:tcPr>
            <w:tcW w:w="74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Ед. изм.</w:t>
            </w:r>
          </w:p>
        </w:tc>
        <w:tc>
          <w:tcPr>
            <w:tcW w:w="91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квартал</w:t>
            </w:r>
          </w:p>
        </w:tc>
        <w:tc>
          <w:tcPr>
            <w:tcW w:w="112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полугодие</w:t>
            </w:r>
          </w:p>
        </w:tc>
        <w:tc>
          <w:tcPr>
            <w:tcW w:w="88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 месяцев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Удельный вес</w:t>
            </w:r>
          </w:p>
        </w:tc>
        <w:tc>
          <w:tcPr>
            <w:tcW w:w="851" w:type="dxa"/>
          </w:tcPr>
          <w:p w:rsidR="005D12A2" w:rsidRPr="005D12A2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25.05.2020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Удельный вес на 2</w:t>
            </w:r>
            <w:r w:rsidR="009100B0">
              <w:rPr>
                <w:sz w:val="22"/>
                <w:szCs w:val="22"/>
              </w:rPr>
              <w:t>5</w:t>
            </w:r>
            <w:r w:rsidRPr="005D12A2">
              <w:rPr>
                <w:sz w:val="22"/>
                <w:szCs w:val="22"/>
              </w:rPr>
              <w:t>.05.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% за 5 мес.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Количество учебных мероприятий организованных РОМЦК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9100B0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90395" w:rsidRPr="005D12A2" w:rsidRDefault="009100B0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A2B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90395" w:rsidRPr="005D12A2" w:rsidRDefault="009100B0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2</w:t>
            </w: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Число работников, повысивших квалификацию на учебных мероприятиях организованных РОМЦК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25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9100B0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Количество учебных мероприятий проведенных РОМЦК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71008">
              <w:rPr>
                <w:rFonts w:eastAsia="Times New Roman"/>
                <w:color w:val="000000"/>
                <w:sz w:val="22"/>
                <w:szCs w:val="22"/>
              </w:rPr>
              <w:t>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9100B0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4</w:t>
            </w: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Число работников, повысивших квалификацию на учебных мероприятиях проведенных  РОМЦК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5</w:t>
            </w: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Количество обновлений сайта администрации и отдела культуры МОЩР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2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6</w:t>
            </w:r>
          </w:p>
        </w:tc>
        <w:tc>
          <w:tcPr>
            <w:tcW w:w="6228" w:type="dxa"/>
          </w:tcPr>
          <w:p w:rsidR="00890395" w:rsidRDefault="00890395" w:rsidP="00890395">
            <w:pPr>
              <w:pStyle w:val="a3"/>
              <w:snapToGrid w:val="0"/>
              <w:ind w:left="-40" w:right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Количество мероприятий организованных РОМЦК</w:t>
            </w:r>
          </w:p>
        </w:tc>
        <w:tc>
          <w:tcPr>
            <w:tcW w:w="74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7</w:t>
            </w:r>
          </w:p>
        </w:tc>
        <w:tc>
          <w:tcPr>
            <w:tcW w:w="6228" w:type="dxa"/>
          </w:tcPr>
          <w:p w:rsidR="00890395" w:rsidRDefault="00890395" w:rsidP="00890395">
            <w:pPr>
              <w:pStyle w:val="a3"/>
              <w:snapToGrid w:val="0"/>
              <w:ind w:left="-40" w:right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Количество мероприятий организованных и проведенных РОМЦК</w:t>
            </w:r>
          </w:p>
        </w:tc>
        <w:tc>
          <w:tcPr>
            <w:tcW w:w="74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5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90395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8</w:t>
            </w: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Количество разработан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ных методических материалов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Количество выездов с оказанием методической помощи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24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10</w:t>
            </w:r>
          </w:p>
        </w:tc>
        <w:tc>
          <w:tcPr>
            <w:tcW w:w="6228" w:type="dxa"/>
          </w:tcPr>
          <w:p w:rsidR="00890395" w:rsidRPr="00F71008" w:rsidRDefault="009100B0" w:rsidP="00890395">
            <w:pPr>
              <w:pStyle w:val="a3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Аналитические исследования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11</w:t>
            </w: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Отсутствие обоснованных обращений (жалоб) потребителей  на качество предоставления услуг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4A1BE0" w:rsidRDefault="00890395" w:rsidP="0089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890395" w:rsidRPr="00F71008" w:rsidRDefault="00890395" w:rsidP="00890395">
            <w:pPr>
              <w:pStyle w:val="a3"/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90395" w:rsidRPr="005D12A2" w:rsidRDefault="00890395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  <w:tc>
          <w:tcPr>
            <w:tcW w:w="851" w:type="dxa"/>
          </w:tcPr>
          <w:p w:rsidR="00890395" w:rsidRPr="005D12A2" w:rsidRDefault="007A2BA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</w:tr>
      <w:tr w:rsidR="0083365F" w:rsidRPr="005D12A2" w:rsidTr="00D11336">
        <w:tc>
          <w:tcPr>
            <w:tcW w:w="14554" w:type="dxa"/>
            <w:gridSpan w:val="11"/>
          </w:tcPr>
          <w:p w:rsidR="0083365F" w:rsidRPr="00E1254C" w:rsidRDefault="0083365F" w:rsidP="00B15C92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1254C">
              <w:rPr>
                <w:b/>
                <w:sz w:val="22"/>
                <w:szCs w:val="22"/>
              </w:rPr>
              <w:t xml:space="preserve">Библиотека </w:t>
            </w:r>
            <w:r w:rsidR="007A2BA6" w:rsidRPr="00E1254C">
              <w:rPr>
                <w:b/>
                <w:sz w:val="22"/>
                <w:szCs w:val="22"/>
              </w:rPr>
              <w:t>(январь, февраль, март - офлайн работа; апрель, май,  июнь – онлайн работа)</w:t>
            </w:r>
            <w:proofErr w:type="gramEnd"/>
          </w:p>
        </w:tc>
      </w:tr>
      <w:tr w:rsidR="0083365F" w:rsidRPr="005D12A2" w:rsidTr="0022299E">
        <w:tc>
          <w:tcPr>
            <w:tcW w:w="40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228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745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Ед. изм.</w:t>
            </w:r>
          </w:p>
        </w:tc>
        <w:tc>
          <w:tcPr>
            <w:tcW w:w="915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квартал</w:t>
            </w:r>
          </w:p>
        </w:tc>
        <w:tc>
          <w:tcPr>
            <w:tcW w:w="1125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полугодие</w:t>
            </w:r>
          </w:p>
        </w:tc>
        <w:tc>
          <w:tcPr>
            <w:tcW w:w="885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 месяцев</w:t>
            </w:r>
          </w:p>
        </w:tc>
        <w:tc>
          <w:tcPr>
            <w:tcW w:w="85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Удельный вес</w:t>
            </w:r>
          </w:p>
        </w:tc>
        <w:tc>
          <w:tcPr>
            <w:tcW w:w="851" w:type="dxa"/>
          </w:tcPr>
          <w:p w:rsidR="0083365F" w:rsidRPr="005D12A2" w:rsidRDefault="0083365F" w:rsidP="005D12A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Факт</w:t>
            </w:r>
            <w:r w:rsidR="00890395">
              <w:rPr>
                <w:sz w:val="22"/>
                <w:szCs w:val="22"/>
              </w:rPr>
              <w:t xml:space="preserve"> на 25.05.2020</w:t>
            </w:r>
          </w:p>
        </w:tc>
        <w:tc>
          <w:tcPr>
            <w:tcW w:w="851" w:type="dxa"/>
          </w:tcPr>
          <w:p w:rsidR="0083365F" w:rsidRPr="005D12A2" w:rsidRDefault="0083365F" w:rsidP="005D12A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Удельный вес</w:t>
            </w:r>
            <w:r w:rsidR="00701330" w:rsidRPr="005D12A2">
              <w:rPr>
                <w:sz w:val="22"/>
                <w:szCs w:val="22"/>
              </w:rPr>
              <w:t xml:space="preserve"> на 23</w:t>
            </w:r>
            <w:r w:rsidRPr="005D12A2">
              <w:rPr>
                <w:sz w:val="22"/>
                <w:szCs w:val="22"/>
              </w:rPr>
              <w:t>.05</w:t>
            </w:r>
            <w:r w:rsidR="005D12A2" w:rsidRPr="005D12A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3365F" w:rsidRPr="005D12A2" w:rsidRDefault="0083365F" w:rsidP="005D12A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% за 5 мес.</w:t>
            </w:r>
          </w:p>
        </w:tc>
      </w:tr>
      <w:tr w:rsidR="0083365F" w:rsidRPr="005D12A2" w:rsidTr="0022299E">
        <w:tc>
          <w:tcPr>
            <w:tcW w:w="40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3</w:t>
            </w:r>
          </w:p>
        </w:tc>
        <w:tc>
          <w:tcPr>
            <w:tcW w:w="915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3365F" w:rsidRPr="005D12A2" w:rsidRDefault="0083365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3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Количество документовыдач библиотеки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экз.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19 000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34015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45 000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52800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90395" w:rsidRPr="005D12A2" w:rsidRDefault="001A34F4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12880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851" w:type="dxa"/>
          </w:tcPr>
          <w:p w:rsidR="00890395" w:rsidRPr="005D12A2" w:rsidRDefault="007A2BA6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Число читателей библиотеки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чел.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1650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2071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2300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2740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7A2BA6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</w:t>
            </w:r>
          </w:p>
        </w:tc>
        <w:tc>
          <w:tcPr>
            <w:tcW w:w="851" w:type="dxa"/>
          </w:tcPr>
          <w:p w:rsidR="00890395" w:rsidRPr="005D12A2" w:rsidRDefault="0020139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</w:tcPr>
          <w:p w:rsidR="00890395" w:rsidRPr="005D12A2" w:rsidRDefault="0020139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3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Количество мероприятий по методическому и консультационному обслуживанию библиотек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ед.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50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A97F07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890395" w:rsidRPr="005D12A2" w:rsidRDefault="00A97F07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51" w:type="dxa"/>
          </w:tcPr>
          <w:p w:rsidR="00890395" w:rsidRPr="005D12A2" w:rsidRDefault="00A97F07" w:rsidP="00A97F0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4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Объем библиотечных фондов библиотеки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экз.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35650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35675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35700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36300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1A34F4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37126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5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 xml:space="preserve">Посещаемость библиотеки 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чел.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6500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12067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15600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20840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A97F07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</w:t>
            </w:r>
          </w:p>
        </w:tc>
        <w:tc>
          <w:tcPr>
            <w:tcW w:w="851" w:type="dxa"/>
          </w:tcPr>
          <w:p w:rsidR="00890395" w:rsidRPr="005D12A2" w:rsidRDefault="00A97F07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851" w:type="dxa"/>
          </w:tcPr>
          <w:p w:rsidR="00890395" w:rsidRPr="005D12A2" w:rsidRDefault="00A97F07" w:rsidP="00A97F07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6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2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Количество разработанных библиотечных методических материалов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ед.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4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12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A97F07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A97F07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</w:tcPr>
          <w:p w:rsidR="00890395" w:rsidRPr="005D12A2" w:rsidRDefault="00A97F07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7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Количество выездов с оказанием методической помощи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ед.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3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1A34F4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90395" w:rsidRPr="005D12A2" w:rsidRDefault="00A97F07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90395" w:rsidRPr="005D12A2" w:rsidRDefault="00A97F07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8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ед.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20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40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A97F07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890395" w:rsidRPr="005D12A2" w:rsidRDefault="00A97F07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851" w:type="dxa"/>
          </w:tcPr>
          <w:p w:rsidR="00890395" w:rsidRPr="005D12A2" w:rsidRDefault="00A97F07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2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Отсутствие обоснованных обращений (жалоб) потребителей  на качество предоставления услуг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ед.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0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22299E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10</w:t>
            </w:r>
          </w:p>
        </w:tc>
        <w:tc>
          <w:tcPr>
            <w:tcW w:w="6228" w:type="dxa"/>
          </w:tcPr>
          <w:p w:rsidR="00890395" w:rsidRPr="005D12A2" w:rsidRDefault="00890395" w:rsidP="00E004EA">
            <w:pPr>
              <w:snapToGrid w:val="0"/>
              <w:spacing w:after="2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 xml:space="preserve">Отсутствие не устраненных нарушений, предписаний (замечаний) 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ед.</w:t>
            </w: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0</w:t>
            </w: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890395" w:rsidRPr="004A1BE0" w:rsidRDefault="00890395" w:rsidP="00890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A1322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20139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90395" w:rsidRPr="005D12A2" w:rsidRDefault="0020139F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83365F" w:rsidRPr="005D12A2" w:rsidTr="00D11336">
        <w:tc>
          <w:tcPr>
            <w:tcW w:w="14554" w:type="dxa"/>
            <w:gridSpan w:val="11"/>
          </w:tcPr>
          <w:p w:rsidR="0083365F" w:rsidRPr="00E1254C" w:rsidRDefault="0083365F" w:rsidP="00B15C92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1254C">
              <w:rPr>
                <w:b/>
                <w:sz w:val="22"/>
                <w:szCs w:val="22"/>
              </w:rPr>
              <w:t>ДШИ ст. Старощербиновская</w:t>
            </w:r>
          </w:p>
        </w:tc>
      </w:tr>
      <w:tr w:rsidR="005D12A2" w:rsidRPr="005D12A2" w:rsidTr="00D11336">
        <w:tc>
          <w:tcPr>
            <w:tcW w:w="401" w:type="dxa"/>
          </w:tcPr>
          <w:p w:rsidR="005D12A2" w:rsidRPr="005D12A2" w:rsidRDefault="005D12A2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№</w:t>
            </w:r>
          </w:p>
        </w:tc>
        <w:tc>
          <w:tcPr>
            <w:tcW w:w="6228" w:type="dxa"/>
          </w:tcPr>
          <w:p w:rsidR="005D12A2" w:rsidRPr="005D12A2" w:rsidRDefault="005D12A2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74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Ед. изм.</w:t>
            </w:r>
          </w:p>
        </w:tc>
        <w:tc>
          <w:tcPr>
            <w:tcW w:w="91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квартал</w:t>
            </w:r>
          </w:p>
        </w:tc>
        <w:tc>
          <w:tcPr>
            <w:tcW w:w="112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полугодие</w:t>
            </w:r>
          </w:p>
        </w:tc>
        <w:tc>
          <w:tcPr>
            <w:tcW w:w="88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 месяцев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Удельный вес</w:t>
            </w:r>
          </w:p>
        </w:tc>
        <w:tc>
          <w:tcPr>
            <w:tcW w:w="851" w:type="dxa"/>
          </w:tcPr>
          <w:p w:rsidR="005D12A2" w:rsidRPr="005D12A2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23.05.2020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Удельный вес на 23.05.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% за 5 мес.</w:t>
            </w:r>
          </w:p>
        </w:tc>
      </w:tr>
      <w:tr w:rsidR="0083365F" w:rsidRPr="005D12A2" w:rsidTr="00D11336">
        <w:tc>
          <w:tcPr>
            <w:tcW w:w="401" w:type="dxa"/>
          </w:tcPr>
          <w:p w:rsidR="0083365F" w:rsidRPr="005D12A2" w:rsidRDefault="0083365F" w:rsidP="0083365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83365F" w:rsidRPr="005D12A2" w:rsidRDefault="0083365F" w:rsidP="008336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83365F" w:rsidRPr="005D12A2" w:rsidRDefault="0083365F" w:rsidP="00833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</w:tcPr>
          <w:p w:rsidR="0083365F" w:rsidRPr="005D12A2" w:rsidRDefault="0083365F" w:rsidP="00833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</w:tcPr>
          <w:p w:rsidR="0083365F" w:rsidRPr="005D12A2" w:rsidRDefault="0083365F" w:rsidP="00833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83365F" w:rsidRPr="005D12A2" w:rsidRDefault="0083365F" w:rsidP="00833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83365F" w:rsidRPr="005D12A2" w:rsidRDefault="0083365F" w:rsidP="0083365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3365F" w:rsidRPr="005D12A2" w:rsidRDefault="0083365F" w:rsidP="0083365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3365F" w:rsidRPr="005D12A2" w:rsidRDefault="0083365F" w:rsidP="0083365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3365F" w:rsidRPr="005D12A2" w:rsidRDefault="0083365F" w:rsidP="0083365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3365F" w:rsidRPr="005D12A2" w:rsidRDefault="0083365F" w:rsidP="0083365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11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 xml:space="preserve">Среднегодовой контингент </w:t>
            </w:r>
            <w:proofErr w:type="gramStart"/>
            <w:r w:rsidRPr="005D12A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15" w:type="dxa"/>
          </w:tcPr>
          <w:p w:rsidR="00890395" w:rsidRPr="00F71008" w:rsidRDefault="001A34F4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903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90395" w:rsidRPr="00F71008" w:rsidRDefault="001A34F4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8903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890395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  <w:p w:rsidR="006448F1" w:rsidRPr="005D12A2" w:rsidRDefault="006448F1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rFonts w:eastAsia="Times New Roman"/>
                <w:sz w:val="22"/>
                <w:szCs w:val="22"/>
              </w:rPr>
            </w:pPr>
            <w:r w:rsidRPr="005D12A2">
              <w:rPr>
                <w:rFonts w:eastAsia="Times New Roman"/>
                <w:sz w:val="22"/>
                <w:szCs w:val="22"/>
              </w:rPr>
              <w:t>Результаты  государственной аттестации выпускников (доля сдавших выпускные экзамены на «хорошо» и «отлично» в общем числе выпускников)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3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pStyle w:val="a3"/>
              <w:snapToGrid w:val="0"/>
              <w:rPr>
                <w:rFonts w:eastAsia="Times New Roman"/>
                <w:sz w:val="22"/>
                <w:szCs w:val="22"/>
              </w:rPr>
            </w:pPr>
            <w:r w:rsidRPr="005D12A2">
              <w:rPr>
                <w:rFonts w:eastAsia="Times New Roman"/>
                <w:sz w:val="22"/>
                <w:szCs w:val="22"/>
              </w:rPr>
              <w:t>Доля выпускников, поступивших в профессиональные учебные заведения культуры и искусства,  1 чел. =10 баллов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890395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890395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890395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4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 xml:space="preserve">Качественное участие и результаты выступлений в смотрах, конкурсах, фестивалях (количество лауреатов, дипломантов зонального, краевого, всероссийского уровня учащихся, творческих коллективов)  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D11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30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5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Организация воспитательных мероприятий, направленных на интеллектуальное, творческое и эстетическое развитие несовершеннолетних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71008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890395" w:rsidRPr="005D12A2" w:rsidRDefault="00546FC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890395" w:rsidRPr="005D12A2" w:rsidRDefault="00546FC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6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Отсутствие обоснованных обращений (жалоб) потребителей на качество предоставления услуг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7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Доля средств от приносящей доход деятельности, в общем объеме финансирования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90395" w:rsidRPr="005D12A2" w:rsidRDefault="00890395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890395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890395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70133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8</w:t>
            </w: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Отсутствие не устраненных нарушений (замечаний) по фактам нецелевого  (неэффективного) использования муниципального имущества и средств муниципального бюджета, установленных в результате проверок деятельности учреждения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0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E004E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6228" w:type="dxa"/>
          </w:tcPr>
          <w:p w:rsidR="00890395" w:rsidRPr="005D12A2" w:rsidRDefault="00890395" w:rsidP="0070133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90395" w:rsidRPr="005D12A2" w:rsidRDefault="00890395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546FC6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890395" w:rsidRPr="005D12A2" w:rsidRDefault="001A34F4" w:rsidP="00546FC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46F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,8</w:t>
            </w:r>
          </w:p>
        </w:tc>
      </w:tr>
      <w:tr w:rsidR="00E3296F" w:rsidRPr="005D12A2" w:rsidTr="00D11336">
        <w:tc>
          <w:tcPr>
            <w:tcW w:w="14554" w:type="dxa"/>
            <w:gridSpan w:val="11"/>
          </w:tcPr>
          <w:p w:rsidR="005D12A2" w:rsidRDefault="005D12A2" w:rsidP="00B15C9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3296F" w:rsidRPr="00E1254C" w:rsidRDefault="00E3296F" w:rsidP="00B15C92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E1254C">
              <w:rPr>
                <w:b/>
                <w:sz w:val="22"/>
                <w:szCs w:val="22"/>
              </w:rPr>
              <w:t>Детская художественная школа</w:t>
            </w:r>
          </w:p>
        </w:tc>
      </w:tr>
      <w:tr w:rsidR="005D12A2" w:rsidRPr="005D12A2" w:rsidTr="00D11336">
        <w:tc>
          <w:tcPr>
            <w:tcW w:w="401" w:type="dxa"/>
          </w:tcPr>
          <w:p w:rsidR="005D12A2" w:rsidRPr="005D12A2" w:rsidRDefault="005D12A2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№</w:t>
            </w:r>
          </w:p>
        </w:tc>
        <w:tc>
          <w:tcPr>
            <w:tcW w:w="6228" w:type="dxa"/>
          </w:tcPr>
          <w:p w:rsidR="005D12A2" w:rsidRPr="005D12A2" w:rsidRDefault="005D12A2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74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Ед. изм.</w:t>
            </w:r>
          </w:p>
        </w:tc>
        <w:tc>
          <w:tcPr>
            <w:tcW w:w="91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квартал</w:t>
            </w:r>
          </w:p>
        </w:tc>
        <w:tc>
          <w:tcPr>
            <w:tcW w:w="112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полугодие</w:t>
            </w:r>
          </w:p>
        </w:tc>
        <w:tc>
          <w:tcPr>
            <w:tcW w:w="88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 месяцев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Удельный вес</w:t>
            </w:r>
          </w:p>
        </w:tc>
        <w:tc>
          <w:tcPr>
            <w:tcW w:w="851" w:type="dxa"/>
          </w:tcPr>
          <w:p w:rsidR="005D12A2" w:rsidRPr="005D12A2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25.05.2020</w:t>
            </w:r>
          </w:p>
        </w:tc>
        <w:tc>
          <w:tcPr>
            <w:tcW w:w="851" w:type="dxa"/>
          </w:tcPr>
          <w:p w:rsidR="005D12A2" w:rsidRPr="005D12A2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 25</w:t>
            </w:r>
            <w:r w:rsidR="005D12A2" w:rsidRPr="005D12A2">
              <w:rPr>
                <w:sz w:val="22"/>
                <w:szCs w:val="22"/>
              </w:rPr>
              <w:t>.05.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% за 5 мес.</w:t>
            </w:r>
          </w:p>
        </w:tc>
      </w:tr>
      <w:tr w:rsidR="00E3296F" w:rsidRPr="005D12A2" w:rsidTr="00D11336">
        <w:tc>
          <w:tcPr>
            <w:tcW w:w="40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E3296F" w:rsidRPr="005D12A2" w:rsidRDefault="00E3296F" w:rsidP="00D11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3296F" w:rsidRPr="005D12A2" w:rsidRDefault="00E3296F" w:rsidP="00D11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</w:tcPr>
          <w:p w:rsidR="00E3296F" w:rsidRPr="005D12A2" w:rsidRDefault="00E3296F" w:rsidP="00D11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</w:tcPr>
          <w:p w:rsidR="00E3296F" w:rsidRPr="005D12A2" w:rsidRDefault="00E3296F" w:rsidP="00D11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E3296F" w:rsidRPr="005D12A2" w:rsidRDefault="00E3296F" w:rsidP="00D11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11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890395" w:rsidRPr="005D12A2" w:rsidRDefault="00890395" w:rsidP="000D0C4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 xml:space="preserve">Среднегодовой контингент </w:t>
            </w:r>
            <w:proofErr w:type="gramStart"/>
            <w:r w:rsidRPr="005D12A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  <w:r w:rsidRPr="00F7100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25" w:type="dxa"/>
          </w:tcPr>
          <w:p w:rsidR="00890395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</w:tcPr>
          <w:p w:rsidR="00890395" w:rsidRPr="005D12A2" w:rsidRDefault="00546FC6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851" w:type="dxa"/>
          </w:tcPr>
          <w:p w:rsidR="00890395" w:rsidRPr="005D12A2" w:rsidRDefault="00546FC6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</w:tcPr>
          <w:p w:rsidR="00890395" w:rsidRPr="005D12A2" w:rsidRDefault="00890395" w:rsidP="000D0C4E">
            <w:pPr>
              <w:pStyle w:val="a3"/>
              <w:snapToGrid w:val="0"/>
              <w:rPr>
                <w:rFonts w:eastAsia="Times New Roman"/>
                <w:sz w:val="22"/>
                <w:szCs w:val="22"/>
              </w:rPr>
            </w:pPr>
            <w:r w:rsidRPr="005D12A2">
              <w:rPr>
                <w:rFonts w:eastAsia="Times New Roman"/>
                <w:sz w:val="22"/>
                <w:szCs w:val="22"/>
              </w:rPr>
              <w:t>Результаты государственной аттестации выпускников (доля сдавших выпускные экзамены на «хорошо» и «отлично» в общем числе выпускников)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228" w:type="dxa"/>
          </w:tcPr>
          <w:p w:rsidR="00890395" w:rsidRPr="005D12A2" w:rsidRDefault="00890395" w:rsidP="000D0C4E">
            <w:pPr>
              <w:pStyle w:val="a3"/>
              <w:snapToGrid w:val="0"/>
              <w:rPr>
                <w:rFonts w:eastAsia="Times New Roman"/>
                <w:sz w:val="22"/>
                <w:szCs w:val="22"/>
              </w:rPr>
            </w:pPr>
            <w:r w:rsidRPr="005D12A2">
              <w:rPr>
                <w:rFonts w:eastAsia="Times New Roman"/>
                <w:sz w:val="22"/>
                <w:szCs w:val="22"/>
              </w:rPr>
              <w:t>Доля выпускников, поступивших в профессиональные учебные заведения культуры и искусства,  1 чел. =10 баллов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89039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89039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89039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4</w:t>
            </w:r>
          </w:p>
        </w:tc>
        <w:tc>
          <w:tcPr>
            <w:tcW w:w="6228" w:type="dxa"/>
          </w:tcPr>
          <w:p w:rsidR="00890395" w:rsidRPr="005D12A2" w:rsidRDefault="00890395" w:rsidP="00E004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 xml:space="preserve">Качественное участие и результаты выступлений в смотрах, конкурсах, фестивалях (количество лауреатов, дипломантов зонального, краевого, всероссийского уровня учащихся, творческих коллективов)  </w:t>
            </w:r>
          </w:p>
        </w:tc>
        <w:tc>
          <w:tcPr>
            <w:tcW w:w="745" w:type="dxa"/>
          </w:tcPr>
          <w:p w:rsidR="00890395" w:rsidRPr="004A1BE0" w:rsidRDefault="00890395" w:rsidP="008903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D11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5</w:t>
            </w:r>
          </w:p>
        </w:tc>
        <w:tc>
          <w:tcPr>
            <w:tcW w:w="6228" w:type="dxa"/>
          </w:tcPr>
          <w:p w:rsidR="00890395" w:rsidRPr="005D12A2" w:rsidRDefault="0089039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Организация воспитательных мероприятий, направленных на интеллектуальное, творческое и эстетическое развитие несовершеннолетних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6</w:t>
            </w:r>
          </w:p>
        </w:tc>
        <w:tc>
          <w:tcPr>
            <w:tcW w:w="6228" w:type="dxa"/>
          </w:tcPr>
          <w:p w:rsidR="00890395" w:rsidRPr="005D12A2" w:rsidRDefault="0089039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Отсутствие обоснованных обращений (жалоб) потребителей на качество предоставления услуг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7</w:t>
            </w:r>
          </w:p>
        </w:tc>
        <w:tc>
          <w:tcPr>
            <w:tcW w:w="6228" w:type="dxa"/>
          </w:tcPr>
          <w:p w:rsidR="00890395" w:rsidRPr="005D12A2" w:rsidRDefault="0089039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 xml:space="preserve">Доля средств от приносящей доход деятельности, в общем объеме финансирования 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ind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t>%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890395" w:rsidRPr="005D12A2" w:rsidRDefault="0089039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89039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89039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8</w:t>
            </w:r>
          </w:p>
        </w:tc>
        <w:tc>
          <w:tcPr>
            <w:tcW w:w="6228" w:type="dxa"/>
          </w:tcPr>
          <w:p w:rsidR="00890395" w:rsidRPr="005D12A2" w:rsidRDefault="0089039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Отсутствие не устраненных нарушений (замечаний) по фактам нецелевого  (неэффективного) использования муниципального имущества и средств муниципального бюджета, установленных в результате проверок деятельности учреждения</w:t>
            </w: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90395" w:rsidRPr="005D12A2" w:rsidTr="00D11336">
        <w:tc>
          <w:tcPr>
            <w:tcW w:w="401" w:type="dxa"/>
          </w:tcPr>
          <w:p w:rsidR="00890395" w:rsidRPr="005D12A2" w:rsidRDefault="0089039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28" w:type="dxa"/>
          </w:tcPr>
          <w:p w:rsidR="00890395" w:rsidRPr="005D12A2" w:rsidRDefault="0089039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ИТОГО</w:t>
            </w:r>
          </w:p>
          <w:p w:rsidR="00890395" w:rsidRPr="005D12A2" w:rsidRDefault="0089039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</w:tcPr>
          <w:p w:rsidR="00890395" w:rsidRPr="00F71008" w:rsidRDefault="00890395" w:rsidP="00890395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F71008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90395" w:rsidRPr="005D12A2" w:rsidRDefault="0089039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0395" w:rsidRPr="005D12A2" w:rsidRDefault="00546FC6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851" w:type="dxa"/>
          </w:tcPr>
          <w:p w:rsidR="0089039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546FC6">
              <w:rPr>
                <w:sz w:val="22"/>
                <w:szCs w:val="22"/>
              </w:rPr>
              <w:t>,9</w:t>
            </w:r>
          </w:p>
        </w:tc>
      </w:tr>
      <w:tr w:rsidR="00E3296F" w:rsidRPr="005D12A2" w:rsidTr="00D11336">
        <w:tc>
          <w:tcPr>
            <w:tcW w:w="14554" w:type="dxa"/>
            <w:gridSpan w:val="11"/>
          </w:tcPr>
          <w:p w:rsidR="005D12A2" w:rsidRDefault="005D12A2" w:rsidP="00D11336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b/>
                <w:bCs/>
                <w:sz w:val="22"/>
                <w:szCs w:val="22"/>
              </w:rPr>
              <w:t>ДШИ (с. Шабельское)</w:t>
            </w:r>
          </w:p>
        </w:tc>
      </w:tr>
      <w:tr w:rsidR="005D12A2" w:rsidRPr="005D12A2" w:rsidTr="00D11336">
        <w:tc>
          <w:tcPr>
            <w:tcW w:w="401" w:type="dxa"/>
          </w:tcPr>
          <w:p w:rsidR="005D12A2" w:rsidRPr="005D12A2" w:rsidRDefault="005D12A2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№</w:t>
            </w:r>
          </w:p>
        </w:tc>
        <w:tc>
          <w:tcPr>
            <w:tcW w:w="6228" w:type="dxa"/>
          </w:tcPr>
          <w:p w:rsidR="005D12A2" w:rsidRPr="005D12A2" w:rsidRDefault="005D12A2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74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Ед. изм.</w:t>
            </w:r>
          </w:p>
        </w:tc>
        <w:tc>
          <w:tcPr>
            <w:tcW w:w="91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квартал</w:t>
            </w:r>
          </w:p>
        </w:tc>
        <w:tc>
          <w:tcPr>
            <w:tcW w:w="112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I</w:t>
            </w:r>
          </w:p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полугодие</w:t>
            </w:r>
          </w:p>
        </w:tc>
        <w:tc>
          <w:tcPr>
            <w:tcW w:w="885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 месяцев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Удельный вес</w:t>
            </w:r>
          </w:p>
        </w:tc>
        <w:tc>
          <w:tcPr>
            <w:tcW w:w="851" w:type="dxa"/>
          </w:tcPr>
          <w:p w:rsidR="005D12A2" w:rsidRPr="005D12A2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25.05.2020</w:t>
            </w:r>
          </w:p>
        </w:tc>
        <w:tc>
          <w:tcPr>
            <w:tcW w:w="851" w:type="dxa"/>
          </w:tcPr>
          <w:p w:rsidR="005D12A2" w:rsidRPr="005D12A2" w:rsidRDefault="00890395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 25</w:t>
            </w:r>
            <w:r w:rsidR="005D12A2" w:rsidRPr="005D12A2">
              <w:rPr>
                <w:sz w:val="22"/>
                <w:szCs w:val="22"/>
              </w:rPr>
              <w:t>.05.</w:t>
            </w:r>
          </w:p>
        </w:tc>
        <w:tc>
          <w:tcPr>
            <w:tcW w:w="851" w:type="dxa"/>
          </w:tcPr>
          <w:p w:rsidR="005D12A2" w:rsidRPr="005D12A2" w:rsidRDefault="005D12A2" w:rsidP="00890395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% за 5 мес.</w:t>
            </w:r>
          </w:p>
        </w:tc>
      </w:tr>
      <w:tr w:rsidR="00E3296F" w:rsidRPr="005D12A2" w:rsidTr="00D11336">
        <w:tc>
          <w:tcPr>
            <w:tcW w:w="40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E3296F" w:rsidRPr="005D12A2" w:rsidRDefault="00E3296F" w:rsidP="00D113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E3296F" w:rsidRPr="005D12A2" w:rsidRDefault="00E3296F" w:rsidP="00D11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</w:tcPr>
          <w:p w:rsidR="00E3296F" w:rsidRPr="005D12A2" w:rsidRDefault="00E3296F" w:rsidP="00D11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</w:tcPr>
          <w:p w:rsidR="00E3296F" w:rsidRPr="005D12A2" w:rsidRDefault="00E3296F" w:rsidP="00D11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E3296F" w:rsidRPr="005D12A2" w:rsidRDefault="00E3296F" w:rsidP="00D11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3296F" w:rsidRPr="005D12A2" w:rsidRDefault="00E3296F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11</w:t>
            </w: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1</w:t>
            </w:r>
          </w:p>
        </w:tc>
        <w:tc>
          <w:tcPr>
            <w:tcW w:w="6228" w:type="dxa"/>
          </w:tcPr>
          <w:p w:rsidR="001F42F5" w:rsidRPr="005D12A2" w:rsidRDefault="001F42F5" w:rsidP="000D0C4E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 xml:space="preserve">Среднегодовой контингент </w:t>
            </w:r>
            <w:proofErr w:type="gramStart"/>
            <w:r w:rsidRPr="005D12A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45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1F42F5" w:rsidRPr="005D12A2" w:rsidRDefault="00546FC6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2</w:t>
            </w:r>
          </w:p>
        </w:tc>
        <w:tc>
          <w:tcPr>
            <w:tcW w:w="6228" w:type="dxa"/>
          </w:tcPr>
          <w:p w:rsidR="001F42F5" w:rsidRPr="005D12A2" w:rsidRDefault="001F42F5" w:rsidP="000D0C4E">
            <w:pPr>
              <w:pStyle w:val="a3"/>
              <w:snapToGrid w:val="0"/>
              <w:rPr>
                <w:rFonts w:eastAsia="Times New Roman"/>
                <w:sz w:val="22"/>
                <w:szCs w:val="22"/>
              </w:rPr>
            </w:pPr>
            <w:r w:rsidRPr="005D12A2">
              <w:rPr>
                <w:rFonts w:eastAsia="Times New Roman"/>
                <w:sz w:val="22"/>
                <w:szCs w:val="22"/>
              </w:rPr>
              <w:t>Результаты  государственной аттестации выпускников (доля сдавших выпускные экзамены на «хорошо» и «отлично» в общем числе выпускников)</w:t>
            </w:r>
          </w:p>
        </w:tc>
        <w:tc>
          <w:tcPr>
            <w:tcW w:w="745" w:type="dxa"/>
          </w:tcPr>
          <w:p w:rsidR="001F42F5" w:rsidRPr="00F71008" w:rsidRDefault="001F42F5" w:rsidP="001A34F4">
            <w:pPr>
              <w:pStyle w:val="a3"/>
              <w:snapToGrid w:val="0"/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3</w:t>
            </w:r>
          </w:p>
        </w:tc>
        <w:tc>
          <w:tcPr>
            <w:tcW w:w="6228" w:type="dxa"/>
          </w:tcPr>
          <w:p w:rsidR="001F42F5" w:rsidRPr="005D12A2" w:rsidRDefault="001F42F5" w:rsidP="000D0C4E">
            <w:pPr>
              <w:pStyle w:val="a3"/>
              <w:snapToGrid w:val="0"/>
              <w:rPr>
                <w:rFonts w:eastAsia="Times New Roman"/>
                <w:sz w:val="22"/>
                <w:szCs w:val="22"/>
              </w:rPr>
            </w:pPr>
            <w:r w:rsidRPr="005D12A2">
              <w:rPr>
                <w:rFonts w:eastAsia="Times New Roman"/>
                <w:sz w:val="22"/>
                <w:szCs w:val="22"/>
              </w:rPr>
              <w:t xml:space="preserve">Количество выпускников, поступивших в профессиональные учебные заведения культуры и искусства, 1 чел. =10 баллов </w:t>
            </w:r>
          </w:p>
        </w:tc>
        <w:tc>
          <w:tcPr>
            <w:tcW w:w="745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1F42F5" w:rsidRPr="005D12A2" w:rsidRDefault="001F42F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42F5" w:rsidRPr="005D12A2" w:rsidRDefault="001F42F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42F5" w:rsidRPr="005D12A2" w:rsidRDefault="001F42F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4</w:t>
            </w:r>
          </w:p>
        </w:tc>
        <w:tc>
          <w:tcPr>
            <w:tcW w:w="6228" w:type="dxa"/>
          </w:tcPr>
          <w:p w:rsidR="001F42F5" w:rsidRPr="005D12A2" w:rsidRDefault="001F42F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 xml:space="preserve">Качественное участие и результаты выступлений в смотрах, конкурсах, фестивалях (количество лауреатов, дипломантов зонального, краевого, всероссийского уровня учащихся, </w:t>
            </w:r>
            <w:r w:rsidRPr="005D12A2">
              <w:rPr>
                <w:rFonts w:ascii="Times New Roman" w:hAnsi="Times New Roman" w:cs="Times New Roman"/>
              </w:rPr>
              <w:lastRenderedPageBreak/>
              <w:t xml:space="preserve">творческих коллективов)  </w:t>
            </w:r>
          </w:p>
        </w:tc>
        <w:tc>
          <w:tcPr>
            <w:tcW w:w="745" w:type="dxa"/>
          </w:tcPr>
          <w:p w:rsidR="001F42F5" w:rsidRPr="004A1BE0" w:rsidRDefault="001F42F5" w:rsidP="001A3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BE0">
              <w:rPr>
                <w:rFonts w:ascii="Times New Roman" w:hAnsi="Times New Roman"/>
              </w:rPr>
              <w:lastRenderedPageBreak/>
              <w:t xml:space="preserve">чел.   </w:t>
            </w: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228" w:type="dxa"/>
          </w:tcPr>
          <w:p w:rsidR="001F42F5" w:rsidRPr="005D12A2" w:rsidRDefault="001F42F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Организация воспитательных мероприятий, направленных на интеллектуальное, творческое и эстетическое развитие несовершеннолетних</w:t>
            </w:r>
          </w:p>
        </w:tc>
        <w:tc>
          <w:tcPr>
            <w:tcW w:w="745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6</w:t>
            </w:r>
          </w:p>
        </w:tc>
        <w:tc>
          <w:tcPr>
            <w:tcW w:w="6228" w:type="dxa"/>
          </w:tcPr>
          <w:p w:rsidR="001F42F5" w:rsidRPr="005D12A2" w:rsidRDefault="001F42F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Отсутствие обоснованных обращений (жалоб) потребителей на качество предоставления услуг</w:t>
            </w:r>
          </w:p>
        </w:tc>
        <w:tc>
          <w:tcPr>
            <w:tcW w:w="74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7</w:t>
            </w:r>
          </w:p>
        </w:tc>
        <w:tc>
          <w:tcPr>
            <w:tcW w:w="6228" w:type="dxa"/>
          </w:tcPr>
          <w:p w:rsidR="001F42F5" w:rsidRPr="005D12A2" w:rsidRDefault="001F42F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Доля средств от приносящей доход деятельности, в общем объеме финансирования</w:t>
            </w:r>
          </w:p>
        </w:tc>
        <w:tc>
          <w:tcPr>
            <w:tcW w:w="74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1F42F5" w:rsidRPr="005D12A2" w:rsidRDefault="001F42F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42F5" w:rsidRPr="005D12A2" w:rsidRDefault="001F42F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42F5" w:rsidRPr="005D12A2" w:rsidRDefault="001F42F5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5D12A2">
              <w:rPr>
                <w:sz w:val="22"/>
                <w:szCs w:val="22"/>
              </w:rPr>
              <w:t>8</w:t>
            </w:r>
          </w:p>
        </w:tc>
        <w:tc>
          <w:tcPr>
            <w:tcW w:w="6228" w:type="dxa"/>
          </w:tcPr>
          <w:p w:rsidR="001F42F5" w:rsidRPr="005D12A2" w:rsidRDefault="001F42F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Отсутствие не устраненных нарушений (замечаний) по фактам нецелевого  (неэффективного) использования муниципального имущества и средств муниципального бюджета, установленных в результате проверок деятельности учреждения</w:t>
            </w:r>
          </w:p>
        </w:tc>
        <w:tc>
          <w:tcPr>
            <w:tcW w:w="74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100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bCs/>
                <w:sz w:val="22"/>
                <w:szCs w:val="22"/>
              </w:rPr>
            </w:pPr>
            <w:r w:rsidRPr="00F7100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F42F5" w:rsidRPr="005D12A2" w:rsidRDefault="001A34F4" w:rsidP="000D0C4E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42F5" w:rsidRPr="005D12A2" w:rsidTr="00D11336">
        <w:tc>
          <w:tcPr>
            <w:tcW w:w="401" w:type="dxa"/>
          </w:tcPr>
          <w:p w:rsidR="001F42F5" w:rsidRPr="005D12A2" w:rsidRDefault="001F42F5" w:rsidP="000D0C4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28" w:type="dxa"/>
          </w:tcPr>
          <w:p w:rsidR="001F42F5" w:rsidRPr="005D12A2" w:rsidRDefault="001F42F5" w:rsidP="000D0C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12A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</w:tcPr>
          <w:p w:rsidR="001F42F5" w:rsidRPr="00F71008" w:rsidRDefault="001F42F5" w:rsidP="001A34F4">
            <w:pPr>
              <w:pStyle w:val="a3"/>
              <w:snapToGrid w:val="0"/>
              <w:ind w:left="-40" w:right="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42F5" w:rsidRPr="00F71008" w:rsidRDefault="001F42F5" w:rsidP="001A34F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F7100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851" w:type="dxa"/>
          </w:tcPr>
          <w:p w:rsidR="001F42F5" w:rsidRPr="005D12A2" w:rsidRDefault="00B56928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851" w:type="dxa"/>
          </w:tcPr>
          <w:p w:rsidR="001F42F5" w:rsidRPr="005D12A2" w:rsidRDefault="001A34F4" w:rsidP="00D11336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83365F" w:rsidRPr="005D12A2" w:rsidTr="009654A8">
        <w:trPr>
          <w:cantSplit/>
          <w:trHeight w:hRule="exact" w:val="345"/>
        </w:trPr>
        <w:tc>
          <w:tcPr>
            <w:tcW w:w="14554" w:type="dxa"/>
            <w:gridSpan w:val="11"/>
            <w:tcBorders>
              <w:top w:val="single" w:sz="4" w:space="0" w:color="auto"/>
            </w:tcBorders>
          </w:tcPr>
          <w:p w:rsidR="0083365F" w:rsidRPr="005D12A2" w:rsidRDefault="0083365F" w:rsidP="00A92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65F" w:rsidRPr="005D12A2" w:rsidTr="00117495">
        <w:trPr>
          <w:cantSplit/>
          <w:trHeight w:val="361"/>
        </w:trPr>
        <w:tc>
          <w:tcPr>
            <w:tcW w:w="14554" w:type="dxa"/>
            <w:gridSpan w:val="11"/>
          </w:tcPr>
          <w:p w:rsidR="0083365F" w:rsidRPr="005D12A2" w:rsidRDefault="0083365F" w:rsidP="00B15C92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302CB" w:rsidRPr="005D12A2" w:rsidRDefault="008302CB" w:rsidP="00117495">
      <w:pPr>
        <w:spacing w:after="0" w:line="240" w:lineRule="auto"/>
        <w:rPr>
          <w:rFonts w:ascii="Times New Roman" w:hAnsi="Times New Roman" w:cs="Times New Roman"/>
        </w:rPr>
      </w:pPr>
    </w:p>
    <w:p w:rsidR="00117495" w:rsidRPr="00E1254C" w:rsidRDefault="00117495" w:rsidP="001174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254C">
        <w:rPr>
          <w:rFonts w:ascii="Times New Roman" w:hAnsi="Times New Roman" w:cs="Times New Roman"/>
          <w:sz w:val="24"/>
        </w:rPr>
        <w:t>Председатель комиссии                                                                                                                                                                                                                          И.В. Гужова</w:t>
      </w:r>
    </w:p>
    <w:p w:rsidR="008302CB" w:rsidRPr="00E1254C" w:rsidRDefault="008302CB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495" w:rsidRPr="00E1254C" w:rsidRDefault="00117495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254C">
        <w:rPr>
          <w:rFonts w:ascii="Times New Roman" w:hAnsi="Times New Roman" w:cs="Times New Roman"/>
          <w:sz w:val="24"/>
        </w:rPr>
        <w:t xml:space="preserve">Секретарь комиссии                                                                                                                         </w:t>
      </w:r>
      <w:r w:rsidR="00890395" w:rsidRPr="00E1254C">
        <w:rPr>
          <w:rFonts w:ascii="Times New Roman" w:hAnsi="Times New Roman" w:cs="Times New Roman"/>
          <w:sz w:val="24"/>
        </w:rPr>
        <w:t xml:space="preserve">     </w:t>
      </w:r>
      <w:r w:rsidRPr="00E1254C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890395" w:rsidRPr="00E1254C">
        <w:rPr>
          <w:rFonts w:ascii="Times New Roman" w:hAnsi="Times New Roman" w:cs="Times New Roman"/>
          <w:sz w:val="24"/>
        </w:rPr>
        <w:t xml:space="preserve"> Д.А. Самойленко</w:t>
      </w:r>
    </w:p>
    <w:p w:rsidR="008302CB" w:rsidRPr="00E1254C" w:rsidRDefault="008302CB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495" w:rsidRDefault="00117495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254C">
        <w:rPr>
          <w:rFonts w:ascii="Times New Roman" w:hAnsi="Times New Roman" w:cs="Times New Roman"/>
          <w:sz w:val="24"/>
        </w:rPr>
        <w:t>Члены комиссии:</w:t>
      </w:r>
    </w:p>
    <w:p w:rsidR="00E1254C" w:rsidRPr="00E1254C" w:rsidRDefault="00E1254C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495" w:rsidRDefault="00117495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254C">
        <w:rPr>
          <w:rFonts w:ascii="Times New Roman" w:hAnsi="Times New Roman" w:cs="Times New Roman"/>
          <w:sz w:val="24"/>
        </w:rPr>
        <w:t>____</w:t>
      </w:r>
      <w:r w:rsidR="00046D35" w:rsidRPr="00E1254C">
        <w:rPr>
          <w:rFonts w:ascii="Times New Roman" w:hAnsi="Times New Roman" w:cs="Times New Roman"/>
          <w:sz w:val="24"/>
        </w:rPr>
        <w:t xml:space="preserve">____________________ Т.В. </w:t>
      </w:r>
      <w:proofErr w:type="spellStart"/>
      <w:r w:rsidR="00046D35" w:rsidRPr="00E1254C">
        <w:rPr>
          <w:rFonts w:ascii="Times New Roman" w:hAnsi="Times New Roman" w:cs="Times New Roman"/>
          <w:sz w:val="24"/>
        </w:rPr>
        <w:t>Канурная</w:t>
      </w:r>
      <w:proofErr w:type="spellEnd"/>
    </w:p>
    <w:p w:rsidR="00E1254C" w:rsidRPr="00E1254C" w:rsidRDefault="00E1254C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495" w:rsidRDefault="00117495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254C">
        <w:rPr>
          <w:rFonts w:ascii="Times New Roman" w:hAnsi="Times New Roman" w:cs="Times New Roman"/>
          <w:sz w:val="24"/>
        </w:rPr>
        <w:t xml:space="preserve">________________________ З.Н. </w:t>
      </w:r>
      <w:proofErr w:type="spellStart"/>
      <w:r w:rsidRPr="00E1254C">
        <w:rPr>
          <w:rFonts w:ascii="Times New Roman" w:hAnsi="Times New Roman" w:cs="Times New Roman"/>
          <w:sz w:val="24"/>
        </w:rPr>
        <w:t>Шемендюк</w:t>
      </w:r>
      <w:proofErr w:type="spellEnd"/>
    </w:p>
    <w:p w:rsidR="00E1254C" w:rsidRPr="00E1254C" w:rsidRDefault="00E1254C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495" w:rsidRDefault="00117495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254C">
        <w:rPr>
          <w:rFonts w:ascii="Times New Roman" w:hAnsi="Times New Roman" w:cs="Times New Roman"/>
          <w:sz w:val="24"/>
        </w:rPr>
        <w:t>________</w:t>
      </w:r>
      <w:r w:rsidR="008302CB" w:rsidRPr="00E1254C">
        <w:rPr>
          <w:rFonts w:ascii="Times New Roman" w:hAnsi="Times New Roman" w:cs="Times New Roman"/>
          <w:sz w:val="24"/>
        </w:rPr>
        <w:t xml:space="preserve">________________ </w:t>
      </w:r>
      <w:r w:rsidR="00A13226" w:rsidRPr="00E1254C">
        <w:rPr>
          <w:rFonts w:ascii="Times New Roman" w:hAnsi="Times New Roman" w:cs="Times New Roman"/>
          <w:sz w:val="24"/>
        </w:rPr>
        <w:t>Р.В. Терновая</w:t>
      </w:r>
    </w:p>
    <w:p w:rsidR="00E1254C" w:rsidRPr="00E1254C" w:rsidRDefault="00E1254C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495" w:rsidRDefault="00117495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254C">
        <w:rPr>
          <w:rFonts w:ascii="Times New Roman" w:hAnsi="Times New Roman" w:cs="Times New Roman"/>
          <w:sz w:val="24"/>
        </w:rPr>
        <w:t>________________________Л.В. Сарана</w:t>
      </w:r>
    </w:p>
    <w:p w:rsidR="00E1254C" w:rsidRPr="00E1254C" w:rsidRDefault="00E1254C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495" w:rsidRPr="00E1254C" w:rsidRDefault="00E1254C" w:rsidP="00117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117495" w:rsidRPr="00E1254C">
        <w:rPr>
          <w:rFonts w:ascii="Times New Roman" w:hAnsi="Times New Roman" w:cs="Times New Roman"/>
          <w:sz w:val="24"/>
        </w:rPr>
        <w:t>О.В. Соколенко</w:t>
      </w:r>
    </w:p>
    <w:sectPr w:rsidR="00117495" w:rsidRPr="00E1254C" w:rsidSect="0022299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05D6"/>
    <w:rsid w:val="000036A8"/>
    <w:rsid w:val="000057A6"/>
    <w:rsid w:val="00005E4F"/>
    <w:rsid w:val="00046D35"/>
    <w:rsid w:val="0005261A"/>
    <w:rsid w:val="00053743"/>
    <w:rsid w:val="00055DC8"/>
    <w:rsid w:val="00062E1E"/>
    <w:rsid w:val="0007700D"/>
    <w:rsid w:val="000862C1"/>
    <w:rsid w:val="000A5B63"/>
    <w:rsid w:val="000D0C4E"/>
    <w:rsid w:val="000D714B"/>
    <w:rsid w:val="000D7C74"/>
    <w:rsid w:val="000E195E"/>
    <w:rsid w:val="000E24E8"/>
    <w:rsid w:val="001074F8"/>
    <w:rsid w:val="00117495"/>
    <w:rsid w:val="00132C6B"/>
    <w:rsid w:val="00135547"/>
    <w:rsid w:val="00165DC3"/>
    <w:rsid w:val="001859D8"/>
    <w:rsid w:val="001A34F4"/>
    <w:rsid w:val="001B4F62"/>
    <w:rsid w:val="001F42F5"/>
    <w:rsid w:val="001F68B2"/>
    <w:rsid w:val="0020139F"/>
    <w:rsid w:val="002018EE"/>
    <w:rsid w:val="00216A11"/>
    <w:rsid w:val="002227E0"/>
    <w:rsid w:val="0022299E"/>
    <w:rsid w:val="002674BC"/>
    <w:rsid w:val="002861CD"/>
    <w:rsid w:val="003202D9"/>
    <w:rsid w:val="00320963"/>
    <w:rsid w:val="00322015"/>
    <w:rsid w:val="003453B8"/>
    <w:rsid w:val="003854E3"/>
    <w:rsid w:val="003B3261"/>
    <w:rsid w:val="003E010D"/>
    <w:rsid w:val="0042752E"/>
    <w:rsid w:val="00436143"/>
    <w:rsid w:val="0043678A"/>
    <w:rsid w:val="004370D5"/>
    <w:rsid w:val="00442471"/>
    <w:rsid w:val="0045356E"/>
    <w:rsid w:val="00490299"/>
    <w:rsid w:val="004B38B3"/>
    <w:rsid w:val="004C4552"/>
    <w:rsid w:val="00543528"/>
    <w:rsid w:val="005445B0"/>
    <w:rsid w:val="00546FC6"/>
    <w:rsid w:val="00562C37"/>
    <w:rsid w:val="00582C16"/>
    <w:rsid w:val="005D12A2"/>
    <w:rsid w:val="005D1B02"/>
    <w:rsid w:val="005D6C1C"/>
    <w:rsid w:val="005E0FA2"/>
    <w:rsid w:val="005E3162"/>
    <w:rsid w:val="005F5476"/>
    <w:rsid w:val="00600DD7"/>
    <w:rsid w:val="00610B78"/>
    <w:rsid w:val="006448F1"/>
    <w:rsid w:val="00654A11"/>
    <w:rsid w:val="00663298"/>
    <w:rsid w:val="00697D24"/>
    <w:rsid w:val="006F28A4"/>
    <w:rsid w:val="00701330"/>
    <w:rsid w:val="00724F94"/>
    <w:rsid w:val="007326F8"/>
    <w:rsid w:val="0073754B"/>
    <w:rsid w:val="00741E4D"/>
    <w:rsid w:val="00752C9E"/>
    <w:rsid w:val="00756D36"/>
    <w:rsid w:val="00765810"/>
    <w:rsid w:val="00776616"/>
    <w:rsid w:val="00790EDA"/>
    <w:rsid w:val="007A03F2"/>
    <w:rsid w:val="007A2BA6"/>
    <w:rsid w:val="00811CC9"/>
    <w:rsid w:val="00813123"/>
    <w:rsid w:val="00814782"/>
    <w:rsid w:val="00824E17"/>
    <w:rsid w:val="008302CB"/>
    <w:rsid w:val="0083365F"/>
    <w:rsid w:val="008805D6"/>
    <w:rsid w:val="00890395"/>
    <w:rsid w:val="00902231"/>
    <w:rsid w:val="009100B0"/>
    <w:rsid w:val="009452E2"/>
    <w:rsid w:val="00951EA9"/>
    <w:rsid w:val="009654A8"/>
    <w:rsid w:val="0097514C"/>
    <w:rsid w:val="00990A1E"/>
    <w:rsid w:val="009A7EF9"/>
    <w:rsid w:val="009D0EF7"/>
    <w:rsid w:val="00A13226"/>
    <w:rsid w:val="00A646CB"/>
    <w:rsid w:val="00A6536B"/>
    <w:rsid w:val="00A71117"/>
    <w:rsid w:val="00A924A5"/>
    <w:rsid w:val="00A97F07"/>
    <w:rsid w:val="00B053AE"/>
    <w:rsid w:val="00B063B0"/>
    <w:rsid w:val="00B13ED7"/>
    <w:rsid w:val="00B15C92"/>
    <w:rsid w:val="00B20704"/>
    <w:rsid w:val="00B56928"/>
    <w:rsid w:val="00BA11B4"/>
    <w:rsid w:val="00BF033B"/>
    <w:rsid w:val="00BF42CC"/>
    <w:rsid w:val="00C1137B"/>
    <w:rsid w:val="00C34D71"/>
    <w:rsid w:val="00C554F4"/>
    <w:rsid w:val="00C71F31"/>
    <w:rsid w:val="00C72AFA"/>
    <w:rsid w:val="00C82298"/>
    <w:rsid w:val="00C93267"/>
    <w:rsid w:val="00CD0C45"/>
    <w:rsid w:val="00D052B9"/>
    <w:rsid w:val="00D11336"/>
    <w:rsid w:val="00D12956"/>
    <w:rsid w:val="00D511E1"/>
    <w:rsid w:val="00D611E4"/>
    <w:rsid w:val="00D734F0"/>
    <w:rsid w:val="00D74FDD"/>
    <w:rsid w:val="00DB2F6D"/>
    <w:rsid w:val="00DB6766"/>
    <w:rsid w:val="00DD53FE"/>
    <w:rsid w:val="00DE2D23"/>
    <w:rsid w:val="00DE7F2C"/>
    <w:rsid w:val="00DF1157"/>
    <w:rsid w:val="00DF3F4D"/>
    <w:rsid w:val="00DF55B0"/>
    <w:rsid w:val="00E004EA"/>
    <w:rsid w:val="00E108A1"/>
    <w:rsid w:val="00E1254C"/>
    <w:rsid w:val="00E23DF4"/>
    <w:rsid w:val="00E3296F"/>
    <w:rsid w:val="00E617AF"/>
    <w:rsid w:val="00E83A56"/>
    <w:rsid w:val="00E94BA7"/>
    <w:rsid w:val="00E96479"/>
    <w:rsid w:val="00EA3416"/>
    <w:rsid w:val="00F009C5"/>
    <w:rsid w:val="00F233E8"/>
    <w:rsid w:val="00F23B9D"/>
    <w:rsid w:val="00F25725"/>
    <w:rsid w:val="00F46A16"/>
    <w:rsid w:val="00F76CB9"/>
    <w:rsid w:val="00F819BC"/>
    <w:rsid w:val="00F8451D"/>
    <w:rsid w:val="00FD5162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B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805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5E0FA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74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59D8"/>
    <w:rPr>
      <w:rFonts w:ascii="Times New Roman" w:hAnsi="Times New Roman" w:cs="Times New Roman"/>
      <w:sz w:val="2"/>
      <w:szCs w:val="2"/>
    </w:rPr>
  </w:style>
  <w:style w:type="table" w:styleId="a6">
    <w:name w:val="Table Grid"/>
    <w:basedOn w:val="a1"/>
    <w:uiPriority w:val="99"/>
    <w:locked/>
    <w:rsid w:val="00F23B9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FF71-1894-47D0-99BD-5F2E07E4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38</cp:revision>
  <cp:lastPrinted>2020-06-29T12:42:00Z</cp:lastPrinted>
  <dcterms:created xsi:type="dcterms:W3CDTF">2015-06-16T10:42:00Z</dcterms:created>
  <dcterms:modified xsi:type="dcterms:W3CDTF">2020-06-29T12:46:00Z</dcterms:modified>
</cp:coreProperties>
</file>