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351E" w:rsidRPr="00132C9D" w:rsidRDefault="00F5351E" w:rsidP="00F5351E">
      <w:pPr>
        <w:widowControl w:val="0"/>
        <w:autoSpaceDE w:val="0"/>
        <w:autoSpaceDN w:val="0"/>
        <w:spacing w:line="360" w:lineRule="auto"/>
        <w:ind w:right="3"/>
        <w:jc w:val="center"/>
        <w:rPr>
          <w:b/>
          <w:sz w:val="28"/>
          <w:szCs w:val="28"/>
          <w:lang w:bidi="ru-RU"/>
        </w:rPr>
      </w:pPr>
      <w:r w:rsidRPr="00132C9D">
        <w:rPr>
          <w:b/>
          <w:sz w:val="28"/>
          <w:szCs w:val="28"/>
          <w:lang w:bidi="ru-RU"/>
        </w:rPr>
        <w:t>Государственное бюджетное учреждение</w:t>
      </w:r>
    </w:p>
    <w:p w:rsidR="00F5351E" w:rsidRPr="00132C9D" w:rsidRDefault="00F5351E" w:rsidP="00F5351E">
      <w:pPr>
        <w:widowControl w:val="0"/>
        <w:autoSpaceDE w:val="0"/>
        <w:autoSpaceDN w:val="0"/>
        <w:spacing w:line="360" w:lineRule="auto"/>
        <w:ind w:right="3"/>
        <w:jc w:val="center"/>
        <w:rPr>
          <w:b/>
          <w:sz w:val="28"/>
          <w:szCs w:val="28"/>
          <w:lang w:bidi="ru-RU"/>
        </w:rPr>
      </w:pPr>
      <w:r w:rsidRPr="00132C9D">
        <w:rPr>
          <w:b/>
          <w:sz w:val="28"/>
          <w:szCs w:val="28"/>
          <w:lang w:bidi="ru-RU"/>
        </w:rPr>
        <w:t>дополнительного профессионального образования и культуры</w:t>
      </w:r>
    </w:p>
    <w:p w:rsidR="00F5351E" w:rsidRPr="00132C9D" w:rsidRDefault="00F5351E" w:rsidP="00F5351E">
      <w:pPr>
        <w:widowControl w:val="0"/>
        <w:autoSpaceDE w:val="0"/>
        <w:autoSpaceDN w:val="0"/>
        <w:spacing w:line="360" w:lineRule="auto"/>
        <w:ind w:right="3"/>
        <w:jc w:val="center"/>
        <w:rPr>
          <w:b/>
          <w:sz w:val="28"/>
          <w:szCs w:val="28"/>
          <w:lang w:bidi="ru-RU"/>
        </w:rPr>
      </w:pPr>
      <w:r w:rsidRPr="00132C9D">
        <w:rPr>
          <w:b/>
          <w:sz w:val="28"/>
          <w:szCs w:val="28"/>
          <w:lang w:bidi="ru-RU"/>
        </w:rPr>
        <w:t>Краснодарского края</w:t>
      </w:r>
    </w:p>
    <w:p w:rsidR="00F5351E" w:rsidRPr="00132C9D" w:rsidRDefault="00F5351E" w:rsidP="00F5351E">
      <w:pPr>
        <w:widowControl w:val="0"/>
        <w:autoSpaceDE w:val="0"/>
        <w:autoSpaceDN w:val="0"/>
        <w:spacing w:line="360" w:lineRule="auto"/>
        <w:ind w:right="3"/>
        <w:jc w:val="center"/>
        <w:rPr>
          <w:b/>
          <w:sz w:val="28"/>
          <w:szCs w:val="28"/>
          <w:lang w:bidi="ru-RU"/>
        </w:rPr>
      </w:pPr>
      <w:r w:rsidRPr="00132C9D">
        <w:rPr>
          <w:b/>
          <w:sz w:val="28"/>
          <w:szCs w:val="28"/>
          <w:lang w:bidi="ru-RU"/>
        </w:rPr>
        <w:t>"КРАЕВОЙ УЧЕБНО-МЕТОДИЧЕСКИЙ ЦЕНТР"</w:t>
      </w:r>
    </w:p>
    <w:p w:rsidR="00FC6188" w:rsidRDefault="00FC6188" w:rsidP="00FC6188">
      <w:pPr>
        <w:pStyle w:val="a3"/>
        <w:jc w:val="center"/>
        <w:rPr>
          <w:color w:val="000000"/>
          <w:sz w:val="28"/>
          <w:szCs w:val="28"/>
        </w:rPr>
      </w:pPr>
    </w:p>
    <w:p w:rsidR="007B27FE" w:rsidRPr="007B27FE" w:rsidRDefault="00006B98" w:rsidP="007B27FE">
      <w:pPr>
        <w:pStyle w:val="a3"/>
        <w:shd w:val="clear" w:color="auto" w:fill="FFFFFF"/>
        <w:spacing w:before="0" w:beforeAutospacing="0" w:after="0" w:afterAutospacing="0" w:line="360" w:lineRule="auto"/>
        <w:jc w:val="center"/>
        <w:rPr>
          <w:b/>
          <w:color w:val="000000"/>
          <w:sz w:val="40"/>
          <w:szCs w:val="40"/>
        </w:rPr>
      </w:pPr>
      <w:r w:rsidRPr="007B27FE">
        <w:rPr>
          <w:b/>
          <w:color w:val="000000"/>
          <w:sz w:val="40"/>
          <w:szCs w:val="40"/>
        </w:rPr>
        <w:t xml:space="preserve">Сценография </w:t>
      </w:r>
      <w:proofErr w:type="spellStart"/>
      <w:r w:rsidRPr="007B27FE">
        <w:rPr>
          <w:b/>
          <w:color w:val="000000"/>
          <w:sz w:val="40"/>
          <w:szCs w:val="40"/>
        </w:rPr>
        <w:t>культурно-досуговых</w:t>
      </w:r>
      <w:proofErr w:type="spellEnd"/>
      <w:r w:rsidRPr="007B27FE">
        <w:rPr>
          <w:b/>
          <w:color w:val="000000"/>
          <w:sz w:val="40"/>
          <w:szCs w:val="40"/>
        </w:rPr>
        <w:t xml:space="preserve"> пр</w:t>
      </w:r>
      <w:r w:rsidR="00FC6188" w:rsidRPr="007B27FE">
        <w:rPr>
          <w:b/>
          <w:color w:val="000000"/>
          <w:sz w:val="40"/>
          <w:szCs w:val="40"/>
        </w:rPr>
        <w:t xml:space="preserve">ограмм </w:t>
      </w:r>
      <w:r w:rsidR="00132C9D" w:rsidRPr="007B27FE">
        <w:rPr>
          <w:b/>
          <w:color w:val="000000"/>
          <w:sz w:val="40"/>
          <w:szCs w:val="40"/>
        </w:rPr>
        <w:t>и</w:t>
      </w:r>
    </w:p>
    <w:p w:rsidR="00006B98" w:rsidRPr="007B27FE" w:rsidRDefault="00132C9D" w:rsidP="007B27FE">
      <w:pPr>
        <w:pStyle w:val="a3"/>
        <w:shd w:val="clear" w:color="auto" w:fill="FFFFFF"/>
        <w:spacing w:before="0" w:beforeAutospacing="0" w:after="0" w:afterAutospacing="0" w:line="360" w:lineRule="auto"/>
        <w:jc w:val="center"/>
        <w:rPr>
          <w:b/>
          <w:color w:val="000000"/>
          <w:sz w:val="40"/>
          <w:szCs w:val="40"/>
        </w:rPr>
      </w:pPr>
      <w:r w:rsidRPr="007B27FE">
        <w:rPr>
          <w:b/>
          <w:color w:val="000000"/>
          <w:sz w:val="40"/>
          <w:szCs w:val="40"/>
        </w:rPr>
        <w:t>театральных постановок</w:t>
      </w:r>
    </w:p>
    <w:p w:rsidR="00132C9D" w:rsidRPr="0043336B" w:rsidRDefault="00132C9D" w:rsidP="00FC6188">
      <w:pPr>
        <w:pStyle w:val="a3"/>
        <w:shd w:val="clear" w:color="auto" w:fill="FFFFFF"/>
        <w:spacing w:before="0" w:beforeAutospacing="0" w:after="0" w:afterAutospacing="0"/>
        <w:jc w:val="center"/>
        <w:rPr>
          <w:b/>
          <w:color w:val="000000"/>
          <w:sz w:val="28"/>
          <w:szCs w:val="28"/>
        </w:rPr>
      </w:pPr>
    </w:p>
    <w:p w:rsidR="00132C9D" w:rsidRPr="00132C9D" w:rsidRDefault="00132C9D" w:rsidP="00132C9D">
      <w:pPr>
        <w:pStyle w:val="a3"/>
        <w:jc w:val="center"/>
        <w:rPr>
          <w:caps/>
          <w:color w:val="000000"/>
          <w:sz w:val="28"/>
          <w:szCs w:val="28"/>
        </w:rPr>
      </w:pPr>
      <w:r w:rsidRPr="00132C9D">
        <w:rPr>
          <w:caps/>
          <w:color w:val="000000"/>
          <w:sz w:val="28"/>
          <w:szCs w:val="28"/>
        </w:rPr>
        <w:t>Методические рекомендации</w:t>
      </w:r>
    </w:p>
    <w:p w:rsidR="00F5351E" w:rsidRDefault="00366E67" w:rsidP="00006B98">
      <w:pPr>
        <w:pStyle w:val="a3"/>
        <w:shd w:val="clear" w:color="auto" w:fill="FFFFFF"/>
        <w:spacing w:before="264" w:beforeAutospacing="0" w:after="264" w:afterAutospacing="0"/>
        <w:rPr>
          <w:rFonts w:ascii="Helvetica" w:hAnsi="Helvetica" w:cs="Helvetica"/>
          <w:color w:val="000000"/>
          <w:sz w:val="23"/>
          <w:szCs w:val="23"/>
        </w:rPr>
      </w:pPr>
      <w:r>
        <w:rPr>
          <w:noProof/>
        </w:rPr>
        <w:drawing>
          <wp:inline distT="0" distB="0" distL="0" distR="0">
            <wp:extent cx="5433545" cy="3495822"/>
            <wp:effectExtent l="0" t="0" r="0" b="0"/>
            <wp:docPr id="2" name="Рисунок 2" descr="https://artmuseum.karelia.ru/wp-content/uploads/2020/06/ZHK-711.-KMII-KP-12674.-Timonen-E.A.-Eskiz-dekoratsii-k-spektaklyu-Kasa-Mar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rtmuseum.karelia.ru/wp-content/uploads/2020/06/ZHK-711.-KMII-KP-12674.-Timonen-E.A.-Eskiz-dekoratsii-k-spektaklyu-Kasa-Mare_1.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86479" cy="3594216"/>
                    </a:xfrm>
                    <a:prstGeom prst="rect">
                      <a:avLst/>
                    </a:prstGeom>
                    <a:noFill/>
                    <a:ln>
                      <a:noFill/>
                    </a:ln>
                  </pic:spPr>
                </pic:pic>
              </a:graphicData>
            </a:graphic>
          </wp:inline>
        </w:drawing>
      </w:r>
    </w:p>
    <w:p w:rsidR="00F5351E" w:rsidRDefault="00F5351E" w:rsidP="00006B98">
      <w:pPr>
        <w:pStyle w:val="a3"/>
        <w:shd w:val="clear" w:color="auto" w:fill="FFFFFF"/>
        <w:spacing w:before="264" w:beforeAutospacing="0" w:after="264" w:afterAutospacing="0"/>
        <w:rPr>
          <w:rFonts w:ascii="Helvetica" w:hAnsi="Helvetica" w:cs="Helvetica"/>
          <w:color w:val="000000"/>
          <w:sz w:val="23"/>
          <w:szCs w:val="23"/>
        </w:rPr>
      </w:pPr>
    </w:p>
    <w:p w:rsidR="00F5351E" w:rsidRDefault="00F5351E" w:rsidP="00006B98">
      <w:pPr>
        <w:pStyle w:val="a3"/>
        <w:shd w:val="clear" w:color="auto" w:fill="FFFFFF"/>
        <w:spacing w:before="264" w:beforeAutospacing="0" w:after="264" w:afterAutospacing="0"/>
        <w:rPr>
          <w:rFonts w:ascii="Helvetica" w:hAnsi="Helvetica" w:cs="Helvetica"/>
          <w:color w:val="000000"/>
          <w:sz w:val="23"/>
          <w:szCs w:val="23"/>
        </w:rPr>
      </w:pPr>
    </w:p>
    <w:p w:rsidR="0080584B" w:rsidRDefault="0080584B" w:rsidP="00006B98">
      <w:pPr>
        <w:pStyle w:val="a3"/>
        <w:shd w:val="clear" w:color="auto" w:fill="FFFFFF"/>
        <w:spacing w:before="264" w:beforeAutospacing="0" w:after="264" w:afterAutospacing="0"/>
        <w:rPr>
          <w:rFonts w:ascii="Helvetica" w:hAnsi="Helvetica" w:cs="Helvetica"/>
          <w:color w:val="000000"/>
          <w:sz w:val="23"/>
          <w:szCs w:val="23"/>
        </w:rPr>
      </w:pPr>
    </w:p>
    <w:p w:rsidR="00132C9D" w:rsidRDefault="00366E67" w:rsidP="00FC6188">
      <w:pPr>
        <w:pStyle w:val="a3"/>
        <w:shd w:val="clear" w:color="auto" w:fill="FFFFFF"/>
        <w:spacing w:before="264" w:beforeAutospacing="0" w:after="264" w:afterAutospacing="0"/>
        <w:jc w:val="center"/>
        <w:rPr>
          <w:color w:val="000000"/>
          <w:sz w:val="28"/>
          <w:szCs w:val="28"/>
        </w:rPr>
      </w:pPr>
      <w:r w:rsidRPr="00D96C16">
        <w:rPr>
          <w:color w:val="000000"/>
          <w:sz w:val="28"/>
          <w:szCs w:val="28"/>
        </w:rPr>
        <w:t>Краснодар</w:t>
      </w:r>
    </w:p>
    <w:p w:rsidR="00BF2D30" w:rsidRDefault="00366E67" w:rsidP="00FC6188">
      <w:pPr>
        <w:pStyle w:val="a3"/>
        <w:shd w:val="clear" w:color="auto" w:fill="FFFFFF"/>
        <w:spacing w:before="264" w:beforeAutospacing="0" w:after="264" w:afterAutospacing="0"/>
        <w:jc w:val="center"/>
        <w:rPr>
          <w:color w:val="000000"/>
          <w:sz w:val="28"/>
          <w:szCs w:val="28"/>
        </w:rPr>
      </w:pPr>
      <w:r w:rsidRPr="00D96C16">
        <w:rPr>
          <w:color w:val="000000"/>
          <w:sz w:val="28"/>
          <w:szCs w:val="28"/>
        </w:rPr>
        <w:t>2022</w:t>
      </w:r>
    </w:p>
    <w:p w:rsidR="00132C9D" w:rsidRDefault="00132C9D">
      <w:pPr>
        <w:spacing w:after="160" w:line="259" w:lineRule="auto"/>
        <w:rPr>
          <w:color w:val="000000"/>
          <w:sz w:val="28"/>
          <w:szCs w:val="28"/>
        </w:rPr>
      </w:pPr>
      <w:r>
        <w:rPr>
          <w:color w:val="000000"/>
          <w:sz w:val="28"/>
          <w:szCs w:val="28"/>
        </w:rPr>
        <w:br w:type="page"/>
      </w:r>
    </w:p>
    <w:p w:rsidR="00CA5692" w:rsidRPr="00D96C16" w:rsidRDefault="00CA5692" w:rsidP="00CA5692">
      <w:pPr>
        <w:widowControl w:val="0"/>
        <w:autoSpaceDE w:val="0"/>
        <w:autoSpaceDN w:val="0"/>
        <w:spacing w:line="360" w:lineRule="auto"/>
        <w:ind w:right="3" w:firstLine="709"/>
        <w:jc w:val="both"/>
        <w:rPr>
          <w:bCs/>
          <w:sz w:val="28"/>
          <w:szCs w:val="28"/>
          <w:lang w:bidi="ru-RU"/>
        </w:rPr>
      </w:pPr>
      <w:r w:rsidRPr="00D96C16">
        <w:rPr>
          <w:bCs/>
          <w:sz w:val="28"/>
          <w:szCs w:val="28"/>
          <w:lang w:bidi="ru-RU"/>
        </w:rPr>
        <w:lastRenderedPageBreak/>
        <w:t xml:space="preserve">Методические рекомендации предназначены для использования в работе </w:t>
      </w:r>
      <w:r w:rsidR="00C7536C" w:rsidRPr="00D96C16">
        <w:rPr>
          <w:sz w:val="28"/>
          <w:szCs w:val="28"/>
          <w:lang w:bidi="ru-RU"/>
        </w:rPr>
        <w:t>специалистам</w:t>
      </w:r>
      <w:r w:rsidRPr="00D96C16">
        <w:rPr>
          <w:sz w:val="28"/>
          <w:szCs w:val="28"/>
          <w:lang w:bidi="ru-RU"/>
        </w:rPr>
        <w:t xml:space="preserve"> </w:t>
      </w:r>
      <w:r w:rsidR="00C7536C" w:rsidRPr="00D96C16">
        <w:rPr>
          <w:sz w:val="28"/>
          <w:szCs w:val="28"/>
          <w:lang w:bidi="ru-RU"/>
        </w:rPr>
        <w:t>по</w:t>
      </w:r>
      <w:r w:rsidRPr="00D96C16">
        <w:rPr>
          <w:sz w:val="28"/>
          <w:szCs w:val="28"/>
          <w:lang w:bidi="ru-RU"/>
        </w:rPr>
        <w:t xml:space="preserve"> </w:t>
      </w:r>
      <w:r w:rsidR="00C7536C" w:rsidRPr="00D96C16">
        <w:rPr>
          <w:sz w:val="28"/>
          <w:szCs w:val="28"/>
          <w:lang w:bidi="ru-RU"/>
        </w:rPr>
        <w:t xml:space="preserve">организации и проведении театрализованных представлений, руководителям театральных коллективов </w:t>
      </w:r>
      <w:r w:rsidR="00132C9D">
        <w:rPr>
          <w:sz w:val="28"/>
          <w:szCs w:val="28"/>
          <w:lang w:bidi="ru-RU"/>
        </w:rPr>
        <w:t xml:space="preserve">в </w:t>
      </w:r>
      <w:proofErr w:type="spellStart"/>
      <w:r w:rsidR="00132C9D">
        <w:rPr>
          <w:sz w:val="28"/>
          <w:szCs w:val="28"/>
          <w:lang w:bidi="ru-RU"/>
        </w:rPr>
        <w:t>культурно</w:t>
      </w:r>
      <w:r w:rsidRPr="00D96C16">
        <w:rPr>
          <w:sz w:val="28"/>
          <w:szCs w:val="28"/>
          <w:lang w:bidi="ru-RU"/>
        </w:rPr>
        <w:t>-досуговых</w:t>
      </w:r>
      <w:proofErr w:type="spellEnd"/>
      <w:r w:rsidRPr="00D96C16">
        <w:rPr>
          <w:sz w:val="28"/>
          <w:szCs w:val="28"/>
          <w:lang w:bidi="ru-RU"/>
        </w:rPr>
        <w:t xml:space="preserve"> учреждений муниципальных образований Краснодарского края.</w:t>
      </w:r>
    </w:p>
    <w:p w:rsidR="00CA5692" w:rsidRPr="00D96C16" w:rsidRDefault="00CA5692" w:rsidP="00CA5692">
      <w:pPr>
        <w:widowControl w:val="0"/>
        <w:autoSpaceDE w:val="0"/>
        <w:autoSpaceDN w:val="0"/>
        <w:spacing w:line="360" w:lineRule="auto"/>
        <w:ind w:right="3" w:firstLine="709"/>
        <w:jc w:val="both"/>
        <w:textAlignment w:val="top"/>
        <w:rPr>
          <w:color w:val="000000"/>
          <w:sz w:val="28"/>
          <w:szCs w:val="28"/>
          <w:lang w:bidi="ru-RU"/>
        </w:rPr>
      </w:pPr>
    </w:p>
    <w:p w:rsidR="00CA5692" w:rsidRPr="00D96C16" w:rsidRDefault="00CA5692" w:rsidP="00CA5692">
      <w:pPr>
        <w:widowControl w:val="0"/>
        <w:autoSpaceDE w:val="0"/>
        <w:autoSpaceDN w:val="0"/>
        <w:spacing w:line="360" w:lineRule="auto"/>
        <w:ind w:right="3" w:firstLine="709"/>
        <w:jc w:val="both"/>
        <w:textAlignment w:val="top"/>
        <w:rPr>
          <w:color w:val="000000"/>
          <w:sz w:val="28"/>
          <w:szCs w:val="28"/>
          <w:lang w:bidi="ru-RU"/>
        </w:rPr>
      </w:pPr>
    </w:p>
    <w:p w:rsidR="00CA5692" w:rsidRPr="00CA5692" w:rsidRDefault="00CA5692" w:rsidP="00CA5692">
      <w:pPr>
        <w:widowControl w:val="0"/>
        <w:autoSpaceDE w:val="0"/>
        <w:autoSpaceDN w:val="0"/>
        <w:spacing w:line="360" w:lineRule="auto"/>
        <w:ind w:right="3" w:firstLine="709"/>
        <w:jc w:val="both"/>
        <w:textAlignment w:val="top"/>
        <w:rPr>
          <w:color w:val="000000"/>
          <w:sz w:val="28"/>
          <w:szCs w:val="28"/>
          <w:lang w:bidi="ru-RU"/>
        </w:rPr>
      </w:pPr>
    </w:p>
    <w:p w:rsidR="00CA5692" w:rsidRPr="00CA5692" w:rsidRDefault="00CA5692" w:rsidP="00CA5692">
      <w:pPr>
        <w:widowControl w:val="0"/>
        <w:autoSpaceDE w:val="0"/>
        <w:autoSpaceDN w:val="0"/>
        <w:spacing w:line="360" w:lineRule="auto"/>
        <w:ind w:right="3" w:firstLine="709"/>
        <w:jc w:val="both"/>
        <w:textAlignment w:val="top"/>
        <w:rPr>
          <w:color w:val="000000"/>
          <w:sz w:val="28"/>
          <w:szCs w:val="28"/>
          <w:lang w:bidi="ru-RU"/>
        </w:rPr>
      </w:pPr>
    </w:p>
    <w:p w:rsidR="00CA5692" w:rsidRPr="00CA5692" w:rsidRDefault="00CA5692" w:rsidP="00CA5692">
      <w:pPr>
        <w:widowControl w:val="0"/>
        <w:autoSpaceDE w:val="0"/>
        <w:autoSpaceDN w:val="0"/>
        <w:spacing w:line="360" w:lineRule="auto"/>
        <w:ind w:right="3" w:firstLine="709"/>
        <w:jc w:val="both"/>
        <w:textAlignment w:val="top"/>
        <w:rPr>
          <w:color w:val="000000"/>
          <w:sz w:val="28"/>
          <w:szCs w:val="28"/>
          <w:lang w:bidi="ru-RU"/>
        </w:rPr>
      </w:pPr>
    </w:p>
    <w:p w:rsidR="00CA5692" w:rsidRPr="00CA5692" w:rsidRDefault="00CA5692" w:rsidP="00CA5692">
      <w:pPr>
        <w:widowControl w:val="0"/>
        <w:autoSpaceDE w:val="0"/>
        <w:autoSpaceDN w:val="0"/>
        <w:spacing w:line="360" w:lineRule="auto"/>
        <w:ind w:right="3" w:firstLine="709"/>
        <w:jc w:val="both"/>
        <w:textAlignment w:val="top"/>
        <w:rPr>
          <w:color w:val="000000"/>
          <w:sz w:val="28"/>
          <w:szCs w:val="28"/>
          <w:lang w:bidi="ru-RU"/>
        </w:rPr>
      </w:pPr>
    </w:p>
    <w:p w:rsidR="00CA5692" w:rsidRPr="00CA5692" w:rsidRDefault="00CA5692" w:rsidP="00CA5692">
      <w:pPr>
        <w:widowControl w:val="0"/>
        <w:autoSpaceDE w:val="0"/>
        <w:autoSpaceDN w:val="0"/>
        <w:spacing w:line="360" w:lineRule="auto"/>
        <w:ind w:right="3" w:firstLine="709"/>
        <w:jc w:val="both"/>
        <w:textAlignment w:val="top"/>
        <w:rPr>
          <w:color w:val="000000"/>
          <w:sz w:val="28"/>
          <w:szCs w:val="28"/>
          <w:lang w:bidi="ru-RU"/>
        </w:rPr>
      </w:pPr>
    </w:p>
    <w:p w:rsidR="00CA5692" w:rsidRPr="00CA5692" w:rsidRDefault="00CA5692" w:rsidP="00CA5692">
      <w:pPr>
        <w:widowControl w:val="0"/>
        <w:autoSpaceDE w:val="0"/>
        <w:autoSpaceDN w:val="0"/>
        <w:spacing w:line="360" w:lineRule="auto"/>
        <w:ind w:right="3" w:firstLine="709"/>
        <w:jc w:val="both"/>
        <w:textAlignment w:val="top"/>
        <w:rPr>
          <w:color w:val="000000"/>
          <w:sz w:val="28"/>
          <w:szCs w:val="28"/>
          <w:lang w:bidi="ru-RU"/>
        </w:rPr>
      </w:pPr>
    </w:p>
    <w:p w:rsidR="00CA5692" w:rsidRPr="00CA5692" w:rsidRDefault="00CA5692" w:rsidP="00CA5692">
      <w:pPr>
        <w:widowControl w:val="0"/>
        <w:autoSpaceDE w:val="0"/>
        <w:autoSpaceDN w:val="0"/>
        <w:spacing w:line="360" w:lineRule="auto"/>
        <w:ind w:right="3" w:firstLine="709"/>
        <w:jc w:val="both"/>
        <w:textAlignment w:val="top"/>
        <w:rPr>
          <w:color w:val="000000"/>
          <w:sz w:val="28"/>
          <w:szCs w:val="28"/>
          <w:lang w:bidi="ru-RU"/>
        </w:rPr>
      </w:pPr>
    </w:p>
    <w:p w:rsidR="00CA5692" w:rsidRPr="00CA5692" w:rsidRDefault="00CA5692" w:rsidP="00CA5692">
      <w:pPr>
        <w:widowControl w:val="0"/>
        <w:autoSpaceDE w:val="0"/>
        <w:autoSpaceDN w:val="0"/>
        <w:spacing w:line="360" w:lineRule="auto"/>
        <w:ind w:right="3" w:firstLine="709"/>
        <w:jc w:val="both"/>
        <w:textAlignment w:val="top"/>
        <w:rPr>
          <w:color w:val="000000"/>
          <w:sz w:val="28"/>
          <w:szCs w:val="28"/>
          <w:lang w:bidi="ru-RU"/>
        </w:rPr>
      </w:pPr>
    </w:p>
    <w:p w:rsidR="00CA5692" w:rsidRPr="00CA5692" w:rsidRDefault="00CA5692" w:rsidP="00CA5692">
      <w:pPr>
        <w:widowControl w:val="0"/>
        <w:autoSpaceDE w:val="0"/>
        <w:autoSpaceDN w:val="0"/>
        <w:spacing w:line="360" w:lineRule="auto"/>
        <w:ind w:right="3" w:firstLine="709"/>
        <w:jc w:val="both"/>
        <w:textAlignment w:val="top"/>
        <w:rPr>
          <w:color w:val="000000"/>
          <w:sz w:val="28"/>
          <w:szCs w:val="28"/>
          <w:lang w:bidi="ru-RU"/>
        </w:rPr>
      </w:pPr>
    </w:p>
    <w:p w:rsidR="00CA5692" w:rsidRPr="00CA5692" w:rsidRDefault="00CA5692" w:rsidP="00CA5692">
      <w:pPr>
        <w:widowControl w:val="0"/>
        <w:autoSpaceDE w:val="0"/>
        <w:autoSpaceDN w:val="0"/>
        <w:spacing w:line="360" w:lineRule="auto"/>
        <w:ind w:right="3" w:firstLine="709"/>
        <w:jc w:val="both"/>
        <w:textAlignment w:val="top"/>
        <w:rPr>
          <w:color w:val="000000"/>
          <w:sz w:val="28"/>
          <w:szCs w:val="28"/>
          <w:lang w:bidi="ru-RU"/>
        </w:rPr>
      </w:pPr>
    </w:p>
    <w:p w:rsidR="00CA5692" w:rsidRPr="00CA5692" w:rsidRDefault="00CA5692" w:rsidP="00CA5692">
      <w:pPr>
        <w:widowControl w:val="0"/>
        <w:autoSpaceDE w:val="0"/>
        <w:autoSpaceDN w:val="0"/>
        <w:spacing w:line="360" w:lineRule="auto"/>
        <w:ind w:right="3" w:firstLine="709"/>
        <w:jc w:val="both"/>
        <w:rPr>
          <w:sz w:val="28"/>
          <w:szCs w:val="28"/>
          <w:lang w:bidi="ru-RU"/>
        </w:rPr>
      </w:pPr>
    </w:p>
    <w:p w:rsidR="00CA5692" w:rsidRPr="00CA5692" w:rsidRDefault="00CA5692" w:rsidP="00CA5692">
      <w:pPr>
        <w:widowControl w:val="0"/>
        <w:autoSpaceDE w:val="0"/>
        <w:autoSpaceDN w:val="0"/>
        <w:spacing w:line="360" w:lineRule="auto"/>
        <w:ind w:right="3" w:firstLine="709"/>
        <w:jc w:val="both"/>
        <w:rPr>
          <w:sz w:val="28"/>
          <w:szCs w:val="28"/>
          <w:lang w:bidi="ru-RU"/>
        </w:rPr>
      </w:pPr>
    </w:p>
    <w:p w:rsidR="00CA5692" w:rsidRDefault="00CA5692" w:rsidP="00CA5692">
      <w:pPr>
        <w:widowControl w:val="0"/>
        <w:autoSpaceDE w:val="0"/>
        <w:autoSpaceDN w:val="0"/>
        <w:spacing w:line="360" w:lineRule="auto"/>
        <w:ind w:right="3" w:firstLine="709"/>
        <w:jc w:val="both"/>
        <w:rPr>
          <w:sz w:val="28"/>
          <w:szCs w:val="28"/>
          <w:lang w:bidi="ru-RU"/>
        </w:rPr>
      </w:pPr>
    </w:p>
    <w:p w:rsidR="00CB3910" w:rsidRDefault="00CB3910" w:rsidP="00CA5692">
      <w:pPr>
        <w:widowControl w:val="0"/>
        <w:autoSpaceDE w:val="0"/>
        <w:autoSpaceDN w:val="0"/>
        <w:spacing w:line="360" w:lineRule="auto"/>
        <w:ind w:right="3" w:firstLine="709"/>
        <w:jc w:val="both"/>
        <w:rPr>
          <w:sz w:val="28"/>
          <w:szCs w:val="28"/>
          <w:lang w:bidi="ru-RU"/>
        </w:rPr>
      </w:pPr>
    </w:p>
    <w:p w:rsidR="00CB3910" w:rsidRDefault="00CB3910" w:rsidP="00CA5692">
      <w:pPr>
        <w:widowControl w:val="0"/>
        <w:autoSpaceDE w:val="0"/>
        <w:autoSpaceDN w:val="0"/>
        <w:spacing w:line="360" w:lineRule="auto"/>
        <w:ind w:right="3" w:firstLine="709"/>
        <w:jc w:val="both"/>
        <w:rPr>
          <w:sz w:val="28"/>
          <w:szCs w:val="28"/>
          <w:lang w:bidi="ru-RU"/>
        </w:rPr>
      </w:pPr>
    </w:p>
    <w:p w:rsidR="00CB3910" w:rsidRDefault="00CB3910" w:rsidP="00CA5692">
      <w:pPr>
        <w:widowControl w:val="0"/>
        <w:autoSpaceDE w:val="0"/>
        <w:autoSpaceDN w:val="0"/>
        <w:spacing w:line="360" w:lineRule="auto"/>
        <w:ind w:right="3" w:firstLine="709"/>
        <w:jc w:val="both"/>
        <w:rPr>
          <w:sz w:val="28"/>
          <w:szCs w:val="28"/>
          <w:lang w:bidi="ru-RU"/>
        </w:rPr>
      </w:pPr>
    </w:p>
    <w:p w:rsidR="00CB3910" w:rsidRDefault="00CB3910" w:rsidP="00CA5692">
      <w:pPr>
        <w:widowControl w:val="0"/>
        <w:autoSpaceDE w:val="0"/>
        <w:autoSpaceDN w:val="0"/>
        <w:spacing w:line="360" w:lineRule="auto"/>
        <w:ind w:right="3" w:firstLine="709"/>
        <w:jc w:val="both"/>
        <w:rPr>
          <w:sz w:val="28"/>
          <w:szCs w:val="28"/>
          <w:lang w:bidi="ru-RU"/>
        </w:rPr>
      </w:pPr>
    </w:p>
    <w:p w:rsidR="009C08D6" w:rsidRDefault="009C08D6" w:rsidP="00AF757A">
      <w:pPr>
        <w:widowControl w:val="0"/>
        <w:autoSpaceDE w:val="0"/>
        <w:autoSpaceDN w:val="0"/>
        <w:spacing w:line="360" w:lineRule="auto"/>
        <w:ind w:right="3" w:firstLine="709"/>
        <w:jc w:val="both"/>
        <w:rPr>
          <w:sz w:val="28"/>
          <w:szCs w:val="28"/>
          <w:lang w:bidi="ru-RU"/>
        </w:rPr>
      </w:pPr>
    </w:p>
    <w:p w:rsidR="00CA5692" w:rsidRDefault="00CA5692" w:rsidP="00AF757A">
      <w:pPr>
        <w:widowControl w:val="0"/>
        <w:autoSpaceDE w:val="0"/>
        <w:autoSpaceDN w:val="0"/>
        <w:spacing w:line="360" w:lineRule="auto"/>
        <w:ind w:right="3" w:firstLine="709"/>
        <w:jc w:val="both"/>
        <w:rPr>
          <w:sz w:val="28"/>
          <w:szCs w:val="28"/>
          <w:lang w:bidi="ru-RU"/>
        </w:rPr>
      </w:pPr>
      <w:r w:rsidRPr="00D96C16">
        <w:rPr>
          <w:sz w:val="28"/>
          <w:szCs w:val="28"/>
          <w:lang w:bidi="ru-RU"/>
        </w:rPr>
        <w:t>Материал подготовлен отделом народного творчества ГБУ ДПО и</w:t>
      </w:r>
      <w:proofErr w:type="gramStart"/>
      <w:r w:rsidRPr="00D96C16">
        <w:rPr>
          <w:sz w:val="28"/>
          <w:szCs w:val="28"/>
          <w:lang w:bidi="ru-RU"/>
        </w:rPr>
        <w:t xml:space="preserve"> К</w:t>
      </w:r>
      <w:proofErr w:type="gramEnd"/>
      <w:r w:rsidRPr="00D96C16">
        <w:rPr>
          <w:sz w:val="28"/>
          <w:szCs w:val="28"/>
          <w:lang w:bidi="ru-RU"/>
        </w:rPr>
        <w:t xml:space="preserve"> КК КУМЦ</w:t>
      </w:r>
    </w:p>
    <w:p w:rsidR="00AF757A" w:rsidRPr="00D96C16" w:rsidRDefault="00AF757A" w:rsidP="00AF757A">
      <w:pPr>
        <w:widowControl w:val="0"/>
        <w:autoSpaceDE w:val="0"/>
        <w:autoSpaceDN w:val="0"/>
        <w:spacing w:line="360" w:lineRule="auto"/>
        <w:ind w:right="3" w:firstLine="709"/>
        <w:jc w:val="both"/>
        <w:rPr>
          <w:sz w:val="28"/>
          <w:szCs w:val="28"/>
          <w:lang w:bidi="ru-RU"/>
        </w:rPr>
      </w:pPr>
    </w:p>
    <w:p w:rsidR="00CA5692" w:rsidRPr="00D96C16" w:rsidRDefault="00CA5692" w:rsidP="00AF757A">
      <w:pPr>
        <w:widowControl w:val="0"/>
        <w:autoSpaceDE w:val="0"/>
        <w:autoSpaceDN w:val="0"/>
        <w:spacing w:line="360" w:lineRule="auto"/>
        <w:ind w:right="3" w:firstLine="709"/>
        <w:jc w:val="both"/>
        <w:rPr>
          <w:sz w:val="28"/>
          <w:szCs w:val="28"/>
          <w:lang w:bidi="ru-RU"/>
        </w:rPr>
      </w:pPr>
      <w:r w:rsidRPr="00D96C16">
        <w:rPr>
          <w:sz w:val="28"/>
          <w:szCs w:val="28"/>
          <w:lang w:bidi="ru-RU"/>
        </w:rPr>
        <w:t xml:space="preserve">Составитель: </w:t>
      </w:r>
      <w:proofErr w:type="spellStart"/>
      <w:r w:rsidRPr="00D96C16">
        <w:rPr>
          <w:sz w:val="28"/>
          <w:szCs w:val="28"/>
          <w:lang w:bidi="ru-RU"/>
        </w:rPr>
        <w:t>Модорская</w:t>
      </w:r>
      <w:proofErr w:type="spellEnd"/>
      <w:r w:rsidRPr="00D96C16">
        <w:rPr>
          <w:sz w:val="28"/>
          <w:szCs w:val="28"/>
          <w:lang w:bidi="ru-RU"/>
        </w:rPr>
        <w:t xml:space="preserve"> Т.А.</w:t>
      </w:r>
      <w:r w:rsidR="00AF757A">
        <w:rPr>
          <w:sz w:val="28"/>
          <w:szCs w:val="28"/>
          <w:lang w:bidi="ru-RU"/>
        </w:rPr>
        <w:t>,</w:t>
      </w:r>
      <w:r w:rsidR="005208F0" w:rsidRPr="00D96C16">
        <w:rPr>
          <w:sz w:val="28"/>
          <w:szCs w:val="28"/>
          <w:lang w:bidi="ru-RU"/>
        </w:rPr>
        <w:t xml:space="preserve"> </w:t>
      </w:r>
      <w:r w:rsidRPr="00D96C16">
        <w:rPr>
          <w:sz w:val="28"/>
          <w:szCs w:val="28"/>
          <w:lang w:bidi="ru-RU"/>
        </w:rPr>
        <w:t xml:space="preserve">заслуженный работник культуры </w:t>
      </w:r>
      <w:r w:rsidR="00FC6188">
        <w:rPr>
          <w:sz w:val="28"/>
          <w:szCs w:val="28"/>
          <w:lang w:bidi="ru-RU"/>
        </w:rPr>
        <w:t>Краснодарского края</w:t>
      </w:r>
    </w:p>
    <w:p w:rsidR="00BB0145" w:rsidRPr="00D96C16" w:rsidRDefault="00BB0145" w:rsidP="00FD1B94">
      <w:pPr>
        <w:widowControl w:val="0"/>
        <w:autoSpaceDE w:val="0"/>
        <w:autoSpaceDN w:val="0"/>
        <w:spacing w:line="360" w:lineRule="auto"/>
        <w:ind w:right="3"/>
        <w:jc w:val="center"/>
        <w:rPr>
          <w:b/>
          <w:sz w:val="28"/>
          <w:szCs w:val="28"/>
          <w:lang w:bidi="ru-RU"/>
        </w:rPr>
      </w:pPr>
    </w:p>
    <w:p w:rsidR="00050987" w:rsidRPr="00AF757A" w:rsidRDefault="00050987" w:rsidP="00C7536C">
      <w:pPr>
        <w:widowControl w:val="0"/>
        <w:autoSpaceDE w:val="0"/>
        <w:autoSpaceDN w:val="0"/>
        <w:spacing w:line="360" w:lineRule="auto"/>
        <w:ind w:right="3"/>
        <w:jc w:val="center"/>
        <w:rPr>
          <w:b/>
          <w:sz w:val="28"/>
          <w:szCs w:val="28"/>
          <w:lang w:bidi="ru-RU"/>
        </w:rPr>
      </w:pPr>
      <w:r w:rsidRPr="00AF757A">
        <w:rPr>
          <w:b/>
          <w:sz w:val="28"/>
          <w:szCs w:val="28"/>
          <w:lang w:bidi="ru-RU"/>
        </w:rPr>
        <w:lastRenderedPageBreak/>
        <w:t>Содержание</w:t>
      </w:r>
    </w:p>
    <w:p w:rsidR="001C0432" w:rsidRDefault="00A927C3" w:rsidP="003D4C52">
      <w:pPr>
        <w:shd w:val="clear" w:color="auto" w:fill="FEFEFE"/>
        <w:spacing w:line="360" w:lineRule="auto"/>
        <w:outlineLvl w:val="0"/>
        <w:rPr>
          <w:sz w:val="28"/>
          <w:szCs w:val="28"/>
        </w:rPr>
      </w:pPr>
      <w:r w:rsidRPr="003D4C52">
        <w:rPr>
          <w:sz w:val="28"/>
          <w:szCs w:val="28"/>
        </w:rPr>
        <w:t>Введение</w:t>
      </w:r>
      <w:r w:rsidR="00BD1109" w:rsidRPr="003D4C52">
        <w:rPr>
          <w:sz w:val="28"/>
          <w:szCs w:val="28"/>
        </w:rPr>
        <w:t xml:space="preserve"> </w:t>
      </w:r>
      <w:r w:rsidR="00D14157" w:rsidRPr="003D4C52">
        <w:rPr>
          <w:sz w:val="28"/>
          <w:szCs w:val="28"/>
        </w:rPr>
        <w:t>………</w:t>
      </w:r>
      <w:r w:rsidR="00A63F60" w:rsidRPr="003D4C52">
        <w:rPr>
          <w:sz w:val="28"/>
          <w:szCs w:val="28"/>
        </w:rPr>
        <w:t>………</w:t>
      </w:r>
      <w:r w:rsidR="00DB3272" w:rsidRPr="003D4C52">
        <w:rPr>
          <w:sz w:val="28"/>
          <w:szCs w:val="28"/>
        </w:rPr>
        <w:t>……………</w:t>
      </w:r>
      <w:r w:rsidR="00C7536C" w:rsidRPr="003D4C52">
        <w:rPr>
          <w:sz w:val="28"/>
          <w:szCs w:val="28"/>
        </w:rPr>
        <w:t>…</w:t>
      </w:r>
      <w:r w:rsidR="00D96C16" w:rsidRPr="003D4C52">
        <w:rPr>
          <w:sz w:val="28"/>
          <w:szCs w:val="28"/>
        </w:rPr>
        <w:t>…………………………………</w:t>
      </w:r>
      <w:r w:rsidR="003D4C52" w:rsidRPr="003D4C52">
        <w:rPr>
          <w:sz w:val="28"/>
          <w:szCs w:val="28"/>
        </w:rPr>
        <w:t>…….</w:t>
      </w:r>
      <w:r w:rsidR="00DB3272" w:rsidRPr="003D4C52">
        <w:rPr>
          <w:sz w:val="28"/>
          <w:szCs w:val="28"/>
        </w:rPr>
        <w:t>4</w:t>
      </w:r>
      <w:r w:rsidR="00D14157" w:rsidRPr="003D4C52">
        <w:rPr>
          <w:sz w:val="28"/>
          <w:szCs w:val="28"/>
        </w:rPr>
        <w:t xml:space="preserve"> </w:t>
      </w:r>
    </w:p>
    <w:p w:rsidR="003D4C52" w:rsidRPr="003D4C52" w:rsidRDefault="003D4C52" w:rsidP="003D4C52">
      <w:pPr>
        <w:shd w:val="clear" w:color="auto" w:fill="FEFEFE"/>
        <w:spacing w:line="360" w:lineRule="auto"/>
        <w:outlineLvl w:val="0"/>
        <w:rPr>
          <w:bCs/>
          <w:color w:val="4B4B4B"/>
          <w:kern w:val="36"/>
          <w:sz w:val="28"/>
          <w:szCs w:val="28"/>
        </w:rPr>
      </w:pPr>
    </w:p>
    <w:p w:rsidR="00547736" w:rsidRDefault="00443D1E" w:rsidP="003D4C52">
      <w:pPr>
        <w:widowControl w:val="0"/>
        <w:autoSpaceDE w:val="0"/>
        <w:autoSpaceDN w:val="0"/>
        <w:spacing w:line="360" w:lineRule="auto"/>
        <w:ind w:right="140"/>
        <w:contextualSpacing/>
        <w:rPr>
          <w:color w:val="222222"/>
          <w:sz w:val="28"/>
          <w:szCs w:val="28"/>
        </w:rPr>
      </w:pPr>
      <w:r w:rsidRPr="003D4C52">
        <w:rPr>
          <w:color w:val="222222"/>
          <w:sz w:val="28"/>
          <w:szCs w:val="28"/>
        </w:rPr>
        <w:t>Кл</w:t>
      </w:r>
      <w:r w:rsidR="00FC6188" w:rsidRPr="003D4C52">
        <w:rPr>
          <w:color w:val="222222"/>
          <w:sz w:val="28"/>
          <w:szCs w:val="28"/>
        </w:rPr>
        <w:t>ассификация основных форм сцены</w:t>
      </w:r>
      <w:r w:rsidR="00D96C16" w:rsidRPr="003D4C52">
        <w:rPr>
          <w:color w:val="222222"/>
          <w:sz w:val="28"/>
          <w:szCs w:val="28"/>
        </w:rPr>
        <w:t>…………………………………</w:t>
      </w:r>
      <w:r w:rsidR="003D4C52" w:rsidRPr="003D4C52">
        <w:rPr>
          <w:color w:val="222222"/>
          <w:sz w:val="28"/>
          <w:szCs w:val="28"/>
        </w:rPr>
        <w:t>……</w:t>
      </w:r>
      <w:r w:rsidR="00FD1B94" w:rsidRPr="003D4C52">
        <w:rPr>
          <w:color w:val="222222"/>
          <w:sz w:val="28"/>
          <w:szCs w:val="28"/>
        </w:rPr>
        <w:t>5</w:t>
      </w:r>
    </w:p>
    <w:p w:rsidR="003D4C52" w:rsidRPr="003D4C52" w:rsidRDefault="003D4C52" w:rsidP="003D4C52">
      <w:pPr>
        <w:widowControl w:val="0"/>
        <w:autoSpaceDE w:val="0"/>
        <w:autoSpaceDN w:val="0"/>
        <w:spacing w:line="360" w:lineRule="auto"/>
        <w:ind w:right="140"/>
        <w:contextualSpacing/>
        <w:rPr>
          <w:color w:val="222222"/>
          <w:sz w:val="28"/>
          <w:szCs w:val="28"/>
        </w:rPr>
      </w:pPr>
    </w:p>
    <w:p w:rsidR="00346E1B" w:rsidRPr="003D4C52" w:rsidRDefault="0057681C" w:rsidP="003D4C52">
      <w:pPr>
        <w:spacing w:line="360" w:lineRule="auto"/>
        <w:ind w:right="3"/>
        <w:contextualSpacing/>
        <w:rPr>
          <w:sz w:val="28"/>
          <w:szCs w:val="28"/>
        </w:rPr>
      </w:pPr>
      <w:r w:rsidRPr="003D4C52">
        <w:rPr>
          <w:sz w:val="28"/>
          <w:szCs w:val="28"/>
        </w:rPr>
        <w:t>Световые эффекты и имитации в сценографии</w:t>
      </w:r>
    </w:p>
    <w:p w:rsidR="00FC6188" w:rsidRPr="003D4C52" w:rsidRDefault="0057681C" w:rsidP="003D4C52">
      <w:pPr>
        <w:spacing w:line="360" w:lineRule="auto"/>
        <w:ind w:right="3"/>
        <w:contextualSpacing/>
        <w:rPr>
          <w:sz w:val="28"/>
          <w:szCs w:val="28"/>
        </w:rPr>
      </w:pPr>
      <w:proofErr w:type="spellStart"/>
      <w:r w:rsidRPr="003D4C52">
        <w:rPr>
          <w:sz w:val="28"/>
          <w:szCs w:val="28"/>
        </w:rPr>
        <w:t>культурно-досуговых</w:t>
      </w:r>
      <w:proofErr w:type="spellEnd"/>
      <w:r w:rsidRPr="003D4C52">
        <w:rPr>
          <w:sz w:val="28"/>
          <w:szCs w:val="28"/>
        </w:rPr>
        <w:t xml:space="preserve"> программ</w:t>
      </w:r>
      <w:r w:rsidR="00FD1B94" w:rsidRPr="003D4C52">
        <w:rPr>
          <w:sz w:val="28"/>
          <w:szCs w:val="28"/>
        </w:rPr>
        <w:t>………</w:t>
      </w:r>
      <w:r w:rsidR="00346E1B" w:rsidRPr="003D4C52">
        <w:rPr>
          <w:sz w:val="28"/>
          <w:szCs w:val="28"/>
        </w:rPr>
        <w:t>..</w:t>
      </w:r>
      <w:r w:rsidR="00FD1B94" w:rsidRPr="003D4C52">
        <w:rPr>
          <w:sz w:val="28"/>
          <w:szCs w:val="28"/>
        </w:rPr>
        <w:t>……………………</w:t>
      </w:r>
      <w:r w:rsidR="00D96C16" w:rsidRPr="003D4C52">
        <w:rPr>
          <w:sz w:val="28"/>
          <w:szCs w:val="28"/>
        </w:rPr>
        <w:t>……………</w:t>
      </w:r>
      <w:r w:rsidR="003D4C52" w:rsidRPr="003D4C52">
        <w:rPr>
          <w:sz w:val="28"/>
          <w:szCs w:val="28"/>
        </w:rPr>
        <w:t>….</w:t>
      </w:r>
      <w:r w:rsidR="00FD1B94" w:rsidRPr="003D4C52">
        <w:rPr>
          <w:sz w:val="28"/>
          <w:szCs w:val="28"/>
        </w:rPr>
        <w:t>1</w:t>
      </w:r>
      <w:r w:rsidR="003D4C52" w:rsidRPr="003D4C52">
        <w:rPr>
          <w:sz w:val="28"/>
          <w:szCs w:val="28"/>
        </w:rPr>
        <w:t>2</w:t>
      </w:r>
    </w:p>
    <w:p w:rsidR="00FC6188" w:rsidRPr="003D4C52" w:rsidRDefault="00FC6188" w:rsidP="003D4C52">
      <w:pPr>
        <w:spacing w:line="360" w:lineRule="auto"/>
        <w:ind w:right="3"/>
        <w:contextualSpacing/>
        <w:rPr>
          <w:sz w:val="28"/>
          <w:szCs w:val="28"/>
        </w:rPr>
      </w:pPr>
    </w:p>
    <w:p w:rsidR="00D96C16" w:rsidRDefault="00FC6188" w:rsidP="003D4C52">
      <w:pPr>
        <w:pStyle w:val="a3"/>
        <w:shd w:val="clear" w:color="auto" w:fill="FFFFFF"/>
        <w:spacing w:before="0" w:beforeAutospacing="0" w:after="0" w:afterAutospacing="0" w:line="360" w:lineRule="auto"/>
        <w:rPr>
          <w:sz w:val="28"/>
          <w:szCs w:val="28"/>
        </w:rPr>
      </w:pPr>
      <w:r w:rsidRPr="003D4C52">
        <w:rPr>
          <w:sz w:val="28"/>
          <w:szCs w:val="28"/>
        </w:rPr>
        <w:t xml:space="preserve">Набор выразительных </w:t>
      </w:r>
      <w:r w:rsidR="00956D69" w:rsidRPr="003D4C52">
        <w:rPr>
          <w:sz w:val="28"/>
          <w:szCs w:val="28"/>
        </w:rPr>
        <w:t>сре</w:t>
      </w:r>
      <w:proofErr w:type="gramStart"/>
      <w:r w:rsidR="00956D69" w:rsidRPr="003D4C52">
        <w:rPr>
          <w:sz w:val="28"/>
          <w:szCs w:val="28"/>
        </w:rPr>
        <w:t>дств</w:t>
      </w:r>
      <w:r w:rsidR="00394C42" w:rsidRPr="003D4C52">
        <w:rPr>
          <w:sz w:val="28"/>
          <w:szCs w:val="28"/>
        </w:rPr>
        <w:t xml:space="preserve"> в сц</w:t>
      </w:r>
      <w:proofErr w:type="gramEnd"/>
      <w:r w:rsidR="00394C42" w:rsidRPr="003D4C52">
        <w:rPr>
          <w:sz w:val="28"/>
          <w:szCs w:val="28"/>
        </w:rPr>
        <w:t>енографии……………………………</w:t>
      </w:r>
      <w:r w:rsidR="003D4C52" w:rsidRPr="003D4C52">
        <w:rPr>
          <w:sz w:val="28"/>
          <w:szCs w:val="28"/>
        </w:rPr>
        <w:t>…</w:t>
      </w:r>
      <w:r w:rsidR="00D96C16" w:rsidRPr="003D4C52">
        <w:rPr>
          <w:sz w:val="28"/>
          <w:szCs w:val="28"/>
        </w:rPr>
        <w:t>14</w:t>
      </w:r>
    </w:p>
    <w:p w:rsidR="003D4C52" w:rsidRPr="003D4C52" w:rsidRDefault="003D4C52" w:rsidP="003D4C52">
      <w:pPr>
        <w:pStyle w:val="a3"/>
        <w:shd w:val="clear" w:color="auto" w:fill="FFFFFF"/>
        <w:spacing w:before="0" w:beforeAutospacing="0" w:after="0" w:afterAutospacing="0" w:line="360" w:lineRule="auto"/>
        <w:rPr>
          <w:sz w:val="28"/>
          <w:szCs w:val="28"/>
        </w:rPr>
      </w:pPr>
    </w:p>
    <w:p w:rsidR="00050987" w:rsidRPr="003D4C52" w:rsidRDefault="00050987" w:rsidP="003D4C52">
      <w:pPr>
        <w:widowControl w:val="0"/>
        <w:autoSpaceDE w:val="0"/>
        <w:autoSpaceDN w:val="0"/>
        <w:spacing w:line="360" w:lineRule="auto"/>
        <w:contextualSpacing/>
        <w:rPr>
          <w:sz w:val="28"/>
          <w:szCs w:val="28"/>
        </w:rPr>
      </w:pPr>
      <w:r w:rsidRPr="003D4C52">
        <w:rPr>
          <w:sz w:val="28"/>
          <w:szCs w:val="28"/>
        </w:rPr>
        <w:t>Список использованных источников</w:t>
      </w:r>
      <w:r w:rsidR="00394C42" w:rsidRPr="003D4C52">
        <w:rPr>
          <w:sz w:val="28"/>
          <w:szCs w:val="28"/>
        </w:rPr>
        <w:t>………………………………………</w:t>
      </w:r>
      <w:r w:rsidR="003D4C52" w:rsidRPr="003D4C52">
        <w:rPr>
          <w:sz w:val="28"/>
          <w:szCs w:val="28"/>
        </w:rPr>
        <w:t>…</w:t>
      </w:r>
      <w:r w:rsidR="00D96C16" w:rsidRPr="003D4C52">
        <w:rPr>
          <w:sz w:val="28"/>
          <w:szCs w:val="28"/>
        </w:rPr>
        <w:t>17</w:t>
      </w:r>
    </w:p>
    <w:p w:rsidR="00EB5084" w:rsidRPr="00D96C16" w:rsidRDefault="00EB5084" w:rsidP="00EB5084">
      <w:pPr>
        <w:pStyle w:val="a5"/>
        <w:rPr>
          <w:szCs w:val="28"/>
        </w:rPr>
      </w:pPr>
    </w:p>
    <w:p w:rsidR="00EB5084" w:rsidRPr="00D96C16" w:rsidRDefault="00EB5084" w:rsidP="00EB5084">
      <w:pPr>
        <w:widowControl w:val="0"/>
        <w:autoSpaceDE w:val="0"/>
        <w:autoSpaceDN w:val="0"/>
        <w:spacing w:line="360" w:lineRule="auto"/>
        <w:contextualSpacing/>
        <w:rPr>
          <w:szCs w:val="28"/>
        </w:rPr>
      </w:pPr>
    </w:p>
    <w:p w:rsidR="00EB5084" w:rsidRDefault="00EB5084" w:rsidP="00EB5084">
      <w:pPr>
        <w:widowControl w:val="0"/>
        <w:autoSpaceDE w:val="0"/>
        <w:autoSpaceDN w:val="0"/>
        <w:spacing w:line="360" w:lineRule="auto"/>
        <w:contextualSpacing/>
        <w:rPr>
          <w:szCs w:val="28"/>
        </w:rPr>
      </w:pPr>
    </w:p>
    <w:p w:rsidR="00EB5084" w:rsidRDefault="00EB5084" w:rsidP="00EB5084">
      <w:pPr>
        <w:widowControl w:val="0"/>
        <w:autoSpaceDE w:val="0"/>
        <w:autoSpaceDN w:val="0"/>
        <w:spacing w:line="360" w:lineRule="auto"/>
        <w:contextualSpacing/>
        <w:rPr>
          <w:szCs w:val="28"/>
        </w:rPr>
      </w:pPr>
    </w:p>
    <w:p w:rsidR="00EB5084" w:rsidRDefault="00EB5084" w:rsidP="00EB5084">
      <w:pPr>
        <w:widowControl w:val="0"/>
        <w:autoSpaceDE w:val="0"/>
        <w:autoSpaceDN w:val="0"/>
        <w:spacing w:line="360" w:lineRule="auto"/>
        <w:contextualSpacing/>
        <w:rPr>
          <w:szCs w:val="28"/>
        </w:rPr>
      </w:pPr>
    </w:p>
    <w:p w:rsidR="00EB5084" w:rsidRDefault="00EB5084" w:rsidP="00EB5084">
      <w:pPr>
        <w:widowControl w:val="0"/>
        <w:autoSpaceDE w:val="0"/>
        <w:autoSpaceDN w:val="0"/>
        <w:spacing w:line="360" w:lineRule="auto"/>
        <w:contextualSpacing/>
        <w:rPr>
          <w:szCs w:val="28"/>
        </w:rPr>
      </w:pPr>
    </w:p>
    <w:p w:rsidR="00EB5084" w:rsidRDefault="00EB5084" w:rsidP="00EB5084">
      <w:pPr>
        <w:widowControl w:val="0"/>
        <w:autoSpaceDE w:val="0"/>
        <w:autoSpaceDN w:val="0"/>
        <w:spacing w:line="360" w:lineRule="auto"/>
        <w:contextualSpacing/>
        <w:rPr>
          <w:szCs w:val="28"/>
        </w:rPr>
      </w:pPr>
    </w:p>
    <w:p w:rsidR="00EB5084" w:rsidRDefault="00EB5084" w:rsidP="00EB5084">
      <w:pPr>
        <w:widowControl w:val="0"/>
        <w:autoSpaceDE w:val="0"/>
        <w:autoSpaceDN w:val="0"/>
        <w:spacing w:line="360" w:lineRule="auto"/>
        <w:contextualSpacing/>
        <w:rPr>
          <w:szCs w:val="28"/>
        </w:rPr>
      </w:pPr>
    </w:p>
    <w:p w:rsidR="00EB5084" w:rsidRDefault="00EB5084" w:rsidP="00EB5084">
      <w:pPr>
        <w:widowControl w:val="0"/>
        <w:autoSpaceDE w:val="0"/>
        <w:autoSpaceDN w:val="0"/>
        <w:spacing w:line="360" w:lineRule="auto"/>
        <w:contextualSpacing/>
        <w:rPr>
          <w:szCs w:val="28"/>
        </w:rPr>
      </w:pPr>
    </w:p>
    <w:p w:rsidR="00EB5084" w:rsidRDefault="00EB5084" w:rsidP="00EB5084">
      <w:pPr>
        <w:widowControl w:val="0"/>
        <w:autoSpaceDE w:val="0"/>
        <w:autoSpaceDN w:val="0"/>
        <w:spacing w:line="360" w:lineRule="auto"/>
        <w:contextualSpacing/>
        <w:rPr>
          <w:szCs w:val="28"/>
        </w:rPr>
      </w:pPr>
    </w:p>
    <w:p w:rsidR="003C0267" w:rsidRDefault="003C0267" w:rsidP="00EB5084">
      <w:pPr>
        <w:spacing w:before="100" w:beforeAutospacing="1" w:after="100" w:afterAutospacing="1"/>
        <w:rPr>
          <w:szCs w:val="28"/>
        </w:rPr>
      </w:pPr>
    </w:p>
    <w:p w:rsidR="00FC6188" w:rsidRDefault="00FC6188" w:rsidP="003C0267">
      <w:pPr>
        <w:spacing w:before="100" w:beforeAutospacing="1" w:after="100" w:afterAutospacing="1"/>
        <w:rPr>
          <w:szCs w:val="28"/>
        </w:rPr>
      </w:pPr>
    </w:p>
    <w:p w:rsidR="00FC6188" w:rsidRDefault="00FC6188" w:rsidP="003C0267">
      <w:pPr>
        <w:spacing w:before="100" w:beforeAutospacing="1" w:after="100" w:afterAutospacing="1"/>
        <w:rPr>
          <w:szCs w:val="28"/>
        </w:rPr>
      </w:pPr>
    </w:p>
    <w:p w:rsidR="00FC6188" w:rsidRDefault="00FC6188" w:rsidP="003C0267">
      <w:pPr>
        <w:spacing w:before="100" w:beforeAutospacing="1" w:after="100" w:afterAutospacing="1"/>
        <w:rPr>
          <w:szCs w:val="28"/>
        </w:rPr>
      </w:pPr>
    </w:p>
    <w:p w:rsidR="00FC6188" w:rsidRDefault="00FC6188" w:rsidP="003C0267">
      <w:pPr>
        <w:spacing w:before="100" w:beforeAutospacing="1" w:after="100" w:afterAutospacing="1"/>
        <w:rPr>
          <w:szCs w:val="28"/>
        </w:rPr>
      </w:pPr>
    </w:p>
    <w:p w:rsidR="00FC6188" w:rsidRDefault="00FC6188" w:rsidP="003C0267">
      <w:pPr>
        <w:spacing w:before="100" w:beforeAutospacing="1" w:after="100" w:afterAutospacing="1"/>
        <w:rPr>
          <w:szCs w:val="28"/>
        </w:rPr>
      </w:pPr>
    </w:p>
    <w:p w:rsidR="00FC6188" w:rsidRDefault="00FC6188" w:rsidP="003C0267">
      <w:pPr>
        <w:spacing w:before="100" w:beforeAutospacing="1" w:after="100" w:afterAutospacing="1"/>
        <w:rPr>
          <w:szCs w:val="28"/>
        </w:rPr>
      </w:pPr>
    </w:p>
    <w:p w:rsidR="00AF757A" w:rsidRDefault="00AF757A">
      <w:pPr>
        <w:spacing w:after="160" w:line="259" w:lineRule="auto"/>
        <w:rPr>
          <w:color w:val="000000"/>
          <w:shd w:val="clear" w:color="auto" w:fill="FFFFFF"/>
        </w:rPr>
      </w:pPr>
      <w:r>
        <w:rPr>
          <w:color w:val="000000"/>
          <w:shd w:val="clear" w:color="auto" w:fill="FFFFFF"/>
        </w:rPr>
        <w:br w:type="page"/>
      </w:r>
    </w:p>
    <w:p w:rsidR="00E931C4" w:rsidRDefault="003C0267" w:rsidP="00AF757A">
      <w:pPr>
        <w:spacing w:line="360" w:lineRule="auto"/>
        <w:jc w:val="center"/>
        <w:rPr>
          <w:b/>
          <w:bCs/>
          <w:color w:val="333333"/>
          <w:sz w:val="28"/>
          <w:szCs w:val="28"/>
        </w:rPr>
      </w:pPr>
      <w:r w:rsidRPr="00E931C4">
        <w:rPr>
          <w:b/>
          <w:bCs/>
          <w:color w:val="333333"/>
          <w:sz w:val="28"/>
          <w:szCs w:val="28"/>
        </w:rPr>
        <w:lastRenderedPageBreak/>
        <w:t>Введен</w:t>
      </w:r>
      <w:r w:rsidR="00E931C4">
        <w:rPr>
          <w:b/>
          <w:bCs/>
          <w:color w:val="333333"/>
          <w:sz w:val="28"/>
          <w:szCs w:val="28"/>
        </w:rPr>
        <w:t>ие</w:t>
      </w:r>
    </w:p>
    <w:p w:rsidR="0080584B" w:rsidRDefault="0080584B" w:rsidP="00AF757A">
      <w:pPr>
        <w:spacing w:line="360" w:lineRule="auto"/>
        <w:jc w:val="center"/>
        <w:rPr>
          <w:b/>
          <w:bCs/>
          <w:color w:val="333333"/>
          <w:sz w:val="28"/>
          <w:szCs w:val="28"/>
        </w:rPr>
      </w:pPr>
    </w:p>
    <w:p w:rsidR="001D6555" w:rsidRPr="00D96C16" w:rsidRDefault="00A927C3" w:rsidP="0080584B">
      <w:pPr>
        <w:spacing w:line="360" w:lineRule="auto"/>
        <w:ind w:firstLine="709"/>
        <w:jc w:val="both"/>
        <w:rPr>
          <w:b/>
          <w:bCs/>
          <w:color w:val="333333"/>
          <w:sz w:val="28"/>
          <w:szCs w:val="28"/>
        </w:rPr>
      </w:pPr>
      <w:r w:rsidRPr="00D96C16">
        <w:rPr>
          <w:color w:val="000000"/>
          <w:sz w:val="28"/>
          <w:szCs w:val="28"/>
          <w:shd w:val="clear" w:color="auto" w:fill="FFFFFF"/>
        </w:rPr>
        <w:t xml:space="preserve">Искусство сценографии для современных театров, художественных студий, анимационных программ и других сфер творческих представлений является основой пространственных решений, базовой основой </w:t>
      </w:r>
      <w:r w:rsidR="0077566A" w:rsidRPr="003D5454">
        <w:rPr>
          <w:color w:val="000000"/>
          <w:sz w:val="28"/>
          <w:szCs w:val="28"/>
          <w:shd w:val="clear" w:color="auto" w:fill="FFFFFF"/>
        </w:rPr>
        <w:t>их</w:t>
      </w:r>
      <w:r w:rsidR="0077566A">
        <w:rPr>
          <w:color w:val="000000"/>
          <w:sz w:val="28"/>
          <w:szCs w:val="28"/>
          <w:shd w:val="clear" w:color="auto" w:fill="FFFFFF"/>
        </w:rPr>
        <w:t xml:space="preserve"> </w:t>
      </w:r>
      <w:r w:rsidRPr="00D96C16">
        <w:rPr>
          <w:color w:val="000000"/>
          <w:sz w:val="28"/>
          <w:szCs w:val="28"/>
          <w:shd w:val="clear" w:color="auto" w:fill="FFFFFF"/>
        </w:rPr>
        <w:t>планирования и разработки</w:t>
      </w:r>
      <w:r w:rsidR="003D5454">
        <w:rPr>
          <w:color w:val="000000"/>
          <w:sz w:val="28"/>
          <w:szCs w:val="28"/>
          <w:shd w:val="clear" w:color="auto" w:fill="FFFFFF"/>
        </w:rPr>
        <w:t>.</w:t>
      </w:r>
      <w:r w:rsidRPr="00D96C16">
        <w:rPr>
          <w:color w:val="000000"/>
          <w:sz w:val="28"/>
          <w:szCs w:val="28"/>
          <w:shd w:val="clear" w:color="auto" w:fill="FFFFFF"/>
        </w:rPr>
        <w:t xml:space="preserve"> </w:t>
      </w:r>
    </w:p>
    <w:p w:rsidR="00C83056" w:rsidRPr="00D96C16" w:rsidRDefault="00C83056" w:rsidP="0080584B">
      <w:pPr>
        <w:spacing w:line="360" w:lineRule="auto"/>
        <w:ind w:firstLine="709"/>
        <w:jc w:val="both"/>
        <w:rPr>
          <w:color w:val="000000"/>
          <w:sz w:val="28"/>
          <w:szCs w:val="28"/>
          <w:shd w:val="clear" w:color="auto" w:fill="FFFFFF"/>
        </w:rPr>
      </w:pPr>
      <w:proofErr w:type="spellStart"/>
      <w:proofErr w:type="gramStart"/>
      <w:r w:rsidRPr="00D96C16">
        <w:rPr>
          <w:color w:val="000000"/>
          <w:sz w:val="28"/>
          <w:szCs w:val="28"/>
          <w:shd w:val="clear" w:color="auto" w:fill="FFFFFF"/>
        </w:rPr>
        <w:t>C</w:t>
      </w:r>
      <w:proofErr w:type="gramEnd"/>
      <w:r w:rsidR="00A927C3" w:rsidRPr="00D96C16">
        <w:rPr>
          <w:color w:val="000000"/>
          <w:sz w:val="28"/>
          <w:szCs w:val="28"/>
          <w:shd w:val="clear" w:color="auto" w:fill="FFFFFF"/>
        </w:rPr>
        <w:t>ценография</w:t>
      </w:r>
      <w:proofErr w:type="spellEnd"/>
      <w:r w:rsidR="00A927C3" w:rsidRPr="00D96C16">
        <w:rPr>
          <w:color w:val="000000"/>
          <w:sz w:val="28"/>
          <w:szCs w:val="28"/>
          <w:shd w:val="clear" w:color="auto" w:fill="FFFFFF"/>
        </w:rPr>
        <w:t xml:space="preserve"> – это </w:t>
      </w:r>
      <w:r w:rsidR="00A927C3" w:rsidRPr="00D96C16">
        <w:rPr>
          <w:i/>
          <w:color w:val="000000"/>
          <w:sz w:val="28"/>
          <w:szCs w:val="28"/>
          <w:shd w:val="clear" w:color="auto" w:fill="FFFFFF"/>
        </w:rPr>
        <w:t>вид художественной деятельности</w:t>
      </w:r>
      <w:r w:rsidR="00A927C3" w:rsidRPr="00D96C16">
        <w:rPr>
          <w:color w:val="000000"/>
          <w:sz w:val="28"/>
          <w:szCs w:val="28"/>
          <w:shd w:val="clear" w:color="auto" w:fill="FFFFFF"/>
        </w:rPr>
        <w:t>, в основе которо</w:t>
      </w:r>
      <w:r w:rsidR="0077566A">
        <w:rPr>
          <w:color w:val="000000"/>
          <w:sz w:val="28"/>
          <w:szCs w:val="28"/>
          <w:shd w:val="clear" w:color="auto" w:fill="FFFFFF"/>
        </w:rPr>
        <w:t>й</w:t>
      </w:r>
      <w:r w:rsidR="00A927C3" w:rsidRPr="00D96C16">
        <w:rPr>
          <w:color w:val="000000"/>
          <w:sz w:val="28"/>
          <w:szCs w:val="28"/>
          <w:shd w:val="clear" w:color="auto" w:fill="FFFFFF"/>
        </w:rPr>
        <w:t xml:space="preserve"> заложено оформление спектакля, выступления, создание изобразительного образа, который воспринимается зрителями и участникам</w:t>
      </w:r>
      <w:r w:rsidR="0077566A">
        <w:rPr>
          <w:color w:val="000000"/>
          <w:sz w:val="28"/>
          <w:szCs w:val="28"/>
          <w:shd w:val="clear" w:color="auto" w:fill="FFFFFF"/>
        </w:rPr>
        <w:t>и</w:t>
      </w:r>
      <w:r w:rsidR="00A927C3" w:rsidRPr="00D96C16">
        <w:rPr>
          <w:color w:val="000000"/>
          <w:sz w:val="28"/>
          <w:szCs w:val="28"/>
          <w:shd w:val="clear" w:color="auto" w:fill="FFFFFF"/>
        </w:rPr>
        <w:t xml:space="preserve"> как единое целое, существующее в сценической форме, времени и </w:t>
      </w:r>
      <w:proofErr w:type="gramStart"/>
      <w:r w:rsidR="00A927C3" w:rsidRPr="00D96C16">
        <w:rPr>
          <w:color w:val="000000"/>
          <w:sz w:val="28"/>
          <w:szCs w:val="28"/>
          <w:shd w:val="clear" w:color="auto" w:fill="FFFFFF"/>
        </w:rPr>
        <w:t>пространстве</w:t>
      </w:r>
      <w:proofErr w:type="gramEnd"/>
      <w:r w:rsidR="00A927C3" w:rsidRPr="00D96C16">
        <w:rPr>
          <w:color w:val="000000"/>
          <w:sz w:val="28"/>
          <w:szCs w:val="28"/>
          <w:shd w:val="clear" w:color="auto" w:fill="FFFFFF"/>
        </w:rPr>
        <w:t xml:space="preserve">. </w:t>
      </w:r>
    </w:p>
    <w:p w:rsidR="001D6555" w:rsidRPr="00D96C16" w:rsidRDefault="00A927C3" w:rsidP="0080584B">
      <w:pPr>
        <w:spacing w:line="360" w:lineRule="auto"/>
        <w:ind w:firstLine="709"/>
        <w:jc w:val="both"/>
        <w:rPr>
          <w:color w:val="000000"/>
          <w:sz w:val="28"/>
          <w:szCs w:val="28"/>
          <w:shd w:val="clear" w:color="auto" w:fill="FFFFFF"/>
        </w:rPr>
      </w:pPr>
      <w:r w:rsidRPr="00D96C16">
        <w:rPr>
          <w:color w:val="000000"/>
          <w:sz w:val="28"/>
          <w:szCs w:val="28"/>
          <w:shd w:val="clear" w:color="auto" w:fill="FFFFFF"/>
        </w:rPr>
        <w:t xml:space="preserve">Сценография – </w:t>
      </w:r>
      <w:r w:rsidRPr="00D96C16">
        <w:rPr>
          <w:i/>
          <w:color w:val="000000"/>
          <w:sz w:val="28"/>
          <w:szCs w:val="28"/>
          <w:shd w:val="clear" w:color="auto" w:fill="FFFFFF"/>
        </w:rPr>
        <w:t>это наука о художественно-технических средствах</w:t>
      </w:r>
      <w:r w:rsidRPr="00D96C16">
        <w:rPr>
          <w:color w:val="000000"/>
          <w:sz w:val="28"/>
          <w:szCs w:val="28"/>
          <w:shd w:val="clear" w:color="auto" w:fill="FFFFFF"/>
        </w:rPr>
        <w:t xml:space="preserve"> создания и проведения спектакля. Все художественно-декорационные и технические средства, которые используются в реализации сценической программы или мероприятия, рассматриваются сценографией как элементы, создающие художественную форму представления. </w:t>
      </w:r>
    </w:p>
    <w:p w:rsidR="003D5454" w:rsidRDefault="00A927C3" w:rsidP="0080584B">
      <w:pPr>
        <w:spacing w:line="360" w:lineRule="auto"/>
        <w:ind w:firstLine="709"/>
        <w:jc w:val="both"/>
        <w:rPr>
          <w:color w:val="000000"/>
          <w:sz w:val="28"/>
          <w:szCs w:val="28"/>
          <w:shd w:val="clear" w:color="auto" w:fill="FFFFFF"/>
        </w:rPr>
      </w:pPr>
      <w:r w:rsidRPr="003D5454">
        <w:rPr>
          <w:color w:val="000000"/>
          <w:sz w:val="28"/>
          <w:szCs w:val="28"/>
          <w:shd w:val="clear" w:color="auto" w:fill="FFFFFF"/>
        </w:rPr>
        <w:t xml:space="preserve">В практическом плане сценография представляет собой создание зрительного образа представления посредством </w:t>
      </w:r>
      <w:r w:rsidRPr="003D5454">
        <w:rPr>
          <w:i/>
          <w:color w:val="000000"/>
          <w:sz w:val="28"/>
          <w:szCs w:val="28"/>
          <w:shd w:val="clear" w:color="auto" w:fill="FFFFFF"/>
        </w:rPr>
        <w:t xml:space="preserve">оформления места проведения декорациями, освещением, постановочной техникой, а также посредством создания костюмов актеров </w:t>
      </w:r>
      <w:r w:rsidRPr="003D5454">
        <w:rPr>
          <w:color w:val="000000"/>
          <w:sz w:val="28"/>
          <w:szCs w:val="28"/>
          <w:shd w:val="clear" w:color="auto" w:fill="FFFFFF"/>
        </w:rPr>
        <w:t>в духе сценария.</w:t>
      </w:r>
      <w:r w:rsidRPr="00D96C16">
        <w:rPr>
          <w:color w:val="000000"/>
          <w:sz w:val="28"/>
          <w:szCs w:val="28"/>
          <w:shd w:val="clear" w:color="auto" w:fill="FFFFFF"/>
        </w:rPr>
        <w:t xml:space="preserve"> Фактически, постановка спектакля и создание правильного восприятия у зрителей и участников зависит от того, насколько органично подобраны элементы представления в процессе сценографии.</w:t>
      </w:r>
      <w:r w:rsidR="003D5454">
        <w:rPr>
          <w:color w:val="000000"/>
          <w:sz w:val="28"/>
          <w:szCs w:val="28"/>
          <w:shd w:val="clear" w:color="auto" w:fill="FFFFFF"/>
        </w:rPr>
        <w:t xml:space="preserve"> </w:t>
      </w:r>
      <w:r w:rsidRPr="00D96C16">
        <w:rPr>
          <w:color w:val="000000"/>
          <w:sz w:val="28"/>
          <w:szCs w:val="28"/>
          <w:shd w:val="clear" w:color="auto" w:fill="FFFFFF"/>
        </w:rPr>
        <w:t>Особая зрелищность, сложные эффекты требуют работы сценических механизмов, которые могут сменить декорации за занавесом или на глазах у публики.</w:t>
      </w:r>
    </w:p>
    <w:p w:rsidR="0011455F" w:rsidRPr="00D96C16" w:rsidRDefault="00A927C3" w:rsidP="0080584B">
      <w:pPr>
        <w:spacing w:line="360" w:lineRule="auto"/>
        <w:ind w:firstLine="709"/>
        <w:jc w:val="both"/>
        <w:rPr>
          <w:sz w:val="28"/>
          <w:szCs w:val="28"/>
        </w:rPr>
      </w:pPr>
      <w:r w:rsidRPr="00D96C16">
        <w:rPr>
          <w:color w:val="000000"/>
          <w:sz w:val="28"/>
          <w:szCs w:val="28"/>
          <w:shd w:val="clear" w:color="auto" w:fill="FFFFFF"/>
        </w:rPr>
        <w:t xml:space="preserve"> </w:t>
      </w:r>
      <w:r w:rsidRPr="00D96C16">
        <w:rPr>
          <w:color w:val="000000"/>
          <w:sz w:val="28"/>
          <w:szCs w:val="28"/>
        </w:rPr>
        <w:br/>
      </w:r>
    </w:p>
    <w:p w:rsidR="00AF757A" w:rsidRDefault="00AF757A">
      <w:pPr>
        <w:spacing w:after="160" w:line="259" w:lineRule="auto"/>
        <w:rPr>
          <w:sz w:val="28"/>
          <w:szCs w:val="28"/>
        </w:rPr>
      </w:pPr>
      <w:r>
        <w:rPr>
          <w:sz w:val="28"/>
          <w:szCs w:val="28"/>
        </w:rPr>
        <w:br w:type="page"/>
      </w:r>
    </w:p>
    <w:p w:rsidR="005610C2" w:rsidRPr="008B5154" w:rsidRDefault="0011455F" w:rsidP="00FC6188">
      <w:pPr>
        <w:spacing w:line="276" w:lineRule="auto"/>
        <w:ind w:right="3"/>
        <w:contextualSpacing/>
        <w:jc w:val="center"/>
        <w:rPr>
          <w:b/>
          <w:sz w:val="28"/>
          <w:szCs w:val="28"/>
        </w:rPr>
      </w:pPr>
      <w:r w:rsidRPr="008B5154">
        <w:rPr>
          <w:b/>
          <w:sz w:val="28"/>
          <w:szCs w:val="28"/>
        </w:rPr>
        <w:lastRenderedPageBreak/>
        <w:t>Кл</w:t>
      </w:r>
      <w:r w:rsidR="00FC6188" w:rsidRPr="008B5154">
        <w:rPr>
          <w:b/>
          <w:sz w:val="28"/>
          <w:szCs w:val="28"/>
        </w:rPr>
        <w:t>ассификация основных форм сцены</w:t>
      </w:r>
    </w:p>
    <w:p w:rsidR="001D12D8" w:rsidRPr="008B5154" w:rsidRDefault="001D12D8" w:rsidP="00FC6188">
      <w:pPr>
        <w:spacing w:line="276" w:lineRule="auto"/>
        <w:ind w:right="3"/>
        <w:contextualSpacing/>
        <w:jc w:val="center"/>
        <w:rPr>
          <w:b/>
          <w:sz w:val="28"/>
          <w:szCs w:val="28"/>
        </w:rPr>
      </w:pPr>
    </w:p>
    <w:p w:rsidR="005610C2" w:rsidRPr="008B5154" w:rsidRDefault="00FC6188" w:rsidP="001D12D8">
      <w:pPr>
        <w:spacing w:line="276" w:lineRule="auto"/>
        <w:ind w:right="3"/>
        <w:contextualSpacing/>
        <w:jc w:val="center"/>
        <w:rPr>
          <w:sz w:val="28"/>
          <w:szCs w:val="28"/>
        </w:rPr>
      </w:pPr>
      <w:r w:rsidRPr="008B5154">
        <w:rPr>
          <w:sz w:val="28"/>
          <w:szCs w:val="28"/>
        </w:rPr>
        <w:t>Виды и форма основных сценических площадок</w:t>
      </w:r>
    </w:p>
    <w:p w:rsidR="00FC6188" w:rsidRPr="008B5154" w:rsidRDefault="00FC6188" w:rsidP="00FC6188">
      <w:pPr>
        <w:spacing w:line="276" w:lineRule="auto"/>
        <w:ind w:left="-567" w:right="3"/>
        <w:contextualSpacing/>
        <w:jc w:val="center"/>
        <w:rPr>
          <w:sz w:val="28"/>
          <w:szCs w:val="28"/>
        </w:rPr>
      </w:pPr>
    </w:p>
    <w:p w:rsidR="005610C2" w:rsidRPr="008B5154" w:rsidRDefault="005610C2" w:rsidP="00FC6188">
      <w:pPr>
        <w:spacing w:line="276" w:lineRule="auto"/>
        <w:ind w:left="-567" w:right="3"/>
        <w:contextualSpacing/>
        <w:jc w:val="center"/>
        <w:rPr>
          <w:sz w:val="28"/>
          <w:szCs w:val="28"/>
        </w:rPr>
      </w:pPr>
      <w:r w:rsidRPr="008B5154">
        <w:rPr>
          <w:noProof/>
          <w:sz w:val="28"/>
          <w:szCs w:val="28"/>
        </w:rPr>
        <w:drawing>
          <wp:inline distT="0" distB="0" distL="0" distR="0">
            <wp:extent cx="4800600" cy="2924175"/>
            <wp:effectExtent l="0" t="0" r="0" b="9525"/>
            <wp:docPr id="4" name="Рисунок 4" descr="https://konspekta.net/lektsiiorgimg/baza3/4036209973477.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onspekta.net/lektsiiorgimg/baza3/4036209973477.files/image002.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00600" cy="2924175"/>
                    </a:xfrm>
                    <a:prstGeom prst="rect">
                      <a:avLst/>
                    </a:prstGeom>
                    <a:noFill/>
                    <a:ln>
                      <a:noFill/>
                    </a:ln>
                  </pic:spPr>
                </pic:pic>
              </a:graphicData>
            </a:graphic>
          </wp:inline>
        </w:drawing>
      </w:r>
    </w:p>
    <w:p w:rsidR="005610C2" w:rsidRPr="006E453A" w:rsidRDefault="001A185E" w:rsidP="001D12D8">
      <w:pPr>
        <w:pStyle w:val="a3"/>
        <w:shd w:val="clear" w:color="auto" w:fill="FEFEFE"/>
        <w:spacing w:before="300" w:beforeAutospacing="0" w:after="300" w:afterAutospacing="0" w:line="276" w:lineRule="auto"/>
        <w:ind w:right="-2"/>
        <w:jc w:val="both"/>
      </w:pPr>
      <w:proofErr w:type="gramStart"/>
      <w:r w:rsidRPr="006E453A">
        <w:rPr>
          <w:i/>
          <w:iCs/>
        </w:rPr>
        <w:t>1 </w:t>
      </w:r>
      <w:r w:rsidRPr="006E453A">
        <w:t>–</w:t>
      </w:r>
      <w:r w:rsidRPr="006E453A">
        <w:rPr>
          <w:i/>
          <w:iCs/>
        </w:rPr>
        <w:t> сцена-коробка; 2 </w:t>
      </w:r>
      <w:r w:rsidRPr="006E453A">
        <w:t>–</w:t>
      </w:r>
      <w:r w:rsidRPr="006E453A">
        <w:rPr>
          <w:i/>
          <w:iCs/>
        </w:rPr>
        <w:t> сцена-арена; 3 </w:t>
      </w:r>
      <w:r w:rsidRPr="006E453A">
        <w:t>–</w:t>
      </w:r>
      <w:r w:rsidRPr="006E453A">
        <w:rPr>
          <w:i/>
          <w:iCs/>
        </w:rPr>
        <w:t> пространственная сцена (а </w:t>
      </w:r>
      <w:r w:rsidRPr="006E453A">
        <w:t>–</w:t>
      </w:r>
      <w:r w:rsidRPr="006E453A">
        <w:rPr>
          <w:i/>
          <w:iCs/>
        </w:rPr>
        <w:t> открытая площадка, б </w:t>
      </w:r>
      <w:r w:rsidRPr="006E453A">
        <w:t>–</w:t>
      </w:r>
      <w:r w:rsidRPr="006E453A">
        <w:rPr>
          <w:i/>
          <w:iCs/>
        </w:rPr>
        <w:t> открытая площадка со сценой-коробкой); 4 </w:t>
      </w:r>
      <w:r w:rsidRPr="006E453A">
        <w:t>–</w:t>
      </w:r>
      <w:r w:rsidRPr="006E453A">
        <w:rPr>
          <w:i/>
          <w:iCs/>
        </w:rPr>
        <w:t> кольцевая сцена (а </w:t>
      </w:r>
      <w:r w:rsidRPr="006E453A">
        <w:t>–</w:t>
      </w:r>
      <w:r w:rsidRPr="006E453A">
        <w:rPr>
          <w:i/>
          <w:iCs/>
        </w:rPr>
        <w:t> открытая, б </w:t>
      </w:r>
      <w:r w:rsidRPr="006E453A">
        <w:t>–</w:t>
      </w:r>
      <w:r w:rsidRPr="006E453A">
        <w:rPr>
          <w:i/>
          <w:iCs/>
        </w:rPr>
        <w:t> закрытая); 5 </w:t>
      </w:r>
      <w:r w:rsidRPr="006E453A">
        <w:t>–</w:t>
      </w:r>
      <w:r w:rsidRPr="006E453A">
        <w:rPr>
          <w:i/>
          <w:iCs/>
        </w:rPr>
        <w:t> симультанная сцена (а </w:t>
      </w:r>
      <w:r w:rsidRPr="006E453A">
        <w:t>–</w:t>
      </w:r>
      <w:r w:rsidRPr="006E453A">
        <w:rPr>
          <w:i/>
          <w:iCs/>
        </w:rPr>
        <w:t> единая площадка, б </w:t>
      </w:r>
      <w:r w:rsidRPr="006E453A">
        <w:t>–</w:t>
      </w:r>
      <w:r w:rsidRPr="006E453A">
        <w:rPr>
          <w:i/>
          <w:iCs/>
        </w:rPr>
        <w:t> отдельные площадки)</w:t>
      </w:r>
      <w:proofErr w:type="gramEnd"/>
    </w:p>
    <w:p w:rsidR="001A185E" w:rsidRPr="008B5154" w:rsidRDefault="001A185E" w:rsidP="006E453A">
      <w:pPr>
        <w:pStyle w:val="a3"/>
        <w:shd w:val="clear" w:color="auto" w:fill="FEFEFE"/>
        <w:tabs>
          <w:tab w:val="left" w:pos="9354"/>
        </w:tabs>
        <w:spacing w:before="0" w:beforeAutospacing="0" w:after="0" w:afterAutospacing="0" w:line="276" w:lineRule="auto"/>
        <w:ind w:right="-2" w:firstLine="709"/>
        <w:jc w:val="both"/>
        <w:rPr>
          <w:sz w:val="28"/>
          <w:szCs w:val="28"/>
        </w:rPr>
      </w:pPr>
      <w:r w:rsidRPr="008B5154">
        <w:rPr>
          <w:sz w:val="28"/>
          <w:szCs w:val="28"/>
          <w:u w:val="single"/>
        </w:rPr>
        <w:t>Сцена-коробка</w:t>
      </w:r>
      <w:r w:rsidR="001D12D8" w:rsidRPr="008B5154">
        <w:rPr>
          <w:sz w:val="28"/>
          <w:szCs w:val="28"/>
        </w:rPr>
        <w:t xml:space="preserve"> </w:t>
      </w:r>
      <w:r w:rsidRPr="008B5154">
        <w:rPr>
          <w:sz w:val="28"/>
          <w:szCs w:val="28"/>
        </w:rPr>
        <w:t>– закрытое сценическое пространство, ограниченн</w:t>
      </w:r>
      <w:r w:rsidR="001D12D8" w:rsidRPr="008B5154">
        <w:rPr>
          <w:sz w:val="28"/>
          <w:szCs w:val="28"/>
        </w:rPr>
        <w:t>ое</w:t>
      </w:r>
      <w:r w:rsidRPr="008B5154">
        <w:rPr>
          <w:sz w:val="28"/>
          <w:szCs w:val="28"/>
        </w:rPr>
        <w:t xml:space="preserve"> со всех сторон стенами, одна из которых имеет широкое отверстие, обращенное к зрительному залу. Места для зрителей расположены перед сценой по ее фронту в пределах нормальной видимости игровой площадки. Относится к</w:t>
      </w:r>
      <w:r w:rsidR="00567BE1" w:rsidRPr="008B5154">
        <w:rPr>
          <w:sz w:val="28"/>
          <w:szCs w:val="28"/>
        </w:rPr>
        <w:t xml:space="preserve"> </w:t>
      </w:r>
      <w:r w:rsidRPr="008B5154">
        <w:rPr>
          <w:i/>
          <w:iCs/>
          <w:sz w:val="28"/>
          <w:szCs w:val="28"/>
        </w:rPr>
        <w:t>осевому</w:t>
      </w:r>
      <w:r w:rsidR="00567BE1" w:rsidRPr="008B5154">
        <w:rPr>
          <w:sz w:val="28"/>
          <w:szCs w:val="28"/>
        </w:rPr>
        <w:t xml:space="preserve"> </w:t>
      </w:r>
      <w:r w:rsidRPr="008B5154">
        <w:rPr>
          <w:sz w:val="28"/>
          <w:szCs w:val="28"/>
        </w:rPr>
        <w:t>типу театра, с резким разделением обоих пространств.</w:t>
      </w:r>
    </w:p>
    <w:p w:rsidR="001A185E" w:rsidRPr="008B5154" w:rsidRDefault="001A185E" w:rsidP="006E453A">
      <w:pPr>
        <w:pStyle w:val="a3"/>
        <w:shd w:val="clear" w:color="auto" w:fill="FEFEFE"/>
        <w:tabs>
          <w:tab w:val="left" w:pos="8454"/>
          <w:tab w:val="left" w:pos="9354"/>
        </w:tabs>
        <w:spacing w:before="0" w:beforeAutospacing="0" w:after="0" w:afterAutospacing="0" w:line="276" w:lineRule="auto"/>
        <w:ind w:right="-2" w:firstLine="709"/>
        <w:jc w:val="both"/>
        <w:rPr>
          <w:sz w:val="28"/>
          <w:szCs w:val="28"/>
        </w:rPr>
      </w:pPr>
      <w:r w:rsidRPr="008B5154">
        <w:rPr>
          <w:sz w:val="28"/>
          <w:szCs w:val="28"/>
          <w:u w:val="single"/>
        </w:rPr>
        <w:t>Сцена-арена</w:t>
      </w:r>
      <w:r w:rsidR="00567BE1" w:rsidRPr="008B5154">
        <w:rPr>
          <w:sz w:val="28"/>
          <w:szCs w:val="28"/>
        </w:rPr>
        <w:t xml:space="preserve"> </w:t>
      </w:r>
      <w:r w:rsidRPr="008B5154">
        <w:rPr>
          <w:sz w:val="28"/>
          <w:szCs w:val="28"/>
        </w:rPr>
        <w:t>– произвольное по форме, но чаще круглое пространство, вокруг которого расположены зрительские места. Сцена-арена представляет собой типичный пример</w:t>
      </w:r>
      <w:r w:rsidR="00567BE1" w:rsidRPr="008B5154">
        <w:rPr>
          <w:sz w:val="28"/>
          <w:szCs w:val="28"/>
        </w:rPr>
        <w:t xml:space="preserve"> </w:t>
      </w:r>
      <w:r w:rsidR="00567BE1" w:rsidRPr="008B5154">
        <w:rPr>
          <w:i/>
          <w:sz w:val="28"/>
          <w:szCs w:val="28"/>
        </w:rPr>
        <w:t>ц</w:t>
      </w:r>
      <w:r w:rsidRPr="008B5154">
        <w:rPr>
          <w:i/>
          <w:iCs/>
          <w:sz w:val="28"/>
          <w:szCs w:val="28"/>
        </w:rPr>
        <w:t>ентрового</w:t>
      </w:r>
      <w:r w:rsidR="00567BE1" w:rsidRPr="008B5154">
        <w:rPr>
          <w:sz w:val="28"/>
          <w:szCs w:val="28"/>
        </w:rPr>
        <w:t xml:space="preserve"> </w:t>
      </w:r>
      <w:r w:rsidRPr="008B5154">
        <w:rPr>
          <w:sz w:val="28"/>
          <w:szCs w:val="28"/>
        </w:rPr>
        <w:t>театра. Пространства сцены и зала здесь слиты воедино.</w:t>
      </w:r>
    </w:p>
    <w:p w:rsidR="001A185E" w:rsidRPr="008B5154" w:rsidRDefault="001A185E" w:rsidP="006E453A">
      <w:pPr>
        <w:pStyle w:val="a3"/>
        <w:shd w:val="clear" w:color="auto" w:fill="FEFEFE"/>
        <w:tabs>
          <w:tab w:val="left" w:pos="8454"/>
          <w:tab w:val="left" w:pos="9354"/>
        </w:tabs>
        <w:spacing w:before="0" w:beforeAutospacing="0" w:after="300" w:afterAutospacing="0" w:line="276" w:lineRule="auto"/>
        <w:ind w:right="-2" w:firstLine="709"/>
        <w:jc w:val="both"/>
        <w:rPr>
          <w:sz w:val="28"/>
          <w:szCs w:val="28"/>
        </w:rPr>
      </w:pPr>
      <w:r w:rsidRPr="008B5154">
        <w:rPr>
          <w:sz w:val="28"/>
          <w:szCs w:val="28"/>
          <w:u w:val="single"/>
        </w:rPr>
        <w:t>Пространственная сцена</w:t>
      </w:r>
      <w:r w:rsidR="00567BE1" w:rsidRPr="008B5154">
        <w:rPr>
          <w:sz w:val="28"/>
          <w:szCs w:val="28"/>
        </w:rPr>
        <w:t xml:space="preserve"> </w:t>
      </w:r>
      <w:r w:rsidRPr="008B5154">
        <w:rPr>
          <w:sz w:val="28"/>
          <w:szCs w:val="28"/>
        </w:rPr>
        <w:t>– это один из видов арены, относится к центровому типу театра. В отличие от арены, ее площадка окружена местами для зрителей не со всех сторон, а только частично, с небольшим углом охвата. В зависимости от решения пространственная сцена может быть и</w:t>
      </w:r>
      <w:r w:rsidR="006B1897" w:rsidRPr="008B5154">
        <w:rPr>
          <w:sz w:val="28"/>
          <w:szCs w:val="28"/>
        </w:rPr>
        <w:t xml:space="preserve"> </w:t>
      </w:r>
      <w:r w:rsidRPr="008B5154">
        <w:rPr>
          <w:i/>
          <w:iCs/>
          <w:sz w:val="28"/>
          <w:szCs w:val="28"/>
        </w:rPr>
        <w:t>осевой</w:t>
      </w:r>
      <w:r w:rsidR="006B1897" w:rsidRPr="008B5154">
        <w:rPr>
          <w:sz w:val="28"/>
          <w:szCs w:val="28"/>
        </w:rPr>
        <w:t xml:space="preserve"> </w:t>
      </w:r>
      <w:r w:rsidRPr="008B5154">
        <w:rPr>
          <w:sz w:val="28"/>
          <w:szCs w:val="28"/>
        </w:rPr>
        <w:t>и</w:t>
      </w:r>
      <w:r w:rsidR="006B1897" w:rsidRPr="008B5154">
        <w:rPr>
          <w:sz w:val="28"/>
          <w:szCs w:val="28"/>
        </w:rPr>
        <w:t xml:space="preserve"> </w:t>
      </w:r>
      <w:r w:rsidRPr="008B5154">
        <w:rPr>
          <w:i/>
          <w:iCs/>
          <w:sz w:val="28"/>
          <w:szCs w:val="28"/>
        </w:rPr>
        <w:t>центровой</w:t>
      </w:r>
      <w:r w:rsidRPr="008B5154">
        <w:rPr>
          <w:sz w:val="28"/>
          <w:szCs w:val="28"/>
        </w:rPr>
        <w:t>. В современных решениях пространственная сцена часто сочетается со сценой-коробкой. Арена и пространственная сцена часто называются открытыми сценами.</w:t>
      </w:r>
    </w:p>
    <w:p w:rsidR="001A185E" w:rsidRPr="008B5154" w:rsidRDefault="001A185E" w:rsidP="006E453A">
      <w:pPr>
        <w:pStyle w:val="a3"/>
        <w:shd w:val="clear" w:color="auto" w:fill="FEFEFE"/>
        <w:tabs>
          <w:tab w:val="left" w:pos="9354"/>
        </w:tabs>
        <w:spacing w:before="0" w:beforeAutospacing="0" w:after="0" w:afterAutospacing="0" w:line="276" w:lineRule="auto"/>
        <w:ind w:right="-2" w:firstLine="709"/>
        <w:jc w:val="both"/>
        <w:rPr>
          <w:sz w:val="28"/>
          <w:szCs w:val="28"/>
        </w:rPr>
      </w:pPr>
      <w:r w:rsidRPr="008B5154">
        <w:rPr>
          <w:sz w:val="28"/>
          <w:szCs w:val="28"/>
          <w:u w:val="single"/>
        </w:rPr>
        <w:lastRenderedPageBreak/>
        <w:t>Кольцевая сцена</w:t>
      </w:r>
      <w:r w:rsidR="006B1897" w:rsidRPr="008B5154">
        <w:rPr>
          <w:sz w:val="28"/>
          <w:szCs w:val="28"/>
        </w:rPr>
        <w:t xml:space="preserve"> </w:t>
      </w:r>
      <w:r w:rsidRPr="008B5154">
        <w:rPr>
          <w:sz w:val="28"/>
          <w:szCs w:val="28"/>
        </w:rPr>
        <w:t xml:space="preserve">– сценическая площадка в виде подвижного или неподвижного кольца, внутри которого </w:t>
      </w:r>
      <w:r w:rsidR="006B1897" w:rsidRPr="008B5154">
        <w:rPr>
          <w:sz w:val="28"/>
          <w:szCs w:val="28"/>
        </w:rPr>
        <w:t>расположены</w:t>
      </w:r>
      <w:r w:rsidRPr="008B5154">
        <w:rPr>
          <w:sz w:val="28"/>
          <w:szCs w:val="28"/>
        </w:rPr>
        <w:t xml:space="preserve"> места для зрителей. Большая часть этого кольца может быть скрыта от зрителей стенами, и тогда кольцо используется как один из способов механизации сцены-коробки. В чистом виде кольцевая сцена не разделяется со зрительным залом, находясь с ним в едином пространстве. Бывает двух типов: </w:t>
      </w:r>
      <w:proofErr w:type="gramStart"/>
      <w:r w:rsidRPr="008B5154">
        <w:rPr>
          <w:sz w:val="28"/>
          <w:szCs w:val="28"/>
        </w:rPr>
        <w:t>закрытая</w:t>
      </w:r>
      <w:proofErr w:type="gramEnd"/>
      <w:r w:rsidRPr="008B5154">
        <w:rPr>
          <w:sz w:val="28"/>
          <w:szCs w:val="28"/>
        </w:rPr>
        <w:t xml:space="preserve"> и открытая, относится разряду</w:t>
      </w:r>
      <w:r w:rsidR="006B1897" w:rsidRPr="008B5154">
        <w:rPr>
          <w:sz w:val="28"/>
          <w:szCs w:val="28"/>
        </w:rPr>
        <w:t xml:space="preserve"> </w:t>
      </w:r>
      <w:r w:rsidRPr="008B5154">
        <w:rPr>
          <w:i/>
          <w:iCs/>
          <w:sz w:val="28"/>
          <w:szCs w:val="28"/>
        </w:rPr>
        <w:t>осевых</w:t>
      </w:r>
      <w:r w:rsidR="006B1897" w:rsidRPr="008B5154">
        <w:rPr>
          <w:sz w:val="28"/>
          <w:szCs w:val="28"/>
        </w:rPr>
        <w:t xml:space="preserve"> </w:t>
      </w:r>
      <w:r w:rsidRPr="008B5154">
        <w:rPr>
          <w:sz w:val="28"/>
          <w:szCs w:val="28"/>
        </w:rPr>
        <w:t>сцен.</w:t>
      </w:r>
    </w:p>
    <w:p w:rsidR="003D68AB" w:rsidRPr="008B5154" w:rsidRDefault="001A185E" w:rsidP="006E453A">
      <w:pPr>
        <w:pStyle w:val="a3"/>
        <w:shd w:val="clear" w:color="auto" w:fill="FEFEFE"/>
        <w:tabs>
          <w:tab w:val="left" w:pos="9354"/>
        </w:tabs>
        <w:spacing w:before="0" w:beforeAutospacing="0" w:after="300" w:afterAutospacing="0" w:line="276" w:lineRule="auto"/>
        <w:ind w:right="-2" w:firstLine="709"/>
        <w:jc w:val="both"/>
        <w:rPr>
          <w:sz w:val="28"/>
          <w:szCs w:val="28"/>
        </w:rPr>
      </w:pPr>
      <w:r w:rsidRPr="008B5154">
        <w:rPr>
          <w:sz w:val="28"/>
          <w:szCs w:val="28"/>
        </w:rPr>
        <w:t>Сущность</w:t>
      </w:r>
      <w:r w:rsidR="006B1897" w:rsidRPr="008B5154">
        <w:rPr>
          <w:sz w:val="28"/>
          <w:szCs w:val="28"/>
        </w:rPr>
        <w:t xml:space="preserve"> </w:t>
      </w:r>
      <w:r w:rsidRPr="008B5154">
        <w:rPr>
          <w:sz w:val="28"/>
          <w:szCs w:val="28"/>
          <w:u w:val="single"/>
        </w:rPr>
        <w:t>симультанной сцены</w:t>
      </w:r>
      <w:r w:rsidR="008B5154" w:rsidRPr="008B5154">
        <w:rPr>
          <w:sz w:val="28"/>
          <w:szCs w:val="28"/>
        </w:rPr>
        <w:t xml:space="preserve"> </w:t>
      </w:r>
      <w:r w:rsidRPr="008B5154">
        <w:rPr>
          <w:sz w:val="28"/>
          <w:szCs w:val="28"/>
        </w:rPr>
        <w:t>заключается в одновременном показе разных мест действия на одной или нескольких площадках, расположенных в зрительном зале. Разнообразные композиции игровых площадок и мест для зрителей не позволяют отнести эту сцену к тому или иному типу. В этом решении театрального пространства достигается наиболее полное слияние сценической и зрительской зон, границы которых подчас трудно определить</w:t>
      </w:r>
    </w:p>
    <w:p w:rsidR="003D68AB" w:rsidRPr="008B5154" w:rsidRDefault="003D68AB" w:rsidP="00FC6188">
      <w:pPr>
        <w:shd w:val="clear" w:color="auto" w:fill="FEFEFE"/>
        <w:spacing w:before="100" w:beforeAutospacing="1" w:after="100" w:afterAutospacing="1" w:line="276" w:lineRule="auto"/>
        <w:jc w:val="center"/>
        <w:outlineLvl w:val="0"/>
        <w:rPr>
          <w:b/>
          <w:bCs/>
          <w:kern w:val="36"/>
          <w:sz w:val="28"/>
          <w:szCs w:val="28"/>
        </w:rPr>
      </w:pPr>
      <w:r w:rsidRPr="008B5154">
        <w:rPr>
          <w:b/>
          <w:bCs/>
          <w:kern w:val="36"/>
          <w:sz w:val="28"/>
          <w:szCs w:val="28"/>
        </w:rPr>
        <w:t>Средства оформления сценического пространства</w:t>
      </w:r>
    </w:p>
    <w:p w:rsidR="003D68AB" w:rsidRPr="008B5154" w:rsidRDefault="003D68AB" w:rsidP="002774B5">
      <w:pPr>
        <w:pStyle w:val="a3"/>
        <w:shd w:val="clear" w:color="auto" w:fill="FEFEFE"/>
        <w:spacing w:before="0" w:beforeAutospacing="0" w:after="0" w:afterAutospacing="0" w:line="276" w:lineRule="auto"/>
        <w:ind w:right="-2" w:firstLine="709"/>
        <w:jc w:val="both"/>
        <w:rPr>
          <w:sz w:val="28"/>
          <w:szCs w:val="28"/>
        </w:rPr>
      </w:pPr>
      <w:r w:rsidRPr="008B5154">
        <w:rPr>
          <w:sz w:val="28"/>
          <w:szCs w:val="28"/>
        </w:rPr>
        <w:t>Сценическое пространство само по себе ничего не выражает. До прихода художника это всего лишь нейтральное пространство, в котором в отличие от пространства, отданного зрителям, будут играть актеры. Поэтому привлекаются средства оформления сценического пространства –</w:t>
      </w:r>
      <w:r w:rsidR="002774B5">
        <w:rPr>
          <w:sz w:val="28"/>
          <w:szCs w:val="28"/>
        </w:rPr>
        <w:t xml:space="preserve"> </w:t>
      </w:r>
      <w:r w:rsidRPr="008B5154">
        <w:rPr>
          <w:sz w:val="28"/>
          <w:szCs w:val="28"/>
          <w:u w:val="single"/>
        </w:rPr>
        <w:t>декорации</w:t>
      </w:r>
      <w:r w:rsidR="002774B5">
        <w:rPr>
          <w:sz w:val="28"/>
          <w:szCs w:val="28"/>
        </w:rPr>
        <w:t xml:space="preserve"> </w:t>
      </w:r>
      <w:r w:rsidRPr="008B5154">
        <w:rPr>
          <w:sz w:val="28"/>
          <w:szCs w:val="28"/>
        </w:rPr>
        <w:t>и</w:t>
      </w:r>
      <w:r w:rsidR="002774B5">
        <w:rPr>
          <w:sz w:val="28"/>
          <w:szCs w:val="28"/>
        </w:rPr>
        <w:t xml:space="preserve"> </w:t>
      </w:r>
      <w:r w:rsidRPr="008B5154">
        <w:rPr>
          <w:sz w:val="28"/>
          <w:szCs w:val="28"/>
          <w:u w:val="single"/>
        </w:rPr>
        <w:t>постановочный свет</w:t>
      </w:r>
      <w:r w:rsidRPr="008B5154">
        <w:rPr>
          <w:sz w:val="28"/>
          <w:szCs w:val="28"/>
        </w:rPr>
        <w:t>.</w:t>
      </w:r>
    </w:p>
    <w:p w:rsidR="002774B5" w:rsidRDefault="003D68AB" w:rsidP="009051EF">
      <w:pPr>
        <w:pStyle w:val="a3"/>
        <w:shd w:val="clear" w:color="auto" w:fill="FEFEFE"/>
        <w:tabs>
          <w:tab w:val="left" w:pos="9072"/>
        </w:tabs>
        <w:spacing w:before="0" w:beforeAutospacing="0" w:after="0" w:afterAutospacing="0" w:line="276" w:lineRule="auto"/>
        <w:ind w:right="-2" w:firstLine="709"/>
        <w:jc w:val="both"/>
        <w:rPr>
          <w:sz w:val="28"/>
          <w:szCs w:val="28"/>
        </w:rPr>
      </w:pPr>
      <w:r w:rsidRPr="008B5154">
        <w:rPr>
          <w:i/>
          <w:iCs/>
          <w:sz w:val="28"/>
          <w:szCs w:val="28"/>
        </w:rPr>
        <w:t>Декорация</w:t>
      </w:r>
      <w:r w:rsidR="002774B5">
        <w:rPr>
          <w:i/>
          <w:iCs/>
          <w:sz w:val="28"/>
          <w:szCs w:val="28"/>
        </w:rPr>
        <w:t xml:space="preserve"> </w:t>
      </w:r>
      <w:r w:rsidRPr="008B5154">
        <w:rPr>
          <w:sz w:val="28"/>
          <w:szCs w:val="28"/>
        </w:rPr>
        <w:t>– создание на сцене живописными, изобразительными, архитектурными средствами зрительного образа действия. Преобразовани</w:t>
      </w:r>
      <w:r w:rsidR="002774B5">
        <w:rPr>
          <w:sz w:val="28"/>
          <w:szCs w:val="28"/>
        </w:rPr>
        <w:t>е</w:t>
      </w:r>
      <w:r w:rsidRPr="008B5154">
        <w:rPr>
          <w:sz w:val="28"/>
          <w:szCs w:val="28"/>
        </w:rPr>
        <w:t xml:space="preserve"> нейтрального пространства в пространство образное и есть чудо искусства, творимое театральным художником.</w:t>
      </w:r>
    </w:p>
    <w:p w:rsidR="00442A84" w:rsidRDefault="003D68AB" w:rsidP="009051EF">
      <w:pPr>
        <w:pStyle w:val="a3"/>
        <w:shd w:val="clear" w:color="auto" w:fill="FEFEFE"/>
        <w:tabs>
          <w:tab w:val="left" w:pos="9072"/>
        </w:tabs>
        <w:spacing w:before="0" w:beforeAutospacing="0" w:after="0" w:afterAutospacing="0" w:line="276" w:lineRule="auto"/>
        <w:ind w:right="-2" w:firstLine="709"/>
        <w:jc w:val="both"/>
        <w:rPr>
          <w:sz w:val="28"/>
          <w:szCs w:val="28"/>
        </w:rPr>
      </w:pPr>
      <w:r w:rsidRPr="008B5154">
        <w:rPr>
          <w:sz w:val="28"/>
          <w:szCs w:val="28"/>
        </w:rPr>
        <w:t xml:space="preserve">Существуют общие способы решения сценического пространства, выработанные многолетним опытом театра. Разделение декорационного искусства </w:t>
      </w:r>
      <w:proofErr w:type="gramStart"/>
      <w:r w:rsidRPr="008B5154">
        <w:rPr>
          <w:sz w:val="28"/>
          <w:szCs w:val="28"/>
        </w:rPr>
        <w:t>на те</w:t>
      </w:r>
      <w:proofErr w:type="gramEnd"/>
      <w:r w:rsidRPr="008B5154">
        <w:rPr>
          <w:sz w:val="28"/>
          <w:szCs w:val="28"/>
        </w:rPr>
        <w:t xml:space="preserve"> или иные направления, приемы, способы решения сценического пространства</w:t>
      </w:r>
      <w:r w:rsidR="002774B5">
        <w:rPr>
          <w:sz w:val="28"/>
          <w:szCs w:val="28"/>
        </w:rPr>
        <w:t xml:space="preserve"> </w:t>
      </w:r>
      <w:r w:rsidRPr="008B5154">
        <w:rPr>
          <w:i/>
          <w:iCs/>
          <w:sz w:val="28"/>
          <w:szCs w:val="28"/>
        </w:rPr>
        <w:t>условны</w:t>
      </w:r>
      <w:r w:rsidRPr="008B5154">
        <w:rPr>
          <w:sz w:val="28"/>
          <w:szCs w:val="28"/>
        </w:rPr>
        <w:t>. В реальной же практике художников театра все они очень часто пересекаются и взаимодействуют.</w:t>
      </w:r>
    </w:p>
    <w:p w:rsidR="00442A84" w:rsidRDefault="003D68AB" w:rsidP="009051EF">
      <w:pPr>
        <w:pStyle w:val="a3"/>
        <w:shd w:val="clear" w:color="auto" w:fill="FEFEFE"/>
        <w:tabs>
          <w:tab w:val="left" w:pos="9072"/>
        </w:tabs>
        <w:spacing w:before="0" w:beforeAutospacing="0" w:after="0" w:afterAutospacing="0" w:line="276" w:lineRule="auto"/>
        <w:ind w:right="-2" w:firstLine="709"/>
        <w:jc w:val="both"/>
        <w:rPr>
          <w:sz w:val="28"/>
          <w:szCs w:val="28"/>
        </w:rPr>
      </w:pPr>
      <w:r w:rsidRPr="008B5154">
        <w:rPr>
          <w:sz w:val="28"/>
          <w:szCs w:val="28"/>
        </w:rPr>
        <w:t>1.</w:t>
      </w:r>
      <w:r w:rsidR="00442A84">
        <w:rPr>
          <w:sz w:val="28"/>
          <w:szCs w:val="28"/>
        </w:rPr>
        <w:t xml:space="preserve"> </w:t>
      </w:r>
      <w:r w:rsidRPr="008B5154">
        <w:rPr>
          <w:i/>
          <w:iCs/>
          <w:sz w:val="28"/>
          <w:szCs w:val="28"/>
        </w:rPr>
        <w:t>Повествовательн</w:t>
      </w:r>
      <w:r w:rsidRPr="00442A84">
        <w:rPr>
          <w:i/>
          <w:iCs/>
          <w:sz w:val="28"/>
          <w:szCs w:val="28"/>
        </w:rPr>
        <w:t>а</w:t>
      </w:r>
      <w:r w:rsidRPr="00442A84">
        <w:rPr>
          <w:i/>
          <w:sz w:val="28"/>
          <w:szCs w:val="28"/>
        </w:rPr>
        <w:t>я</w:t>
      </w:r>
      <w:r w:rsidRPr="008B5154">
        <w:rPr>
          <w:sz w:val="28"/>
          <w:szCs w:val="28"/>
        </w:rPr>
        <w:t xml:space="preserve"> декорация воспроизводит на сцене реальное пространство того места, где происходит действие.</w:t>
      </w:r>
    </w:p>
    <w:p w:rsidR="009051EF" w:rsidRPr="00B201FE" w:rsidRDefault="003D68AB" w:rsidP="009051EF">
      <w:pPr>
        <w:pStyle w:val="a3"/>
        <w:shd w:val="clear" w:color="auto" w:fill="FEFEFE"/>
        <w:tabs>
          <w:tab w:val="left" w:pos="9072"/>
        </w:tabs>
        <w:spacing w:before="0" w:beforeAutospacing="0" w:after="0" w:afterAutospacing="0" w:line="276" w:lineRule="auto"/>
        <w:ind w:right="-2" w:firstLine="709"/>
        <w:jc w:val="both"/>
        <w:rPr>
          <w:sz w:val="28"/>
          <w:szCs w:val="28"/>
        </w:rPr>
      </w:pPr>
      <w:r w:rsidRPr="008B5154">
        <w:rPr>
          <w:sz w:val="28"/>
          <w:szCs w:val="28"/>
        </w:rPr>
        <w:t>2.</w:t>
      </w:r>
      <w:r w:rsidR="00442A84">
        <w:rPr>
          <w:sz w:val="28"/>
          <w:szCs w:val="28"/>
        </w:rPr>
        <w:t xml:space="preserve"> </w:t>
      </w:r>
      <w:r w:rsidRPr="008B5154">
        <w:rPr>
          <w:i/>
          <w:iCs/>
          <w:sz w:val="28"/>
          <w:szCs w:val="28"/>
        </w:rPr>
        <w:t>Метафорическая</w:t>
      </w:r>
      <w:r w:rsidR="00442A84">
        <w:rPr>
          <w:sz w:val="28"/>
          <w:szCs w:val="28"/>
        </w:rPr>
        <w:t xml:space="preserve"> </w:t>
      </w:r>
      <w:r w:rsidRPr="008B5154">
        <w:rPr>
          <w:sz w:val="28"/>
          <w:szCs w:val="28"/>
        </w:rPr>
        <w:t xml:space="preserve">декорация предлагает зрителю обобщенный образ всего спектакля в целом, может быть выражена различными средствами и по-разному взаимодействовать с актерами. </w:t>
      </w:r>
      <w:r w:rsidR="00442A84" w:rsidRPr="00B201FE">
        <w:rPr>
          <w:sz w:val="28"/>
          <w:szCs w:val="28"/>
        </w:rPr>
        <w:t>Например,</w:t>
      </w:r>
      <w:r w:rsidR="00442A84">
        <w:rPr>
          <w:sz w:val="28"/>
          <w:szCs w:val="28"/>
        </w:rPr>
        <w:t xml:space="preserve"> </w:t>
      </w:r>
      <w:r w:rsidR="00B201FE" w:rsidRPr="00B201FE">
        <w:rPr>
          <w:sz w:val="28"/>
          <w:szCs w:val="28"/>
        </w:rPr>
        <w:t>п</w:t>
      </w:r>
      <w:r w:rsidRPr="00B201FE">
        <w:rPr>
          <w:iCs/>
          <w:sz w:val="28"/>
          <w:szCs w:val="28"/>
        </w:rPr>
        <w:t>ласти</w:t>
      </w:r>
      <w:r w:rsidR="00442A84" w:rsidRPr="00B201FE">
        <w:rPr>
          <w:iCs/>
          <w:sz w:val="28"/>
          <w:szCs w:val="28"/>
        </w:rPr>
        <w:t>ческим образом "Сна в летнюю ночь"</w:t>
      </w:r>
      <w:r w:rsidRPr="00B201FE">
        <w:rPr>
          <w:iCs/>
          <w:sz w:val="28"/>
          <w:szCs w:val="28"/>
        </w:rPr>
        <w:t xml:space="preserve"> стало гигантское дерево, раскинувшее ветви во все стороны. На этих ветвях различные площадки, между ними – лестницы, переходы, мостки</w:t>
      </w:r>
      <w:r w:rsidR="00B201FE" w:rsidRPr="00B201FE">
        <w:rPr>
          <w:iCs/>
          <w:sz w:val="28"/>
          <w:szCs w:val="28"/>
        </w:rPr>
        <w:t>.</w:t>
      </w:r>
    </w:p>
    <w:p w:rsidR="00B26442" w:rsidRDefault="003D68AB" w:rsidP="00B26442">
      <w:pPr>
        <w:pStyle w:val="a3"/>
        <w:shd w:val="clear" w:color="auto" w:fill="FEFEFE"/>
        <w:tabs>
          <w:tab w:val="left" w:pos="9072"/>
        </w:tabs>
        <w:spacing w:before="0" w:beforeAutospacing="0" w:after="0" w:afterAutospacing="0" w:line="276" w:lineRule="auto"/>
        <w:ind w:right="-2" w:firstLine="709"/>
        <w:jc w:val="both"/>
        <w:rPr>
          <w:sz w:val="28"/>
          <w:szCs w:val="28"/>
        </w:rPr>
      </w:pPr>
      <w:r w:rsidRPr="008B5154">
        <w:rPr>
          <w:sz w:val="28"/>
          <w:szCs w:val="28"/>
        </w:rPr>
        <w:lastRenderedPageBreak/>
        <w:t xml:space="preserve">3. </w:t>
      </w:r>
      <w:r w:rsidRPr="009051EF">
        <w:rPr>
          <w:sz w:val="28"/>
          <w:szCs w:val="28"/>
        </w:rPr>
        <w:t>В</w:t>
      </w:r>
      <w:r w:rsidR="009051EF">
        <w:rPr>
          <w:sz w:val="28"/>
          <w:szCs w:val="28"/>
        </w:rPr>
        <w:t xml:space="preserve"> </w:t>
      </w:r>
      <w:r w:rsidRPr="008B5154">
        <w:rPr>
          <w:i/>
          <w:iCs/>
          <w:sz w:val="28"/>
          <w:szCs w:val="28"/>
        </w:rPr>
        <w:t>живописной</w:t>
      </w:r>
      <w:r w:rsidR="009051EF">
        <w:rPr>
          <w:sz w:val="28"/>
          <w:szCs w:val="28"/>
        </w:rPr>
        <w:t xml:space="preserve"> </w:t>
      </w:r>
      <w:r w:rsidRPr="008B5154">
        <w:rPr>
          <w:sz w:val="28"/>
          <w:szCs w:val="28"/>
        </w:rPr>
        <w:t>декорации основное средство выразительности – живопись. Это различные изобразительные сюжеты на плоскости (пейзаж или интерьер, условные декоративные мотивы, создающие изобразительный фон для действия спектакля).</w:t>
      </w:r>
    </w:p>
    <w:p w:rsidR="00B26442" w:rsidRDefault="003D68AB" w:rsidP="00B26442">
      <w:pPr>
        <w:pStyle w:val="a3"/>
        <w:shd w:val="clear" w:color="auto" w:fill="FEFEFE"/>
        <w:tabs>
          <w:tab w:val="left" w:pos="9072"/>
        </w:tabs>
        <w:spacing w:before="0" w:beforeAutospacing="0" w:after="0" w:afterAutospacing="0" w:line="276" w:lineRule="auto"/>
        <w:ind w:right="-2" w:firstLine="709"/>
        <w:jc w:val="both"/>
        <w:rPr>
          <w:sz w:val="28"/>
          <w:szCs w:val="28"/>
        </w:rPr>
      </w:pPr>
      <w:r w:rsidRPr="008B5154">
        <w:rPr>
          <w:sz w:val="28"/>
          <w:szCs w:val="28"/>
        </w:rPr>
        <w:t>4.</w:t>
      </w:r>
      <w:r w:rsidR="00B26442">
        <w:rPr>
          <w:sz w:val="28"/>
          <w:szCs w:val="28"/>
        </w:rPr>
        <w:t xml:space="preserve"> </w:t>
      </w:r>
      <w:r w:rsidRPr="008B5154">
        <w:rPr>
          <w:i/>
          <w:iCs/>
          <w:sz w:val="28"/>
          <w:szCs w:val="28"/>
        </w:rPr>
        <w:t>Конструктивистская</w:t>
      </w:r>
      <w:r w:rsidR="00B26442">
        <w:rPr>
          <w:sz w:val="28"/>
          <w:szCs w:val="28"/>
        </w:rPr>
        <w:t xml:space="preserve"> </w:t>
      </w:r>
      <w:r w:rsidRPr="008B5154">
        <w:rPr>
          <w:sz w:val="28"/>
          <w:szCs w:val="28"/>
        </w:rPr>
        <w:t>декорация – конструкция, предназначенная для действия актеров (из разновысотных площадок, соединенных между собой и полом сцены лестницами и скатами).</w:t>
      </w:r>
    </w:p>
    <w:p w:rsidR="00B26442" w:rsidRDefault="003D68AB" w:rsidP="00B26442">
      <w:pPr>
        <w:pStyle w:val="a3"/>
        <w:shd w:val="clear" w:color="auto" w:fill="FEFEFE"/>
        <w:tabs>
          <w:tab w:val="left" w:pos="9072"/>
        </w:tabs>
        <w:spacing w:before="0" w:beforeAutospacing="0" w:after="0" w:afterAutospacing="0" w:line="276" w:lineRule="auto"/>
        <w:ind w:right="-2" w:firstLine="709"/>
        <w:jc w:val="both"/>
        <w:rPr>
          <w:sz w:val="28"/>
          <w:szCs w:val="28"/>
        </w:rPr>
      </w:pPr>
      <w:r w:rsidRPr="008B5154">
        <w:rPr>
          <w:sz w:val="28"/>
          <w:szCs w:val="28"/>
        </w:rPr>
        <w:t>5.</w:t>
      </w:r>
      <w:r w:rsidR="00B26442">
        <w:rPr>
          <w:sz w:val="28"/>
          <w:szCs w:val="28"/>
        </w:rPr>
        <w:t xml:space="preserve"> </w:t>
      </w:r>
      <w:r w:rsidRPr="008B5154">
        <w:rPr>
          <w:i/>
          <w:iCs/>
          <w:sz w:val="28"/>
          <w:szCs w:val="28"/>
        </w:rPr>
        <w:t>Архитектурно-пространственная</w:t>
      </w:r>
      <w:r w:rsidR="00B26442">
        <w:rPr>
          <w:sz w:val="28"/>
          <w:szCs w:val="28"/>
        </w:rPr>
        <w:t xml:space="preserve"> </w:t>
      </w:r>
      <w:r w:rsidRPr="008B5154">
        <w:rPr>
          <w:sz w:val="28"/>
          <w:szCs w:val="28"/>
        </w:rPr>
        <w:t>декорация рассчитана на использование всей глубины сцены. Отдельные детали декораций строятся в трех измерениях, в результате чего они выглядят объемными не только из зрительного зала, но и со сцены.</w:t>
      </w:r>
    </w:p>
    <w:p w:rsidR="00C71ECE" w:rsidRDefault="003D68AB" w:rsidP="00C71ECE">
      <w:pPr>
        <w:pStyle w:val="a3"/>
        <w:shd w:val="clear" w:color="auto" w:fill="FEFEFE"/>
        <w:tabs>
          <w:tab w:val="left" w:pos="9072"/>
        </w:tabs>
        <w:spacing w:before="0" w:beforeAutospacing="0" w:after="0" w:afterAutospacing="0" w:line="276" w:lineRule="auto"/>
        <w:ind w:right="-2" w:firstLine="709"/>
        <w:jc w:val="both"/>
        <w:rPr>
          <w:sz w:val="28"/>
          <w:szCs w:val="28"/>
        </w:rPr>
      </w:pPr>
      <w:r w:rsidRPr="008B5154">
        <w:rPr>
          <w:sz w:val="28"/>
          <w:szCs w:val="28"/>
        </w:rPr>
        <w:t>6.</w:t>
      </w:r>
      <w:r w:rsidR="00B26442">
        <w:rPr>
          <w:sz w:val="28"/>
          <w:szCs w:val="28"/>
        </w:rPr>
        <w:t xml:space="preserve"> </w:t>
      </w:r>
      <w:r w:rsidRPr="008B5154">
        <w:rPr>
          <w:i/>
          <w:iCs/>
          <w:sz w:val="28"/>
          <w:szCs w:val="28"/>
        </w:rPr>
        <w:t>Динамическая</w:t>
      </w:r>
      <w:r w:rsidR="00B26442">
        <w:rPr>
          <w:sz w:val="28"/>
          <w:szCs w:val="28"/>
        </w:rPr>
        <w:t xml:space="preserve"> </w:t>
      </w:r>
      <w:r w:rsidRPr="008B5154">
        <w:rPr>
          <w:sz w:val="28"/>
          <w:szCs w:val="28"/>
        </w:rPr>
        <w:t xml:space="preserve">декорация имеет много общего с </w:t>
      </w:r>
      <w:proofErr w:type="gramStart"/>
      <w:r w:rsidRPr="008B5154">
        <w:rPr>
          <w:sz w:val="28"/>
          <w:szCs w:val="28"/>
        </w:rPr>
        <w:t>архитектурно-пространственной</w:t>
      </w:r>
      <w:proofErr w:type="gramEnd"/>
      <w:r w:rsidRPr="008B5154">
        <w:rPr>
          <w:sz w:val="28"/>
          <w:szCs w:val="28"/>
        </w:rPr>
        <w:t>, основанной на движении. Главное выразительное средство, непосредственно создающее образ спектакля, – движение.</w:t>
      </w:r>
    </w:p>
    <w:p w:rsidR="003D68AB" w:rsidRDefault="003D68AB" w:rsidP="00C71ECE">
      <w:pPr>
        <w:pStyle w:val="a3"/>
        <w:shd w:val="clear" w:color="auto" w:fill="FEFEFE"/>
        <w:tabs>
          <w:tab w:val="left" w:pos="9072"/>
        </w:tabs>
        <w:spacing w:before="0" w:beforeAutospacing="0" w:after="0" w:afterAutospacing="0" w:line="276" w:lineRule="auto"/>
        <w:ind w:right="-2" w:firstLine="709"/>
        <w:jc w:val="both"/>
        <w:rPr>
          <w:sz w:val="28"/>
          <w:szCs w:val="28"/>
        </w:rPr>
      </w:pPr>
      <w:r w:rsidRPr="008B5154">
        <w:rPr>
          <w:sz w:val="28"/>
          <w:szCs w:val="28"/>
        </w:rPr>
        <w:t>7.</w:t>
      </w:r>
      <w:r w:rsidR="00C71ECE">
        <w:rPr>
          <w:sz w:val="28"/>
          <w:szCs w:val="28"/>
        </w:rPr>
        <w:t xml:space="preserve"> </w:t>
      </w:r>
      <w:r w:rsidRPr="008B5154">
        <w:rPr>
          <w:i/>
          <w:iCs/>
          <w:sz w:val="28"/>
          <w:szCs w:val="28"/>
        </w:rPr>
        <w:t>Проекционная</w:t>
      </w:r>
      <w:r w:rsidR="00C71ECE">
        <w:rPr>
          <w:i/>
          <w:iCs/>
          <w:sz w:val="28"/>
          <w:szCs w:val="28"/>
        </w:rPr>
        <w:t xml:space="preserve"> </w:t>
      </w:r>
      <w:r w:rsidRPr="008B5154">
        <w:rPr>
          <w:sz w:val="28"/>
          <w:szCs w:val="28"/>
        </w:rPr>
        <w:t>декорация. Использование проекционной декорации, как и любой другой прием, связанный непосредственно с техникой, в большей степени зависит от состояния проекционной аппаратуры и от качества экранных материалов. Но зато часто заменяет любую другую объемную декорацию.</w:t>
      </w:r>
    </w:p>
    <w:p w:rsidR="00C71ECE" w:rsidRPr="008B5154" w:rsidRDefault="00C71ECE" w:rsidP="00C71ECE">
      <w:pPr>
        <w:pStyle w:val="a3"/>
        <w:shd w:val="clear" w:color="auto" w:fill="FEFEFE"/>
        <w:tabs>
          <w:tab w:val="left" w:pos="9072"/>
        </w:tabs>
        <w:spacing w:before="0" w:beforeAutospacing="0" w:after="0" w:afterAutospacing="0" w:line="276" w:lineRule="auto"/>
        <w:ind w:right="-2" w:firstLine="709"/>
        <w:jc w:val="both"/>
        <w:rPr>
          <w:sz w:val="28"/>
          <w:szCs w:val="28"/>
        </w:rPr>
      </w:pPr>
    </w:p>
    <w:p w:rsidR="00C71ECE" w:rsidRPr="00591115" w:rsidRDefault="001E74B1" w:rsidP="00591115">
      <w:pPr>
        <w:pStyle w:val="a3"/>
        <w:shd w:val="clear" w:color="auto" w:fill="FEFEFE"/>
        <w:spacing w:before="0" w:beforeAutospacing="0" w:after="0" w:afterAutospacing="0"/>
        <w:ind w:right="-2"/>
        <w:jc w:val="center"/>
        <w:rPr>
          <w:b/>
          <w:sz w:val="28"/>
          <w:szCs w:val="28"/>
        </w:rPr>
      </w:pPr>
      <w:r w:rsidRPr="00591115">
        <w:rPr>
          <w:b/>
          <w:sz w:val="28"/>
          <w:szCs w:val="28"/>
        </w:rPr>
        <w:t>Техническое о</w:t>
      </w:r>
      <w:r w:rsidR="005208F0" w:rsidRPr="00591115">
        <w:rPr>
          <w:b/>
          <w:sz w:val="28"/>
          <w:szCs w:val="28"/>
        </w:rPr>
        <w:t>снащение</w:t>
      </w:r>
      <w:r w:rsidR="00FC6188" w:rsidRPr="00591115">
        <w:rPr>
          <w:b/>
          <w:sz w:val="28"/>
          <w:szCs w:val="28"/>
        </w:rPr>
        <w:t xml:space="preserve"> современной </w:t>
      </w:r>
      <w:r w:rsidR="001F0B8E">
        <w:rPr>
          <w:b/>
          <w:sz w:val="28"/>
          <w:szCs w:val="28"/>
        </w:rPr>
        <w:t>сценической</w:t>
      </w:r>
      <w:r w:rsidR="00FC6188" w:rsidRPr="00591115">
        <w:rPr>
          <w:b/>
          <w:sz w:val="28"/>
          <w:szCs w:val="28"/>
        </w:rPr>
        <w:t xml:space="preserve"> </w:t>
      </w:r>
      <w:r w:rsidR="00591115" w:rsidRPr="00591115">
        <w:rPr>
          <w:b/>
          <w:sz w:val="28"/>
          <w:szCs w:val="28"/>
        </w:rPr>
        <w:t>площадки</w:t>
      </w:r>
    </w:p>
    <w:p w:rsidR="00591115" w:rsidRDefault="00591115" w:rsidP="00591115">
      <w:pPr>
        <w:pStyle w:val="a3"/>
        <w:shd w:val="clear" w:color="auto" w:fill="FEFEFE"/>
        <w:tabs>
          <w:tab w:val="left" w:pos="9356"/>
        </w:tabs>
        <w:spacing w:before="0" w:beforeAutospacing="0" w:after="0" w:afterAutospacing="0" w:line="276" w:lineRule="auto"/>
        <w:ind w:right="-2"/>
        <w:jc w:val="center"/>
        <w:rPr>
          <w:bCs/>
          <w:sz w:val="28"/>
          <w:szCs w:val="28"/>
        </w:rPr>
      </w:pPr>
    </w:p>
    <w:p w:rsidR="004F0169" w:rsidRPr="008B5154" w:rsidRDefault="00475D92" w:rsidP="002E152C">
      <w:pPr>
        <w:pStyle w:val="a3"/>
        <w:shd w:val="clear" w:color="auto" w:fill="FEFEFE"/>
        <w:tabs>
          <w:tab w:val="left" w:pos="9356"/>
        </w:tabs>
        <w:spacing w:before="0" w:beforeAutospacing="0" w:after="0" w:afterAutospacing="0" w:line="276" w:lineRule="auto"/>
        <w:ind w:right="-2" w:firstLine="709"/>
        <w:jc w:val="both"/>
        <w:rPr>
          <w:sz w:val="28"/>
          <w:szCs w:val="28"/>
        </w:rPr>
      </w:pPr>
      <w:r w:rsidRPr="008B5154">
        <w:rPr>
          <w:bCs/>
          <w:sz w:val="28"/>
          <w:szCs w:val="28"/>
        </w:rPr>
        <w:t xml:space="preserve">Сцена </w:t>
      </w:r>
      <w:r w:rsidR="00C71ECE">
        <w:rPr>
          <w:bCs/>
          <w:sz w:val="28"/>
          <w:szCs w:val="28"/>
        </w:rPr>
        <w:t>–</w:t>
      </w:r>
      <w:r w:rsidRPr="008B5154">
        <w:rPr>
          <w:bCs/>
          <w:sz w:val="28"/>
          <w:szCs w:val="28"/>
        </w:rPr>
        <w:t xml:space="preserve"> главный элемент зрительного зала</w:t>
      </w:r>
      <w:r w:rsidRPr="008B5154">
        <w:rPr>
          <w:sz w:val="28"/>
          <w:szCs w:val="28"/>
        </w:rPr>
        <w:t xml:space="preserve">. </w:t>
      </w:r>
      <w:r w:rsidR="004F0169" w:rsidRPr="008B5154">
        <w:rPr>
          <w:sz w:val="28"/>
          <w:szCs w:val="28"/>
        </w:rPr>
        <w:t>Её оформление зависит от содержания проводимых мероприятий в клубе. Убранство сцены необходимо тщательно продумывать, что потребует творческой выдумки и вместе с тем чувства меры. В художественно</w:t>
      </w:r>
      <w:r w:rsidR="00D431BB">
        <w:rPr>
          <w:sz w:val="28"/>
          <w:szCs w:val="28"/>
        </w:rPr>
        <w:t>-</w:t>
      </w:r>
      <w:r w:rsidR="004F0169" w:rsidRPr="008B5154">
        <w:rPr>
          <w:sz w:val="28"/>
          <w:szCs w:val="28"/>
        </w:rPr>
        <w:t>декорат</w:t>
      </w:r>
      <w:r w:rsidR="004D07F0" w:rsidRPr="008B5154">
        <w:rPr>
          <w:sz w:val="28"/>
          <w:szCs w:val="28"/>
        </w:rPr>
        <w:t>ивном оформлении сцены</w:t>
      </w:r>
      <w:r w:rsidR="00D431BB">
        <w:rPr>
          <w:sz w:val="28"/>
          <w:szCs w:val="28"/>
        </w:rPr>
        <w:t xml:space="preserve"> возможно применение декораций, макетов, щитов, плакатов, </w:t>
      </w:r>
      <w:r w:rsidR="004D07F0" w:rsidRPr="008B5154">
        <w:rPr>
          <w:sz w:val="28"/>
          <w:szCs w:val="28"/>
        </w:rPr>
        <w:t>объемных эмблем и текстов.</w:t>
      </w:r>
      <w:r w:rsidR="001E4C64" w:rsidRPr="008B5154">
        <w:rPr>
          <w:sz w:val="28"/>
          <w:szCs w:val="28"/>
          <w:shd w:val="clear" w:color="auto" w:fill="FFFFFF"/>
        </w:rPr>
        <w:t xml:space="preserve"> С</w:t>
      </w:r>
      <w:r w:rsidR="004D07F0" w:rsidRPr="008B5154">
        <w:rPr>
          <w:sz w:val="28"/>
          <w:szCs w:val="28"/>
          <w:shd w:val="clear" w:color="auto" w:fill="FFFFFF"/>
        </w:rPr>
        <w:t>ледует усвоить, как</w:t>
      </w:r>
      <w:r w:rsidR="001E4C64" w:rsidRPr="008B5154">
        <w:rPr>
          <w:sz w:val="28"/>
          <w:szCs w:val="28"/>
          <w:shd w:val="clear" w:color="auto" w:fill="FFFFFF"/>
        </w:rPr>
        <w:t xml:space="preserve"> </w:t>
      </w:r>
      <w:r w:rsidR="004F0169" w:rsidRPr="008B5154">
        <w:rPr>
          <w:sz w:val="28"/>
          <w:szCs w:val="28"/>
          <w:shd w:val="clear" w:color="auto" w:fill="FFFFFF"/>
        </w:rPr>
        <w:t>правильно, красиво и с наименьшими экономическими затратами художественно оформить культурно-досуговую программу, изготовить реквизит для проведения игр и развлечений, бутафорские изделия, декорации и другие компоненты.</w:t>
      </w:r>
    </w:p>
    <w:p w:rsidR="002E152C" w:rsidRDefault="0052186A" w:rsidP="002E152C">
      <w:pPr>
        <w:tabs>
          <w:tab w:val="left" w:pos="9356"/>
        </w:tabs>
        <w:spacing w:line="276" w:lineRule="auto"/>
        <w:ind w:right="-2" w:firstLine="709"/>
        <w:jc w:val="both"/>
        <w:rPr>
          <w:b/>
          <w:i/>
          <w:sz w:val="28"/>
          <w:szCs w:val="28"/>
        </w:rPr>
      </w:pPr>
      <w:r w:rsidRPr="008B5154">
        <w:rPr>
          <w:b/>
          <w:i/>
          <w:sz w:val="28"/>
          <w:szCs w:val="28"/>
        </w:rPr>
        <w:t>К закрытым сценическим площадкам</w:t>
      </w:r>
      <w:r w:rsidRPr="008B5154">
        <w:rPr>
          <w:sz w:val="28"/>
          <w:szCs w:val="28"/>
        </w:rPr>
        <w:t xml:space="preserve"> </w:t>
      </w:r>
      <w:r w:rsidR="00F24BA7" w:rsidRPr="008B5154">
        <w:rPr>
          <w:b/>
          <w:i/>
          <w:sz w:val="28"/>
          <w:szCs w:val="28"/>
        </w:rPr>
        <w:t xml:space="preserve">относится </w:t>
      </w:r>
      <w:r w:rsidR="00F24BA7" w:rsidRPr="00F24BA7">
        <w:rPr>
          <w:b/>
          <w:i/>
          <w:sz w:val="28"/>
          <w:szCs w:val="28"/>
        </w:rPr>
        <w:t>сцена-коробка</w:t>
      </w:r>
      <w:r w:rsidR="00F24BA7" w:rsidRPr="008B5154">
        <w:rPr>
          <w:b/>
          <w:i/>
          <w:sz w:val="28"/>
          <w:szCs w:val="28"/>
        </w:rPr>
        <w:t xml:space="preserve"> </w:t>
      </w:r>
      <w:r w:rsidRPr="008B5154">
        <w:rPr>
          <w:b/>
          <w:i/>
          <w:sz w:val="28"/>
          <w:szCs w:val="28"/>
        </w:rPr>
        <w:t>(глубинная, колосниковая, портальная, закрытая сцена).</w:t>
      </w:r>
    </w:p>
    <w:p w:rsidR="0052186A" w:rsidRPr="008B5154" w:rsidRDefault="0052186A" w:rsidP="002E152C">
      <w:pPr>
        <w:tabs>
          <w:tab w:val="left" w:pos="9356"/>
        </w:tabs>
        <w:spacing w:line="276" w:lineRule="auto"/>
        <w:ind w:right="-2" w:firstLine="709"/>
        <w:jc w:val="both"/>
        <w:rPr>
          <w:sz w:val="28"/>
          <w:szCs w:val="28"/>
        </w:rPr>
      </w:pPr>
      <w:r w:rsidRPr="008B5154">
        <w:rPr>
          <w:sz w:val="28"/>
          <w:szCs w:val="28"/>
        </w:rPr>
        <w:t>Оборудование сцены-коробки – совокупность механизмов, машин, устройств, приборов, необходимых для осуществления сценического зрелища, составная часть техники сцены. К нему относятся система подъемов, световое оборудование.</w:t>
      </w:r>
    </w:p>
    <w:p w:rsidR="00DF644D" w:rsidRDefault="00684C31" w:rsidP="00DF644D">
      <w:pPr>
        <w:pStyle w:val="a3"/>
        <w:tabs>
          <w:tab w:val="left" w:pos="9356"/>
        </w:tabs>
        <w:spacing w:before="0" w:beforeAutospacing="0" w:after="0" w:afterAutospacing="0" w:line="276" w:lineRule="auto"/>
        <w:ind w:right="-2" w:firstLine="567"/>
        <w:jc w:val="both"/>
        <w:rPr>
          <w:sz w:val="28"/>
          <w:szCs w:val="28"/>
        </w:rPr>
      </w:pPr>
      <w:r w:rsidRPr="008B5154">
        <w:rPr>
          <w:sz w:val="28"/>
          <w:szCs w:val="28"/>
        </w:rPr>
        <w:lastRenderedPageBreak/>
        <w:t xml:space="preserve">Вверху сцены-коробки, под самым потолком, находятся колосники </w:t>
      </w:r>
      <w:r w:rsidR="00DF644D">
        <w:rPr>
          <w:sz w:val="28"/>
          <w:szCs w:val="28"/>
        </w:rPr>
        <w:t>–</w:t>
      </w:r>
      <w:r w:rsidRPr="008B5154">
        <w:rPr>
          <w:sz w:val="28"/>
          <w:szCs w:val="28"/>
        </w:rPr>
        <w:t xml:space="preserve"> деревянная решетка, к которой на тросах крепятся </w:t>
      </w:r>
      <w:proofErr w:type="spellStart"/>
      <w:r w:rsidRPr="008B5154">
        <w:rPr>
          <w:sz w:val="28"/>
          <w:szCs w:val="28"/>
        </w:rPr>
        <w:t>штанкеты</w:t>
      </w:r>
      <w:proofErr w:type="spellEnd"/>
      <w:r w:rsidRPr="008B5154">
        <w:rPr>
          <w:sz w:val="28"/>
          <w:szCs w:val="28"/>
        </w:rPr>
        <w:t xml:space="preserve"> (металлические трубы или деревянные брусья). </w:t>
      </w:r>
    </w:p>
    <w:p w:rsidR="00684C31" w:rsidRPr="008B5154" w:rsidRDefault="00684C31" w:rsidP="00DF644D">
      <w:pPr>
        <w:pStyle w:val="a3"/>
        <w:tabs>
          <w:tab w:val="left" w:pos="9356"/>
        </w:tabs>
        <w:spacing w:before="0" w:beforeAutospacing="0" w:after="0" w:afterAutospacing="0" w:line="276" w:lineRule="auto"/>
        <w:ind w:right="-2" w:firstLine="567"/>
        <w:jc w:val="both"/>
        <w:rPr>
          <w:sz w:val="28"/>
          <w:szCs w:val="28"/>
        </w:rPr>
      </w:pPr>
      <w:r w:rsidRPr="008B5154">
        <w:rPr>
          <w:sz w:val="28"/>
          <w:szCs w:val="28"/>
        </w:rPr>
        <w:t xml:space="preserve">На </w:t>
      </w:r>
      <w:proofErr w:type="spellStart"/>
      <w:r w:rsidRPr="008B5154">
        <w:rPr>
          <w:sz w:val="28"/>
          <w:szCs w:val="28"/>
        </w:rPr>
        <w:t>штанкетах</w:t>
      </w:r>
      <w:proofErr w:type="spellEnd"/>
      <w:r w:rsidRPr="008B5154">
        <w:rPr>
          <w:sz w:val="28"/>
          <w:szCs w:val="28"/>
        </w:rPr>
        <w:t xml:space="preserve"> подвешиваются одежда сцены, </w:t>
      </w:r>
      <w:proofErr w:type="spellStart"/>
      <w:r w:rsidRPr="008B5154">
        <w:rPr>
          <w:sz w:val="28"/>
          <w:szCs w:val="28"/>
        </w:rPr>
        <w:t>светоаппаратура</w:t>
      </w:r>
      <w:proofErr w:type="spellEnd"/>
      <w:r w:rsidRPr="008B5154">
        <w:rPr>
          <w:sz w:val="28"/>
          <w:szCs w:val="28"/>
        </w:rPr>
        <w:t xml:space="preserve">, детали оформления. Вес </w:t>
      </w:r>
      <w:proofErr w:type="spellStart"/>
      <w:r w:rsidRPr="008B5154">
        <w:rPr>
          <w:sz w:val="28"/>
          <w:szCs w:val="28"/>
        </w:rPr>
        <w:t>штанкетов</w:t>
      </w:r>
      <w:proofErr w:type="spellEnd"/>
      <w:r w:rsidRPr="008B5154">
        <w:rPr>
          <w:sz w:val="28"/>
          <w:szCs w:val="28"/>
        </w:rPr>
        <w:t xml:space="preserve"> и закрепленных на них предметов уравновешивается </w:t>
      </w:r>
      <w:r w:rsidR="007C06CA">
        <w:rPr>
          <w:sz w:val="28"/>
          <w:szCs w:val="28"/>
        </w:rPr>
        <w:t xml:space="preserve">набором противовесов (грузов) </w:t>
      </w:r>
      <w:r w:rsidRPr="008B5154">
        <w:rPr>
          <w:sz w:val="28"/>
          <w:szCs w:val="28"/>
        </w:rPr>
        <w:t xml:space="preserve">для облегчения подъема и опускания </w:t>
      </w:r>
      <w:proofErr w:type="spellStart"/>
      <w:r w:rsidRPr="008B5154">
        <w:rPr>
          <w:sz w:val="28"/>
          <w:szCs w:val="28"/>
        </w:rPr>
        <w:t>штанкетов</w:t>
      </w:r>
      <w:proofErr w:type="spellEnd"/>
      <w:r w:rsidRPr="008B5154">
        <w:rPr>
          <w:sz w:val="28"/>
          <w:szCs w:val="28"/>
        </w:rPr>
        <w:t>. При помощи системы подъемов можно быстро менять плоские декорации, одну поднимая под колосники, другую опуская на планшет.</w:t>
      </w:r>
    </w:p>
    <w:p w:rsidR="0052186A" w:rsidRPr="008B5154" w:rsidRDefault="0052186A" w:rsidP="00FC6188">
      <w:pPr>
        <w:spacing w:line="276" w:lineRule="auto"/>
        <w:ind w:right="3"/>
        <w:contextualSpacing/>
        <w:jc w:val="both"/>
        <w:rPr>
          <w:sz w:val="28"/>
          <w:szCs w:val="28"/>
        </w:rPr>
      </w:pPr>
    </w:p>
    <w:p w:rsidR="00094980" w:rsidRPr="008B5154" w:rsidRDefault="00094980" w:rsidP="001D6321">
      <w:pPr>
        <w:spacing w:line="276" w:lineRule="auto"/>
        <w:ind w:right="3"/>
        <w:contextualSpacing/>
        <w:jc w:val="center"/>
        <w:rPr>
          <w:sz w:val="28"/>
          <w:szCs w:val="28"/>
        </w:rPr>
      </w:pPr>
      <w:r w:rsidRPr="008B5154">
        <w:rPr>
          <w:noProof/>
          <w:sz w:val="28"/>
          <w:szCs w:val="28"/>
        </w:rPr>
        <w:drawing>
          <wp:inline distT="0" distB="0" distL="0" distR="0">
            <wp:extent cx="4048125" cy="1694054"/>
            <wp:effectExtent l="0" t="0" r="0" b="1905"/>
            <wp:docPr id="11" name="Рисунок 10" descr="https://avatars.mds.yandex.net/get-zen_doc/4398042/pub_6028e8f9241d462d4429ca20_6028ea6f241d462d442ca5ef/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vatars.mds.yandex.net/get-zen_doc/4398042/pub_6028e8f9241d462d4429ca20_6028ea6f241d462d442ca5ef/scale_1200"/>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00872" cy="1757975"/>
                    </a:xfrm>
                    <a:prstGeom prst="rect">
                      <a:avLst/>
                    </a:prstGeom>
                    <a:noFill/>
                    <a:ln>
                      <a:noFill/>
                    </a:ln>
                  </pic:spPr>
                </pic:pic>
              </a:graphicData>
            </a:graphic>
          </wp:inline>
        </w:drawing>
      </w:r>
    </w:p>
    <w:p w:rsidR="00BF2D30" w:rsidRPr="008B5154" w:rsidRDefault="00BF2D30" w:rsidP="00FC6188">
      <w:pPr>
        <w:spacing w:line="276" w:lineRule="auto"/>
        <w:ind w:right="3"/>
        <w:contextualSpacing/>
        <w:jc w:val="both"/>
        <w:rPr>
          <w:b/>
          <w:sz w:val="28"/>
          <w:szCs w:val="28"/>
        </w:rPr>
      </w:pPr>
    </w:p>
    <w:p w:rsidR="00DB02BE" w:rsidRPr="008B5154" w:rsidRDefault="00DB02BE" w:rsidP="007C06CA">
      <w:pPr>
        <w:pStyle w:val="a3"/>
        <w:spacing w:after="0" w:afterAutospacing="0" w:line="276" w:lineRule="auto"/>
        <w:ind w:firstLine="709"/>
        <w:jc w:val="both"/>
        <w:rPr>
          <w:sz w:val="28"/>
          <w:szCs w:val="28"/>
        </w:rPr>
      </w:pPr>
      <w:r w:rsidRPr="008B5154">
        <w:rPr>
          <w:sz w:val="28"/>
          <w:szCs w:val="28"/>
        </w:rPr>
        <w:t>Здесь же монтируются:</w:t>
      </w:r>
    </w:p>
    <w:p w:rsidR="00DB02BE" w:rsidRPr="008B5154" w:rsidRDefault="00DB02BE" w:rsidP="007C06CA">
      <w:pPr>
        <w:pStyle w:val="a3"/>
        <w:spacing w:before="0" w:beforeAutospacing="0" w:after="0" w:afterAutospacing="0" w:line="276" w:lineRule="auto"/>
        <w:ind w:firstLine="709"/>
        <w:jc w:val="both"/>
        <w:rPr>
          <w:sz w:val="28"/>
          <w:szCs w:val="28"/>
        </w:rPr>
      </w:pPr>
      <w:r w:rsidRPr="008B5154">
        <w:rPr>
          <w:sz w:val="28"/>
          <w:szCs w:val="28"/>
        </w:rPr>
        <w:t>барабан горизонта – катушка, на которую наматывается полотно сценического горизонта;</w:t>
      </w:r>
    </w:p>
    <w:p w:rsidR="00DB02BE" w:rsidRPr="008B5154" w:rsidRDefault="00DB02BE" w:rsidP="007C06CA">
      <w:pPr>
        <w:pStyle w:val="a3"/>
        <w:spacing w:before="0" w:beforeAutospacing="0" w:after="0" w:afterAutospacing="0" w:line="276" w:lineRule="auto"/>
        <w:ind w:firstLine="709"/>
        <w:jc w:val="both"/>
        <w:rPr>
          <w:sz w:val="28"/>
          <w:szCs w:val="28"/>
        </w:rPr>
      </w:pPr>
      <w:r w:rsidRPr="008B5154">
        <w:rPr>
          <w:sz w:val="28"/>
          <w:szCs w:val="28"/>
        </w:rPr>
        <w:t xml:space="preserve">декорационный подъем </w:t>
      </w:r>
      <w:r w:rsidR="007C06CA">
        <w:rPr>
          <w:sz w:val="28"/>
          <w:szCs w:val="28"/>
        </w:rPr>
        <w:t>–</w:t>
      </w:r>
      <w:r w:rsidRPr="008B5154">
        <w:rPr>
          <w:sz w:val="28"/>
          <w:szCs w:val="28"/>
        </w:rPr>
        <w:t xml:space="preserve"> устройство для подвески мягких и жестких декораций, состоящее из горизонтальной штанги и тросовой системы с противовесом;</w:t>
      </w:r>
    </w:p>
    <w:p w:rsidR="00DB02BE" w:rsidRPr="008B5154" w:rsidRDefault="00DB02BE" w:rsidP="007C06CA">
      <w:pPr>
        <w:pStyle w:val="a3"/>
        <w:spacing w:before="0" w:beforeAutospacing="0" w:after="0" w:afterAutospacing="0" w:line="276" w:lineRule="auto"/>
        <w:ind w:firstLine="709"/>
        <w:jc w:val="both"/>
        <w:rPr>
          <w:sz w:val="28"/>
          <w:szCs w:val="28"/>
        </w:rPr>
      </w:pPr>
      <w:r w:rsidRPr="008B5154">
        <w:rPr>
          <w:sz w:val="28"/>
          <w:szCs w:val="28"/>
        </w:rPr>
        <w:t xml:space="preserve">индивидуальный подъем </w:t>
      </w:r>
      <w:r w:rsidR="006E01B4">
        <w:rPr>
          <w:sz w:val="28"/>
          <w:szCs w:val="28"/>
        </w:rPr>
        <w:t>–</w:t>
      </w:r>
      <w:r w:rsidRPr="008B5154">
        <w:rPr>
          <w:sz w:val="28"/>
          <w:szCs w:val="28"/>
        </w:rPr>
        <w:t xml:space="preserve"> устройство, позволяющее поднимать предметы оформления на одном или нескольких канатах;</w:t>
      </w:r>
    </w:p>
    <w:p w:rsidR="006E01B4" w:rsidRDefault="00DB02BE" w:rsidP="007C06CA">
      <w:pPr>
        <w:pStyle w:val="a3"/>
        <w:spacing w:before="0" w:beforeAutospacing="0" w:after="0" w:afterAutospacing="0" w:line="276" w:lineRule="auto"/>
        <w:ind w:firstLine="709"/>
        <w:jc w:val="both"/>
        <w:rPr>
          <w:sz w:val="28"/>
          <w:szCs w:val="28"/>
        </w:rPr>
      </w:pPr>
      <w:r w:rsidRPr="008B5154">
        <w:rPr>
          <w:sz w:val="28"/>
          <w:szCs w:val="28"/>
        </w:rPr>
        <w:t xml:space="preserve">кулисная машина </w:t>
      </w:r>
      <w:r w:rsidR="006E01B4">
        <w:rPr>
          <w:sz w:val="28"/>
          <w:szCs w:val="28"/>
        </w:rPr>
        <w:t>–</w:t>
      </w:r>
      <w:r w:rsidRPr="008B5154">
        <w:rPr>
          <w:sz w:val="28"/>
          <w:szCs w:val="28"/>
        </w:rPr>
        <w:t xml:space="preserve"> приспособление для перемещения жестких кулис и других элементов декораций параллельно портальной стене сцены.</w:t>
      </w:r>
    </w:p>
    <w:p w:rsidR="00DB02BE" w:rsidRPr="008B5154" w:rsidRDefault="00DB02BE" w:rsidP="007C06CA">
      <w:pPr>
        <w:pStyle w:val="a3"/>
        <w:spacing w:before="0" w:beforeAutospacing="0" w:after="0" w:afterAutospacing="0" w:line="276" w:lineRule="auto"/>
        <w:ind w:firstLine="709"/>
        <w:jc w:val="both"/>
        <w:rPr>
          <w:sz w:val="28"/>
          <w:szCs w:val="28"/>
        </w:rPr>
      </w:pPr>
      <w:r w:rsidRPr="008B5154">
        <w:rPr>
          <w:sz w:val="28"/>
          <w:szCs w:val="28"/>
        </w:rPr>
        <w:t>Для быстрой смены декораций служат также:</w:t>
      </w:r>
    </w:p>
    <w:p w:rsidR="00DB02BE" w:rsidRPr="008B5154" w:rsidRDefault="00DB02BE" w:rsidP="007C06CA">
      <w:pPr>
        <w:pStyle w:val="a3"/>
        <w:spacing w:before="0" w:beforeAutospacing="0" w:after="0" w:afterAutospacing="0" w:line="276" w:lineRule="auto"/>
        <w:ind w:firstLine="709"/>
        <w:jc w:val="both"/>
        <w:rPr>
          <w:sz w:val="28"/>
          <w:szCs w:val="28"/>
        </w:rPr>
      </w:pPr>
      <w:r w:rsidRPr="008B5154">
        <w:rPr>
          <w:sz w:val="28"/>
          <w:szCs w:val="28"/>
        </w:rPr>
        <w:t xml:space="preserve">накатная площадка </w:t>
      </w:r>
      <w:r w:rsidR="006E01B4">
        <w:rPr>
          <w:sz w:val="28"/>
          <w:szCs w:val="28"/>
        </w:rPr>
        <w:t>–</w:t>
      </w:r>
      <w:r w:rsidRPr="008B5154">
        <w:rPr>
          <w:sz w:val="28"/>
          <w:szCs w:val="28"/>
        </w:rPr>
        <w:t xml:space="preserve"> платформа, перемещающа</w:t>
      </w:r>
      <w:r w:rsidR="005A7B8F" w:rsidRPr="008B5154">
        <w:rPr>
          <w:sz w:val="28"/>
          <w:szCs w:val="28"/>
        </w:rPr>
        <w:t>яся на катках по планшету сцены</w:t>
      </w:r>
      <w:r w:rsidRPr="008B5154">
        <w:rPr>
          <w:sz w:val="28"/>
          <w:szCs w:val="28"/>
        </w:rPr>
        <w:t>;</w:t>
      </w:r>
    </w:p>
    <w:p w:rsidR="00DB02BE" w:rsidRPr="008B5154" w:rsidRDefault="00DB02BE" w:rsidP="007C06CA">
      <w:pPr>
        <w:pStyle w:val="a3"/>
        <w:spacing w:before="0" w:beforeAutospacing="0" w:after="0" w:afterAutospacing="0" w:line="276" w:lineRule="auto"/>
        <w:ind w:firstLine="709"/>
        <w:jc w:val="both"/>
        <w:rPr>
          <w:sz w:val="28"/>
          <w:szCs w:val="28"/>
        </w:rPr>
      </w:pPr>
      <w:proofErr w:type="spellStart"/>
      <w:r w:rsidRPr="008B5154">
        <w:rPr>
          <w:sz w:val="28"/>
          <w:szCs w:val="28"/>
        </w:rPr>
        <w:t>фурки</w:t>
      </w:r>
      <w:proofErr w:type="spellEnd"/>
      <w:r w:rsidRPr="008B5154">
        <w:rPr>
          <w:sz w:val="28"/>
          <w:szCs w:val="28"/>
        </w:rPr>
        <w:t xml:space="preserve"> </w:t>
      </w:r>
      <w:r w:rsidR="006E01B4">
        <w:rPr>
          <w:sz w:val="28"/>
          <w:szCs w:val="28"/>
        </w:rPr>
        <w:t>–</w:t>
      </w:r>
      <w:r w:rsidRPr="008B5154">
        <w:rPr>
          <w:sz w:val="28"/>
          <w:szCs w:val="28"/>
        </w:rPr>
        <w:t xml:space="preserve"> приспособление в виде небольшой площадки на колесах, служаще</w:t>
      </w:r>
      <w:r w:rsidR="006E01B4">
        <w:rPr>
          <w:sz w:val="28"/>
          <w:szCs w:val="28"/>
        </w:rPr>
        <w:t>е</w:t>
      </w:r>
      <w:r w:rsidRPr="008B5154">
        <w:rPr>
          <w:sz w:val="28"/>
          <w:szCs w:val="28"/>
        </w:rPr>
        <w:t xml:space="preserve"> вместо круга для подачи смонтированных декораций, реквизита, актеров из карманов или арьерсцены. Могут двигать</w:t>
      </w:r>
      <w:r w:rsidR="00B1587D">
        <w:rPr>
          <w:sz w:val="28"/>
          <w:szCs w:val="28"/>
        </w:rPr>
        <w:t>ся по специально установленным "</w:t>
      </w:r>
      <w:r w:rsidRPr="008B5154">
        <w:rPr>
          <w:sz w:val="28"/>
          <w:szCs w:val="28"/>
        </w:rPr>
        <w:t>дорогам</w:t>
      </w:r>
      <w:r w:rsidR="00B1587D">
        <w:rPr>
          <w:sz w:val="28"/>
          <w:szCs w:val="28"/>
        </w:rPr>
        <w:t>"</w:t>
      </w:r>
      <w:r w:rsidRPr="008B5154">
        <w:rPr>
          <w:sz w:val="28"/>
          <w:szCs w:val="28"/>
        </w:rPr>
        <w:t>;</w:t>
      </w:r>
    </w:p>
    <w:p w:rsidR="00A42E34" w:rsidRPr="008B5154" w:rsidRDefault="00DB02BE" w:rsidP="007C06CA">
      <w:pPr>
        <w:pStyle w:val="a3"/>
        <w:spacing w:before="0" w:beforeAutospacing="0" w:after="0" w:afterAutospacing="0" w:line="276" w:lineRule="auto"/>
        <w:ind w:firstLine="709"/>
        <w:jc w:val="both"/>
        <w:rPr>
          <w:sz w:val="28"/>
          <w:szCs w:val="28"/>
        </w:rPr>
      </w:pPr>
      <w:r w:rsidRPr="008B5154">
        <w:rPr>
          <w:sz w:val="28"/>
          <w:szCs w:val="28"/>
        </w:rPr>
        <w:t xml:space="preserve">круг </w:t>
      </w:r>
      <w:r w:rsidR="00B1587D">
        <w:rPr>
          <w:sz w:val="28"/>
          <w:szCs w:val="28"/>
        </w:rPr>
        <w:t>–</w:t>
      </w:r>
      <w:r w:rsidRPr="008B5154">
        <w:rPr>
          <w:sz w:val="28"/>
          <w:szCs w:val="28"/>
        </w:rPr>
        <w:t xml:space="preserve"> вращающаяся часть планшета сцены. Поворотный круг может быть стационарным и съемно-накладным, т</w:t>
      </w:r>
      <w:r w:rsidR="00B1587D">
        <w:rPr>
          <w:sz w:val="28"/>
          <w:szCs w:val="28"/>
        </w:rPr>
        <w:t xml:space="preserve">о </w:t>
      </w:r>
      <w:r w:rsidRPr="008B5154">
        <w:rPr>
          <w:sz w:val="28"/>
          <w:szCs w:val="28"/>
        </w:rPr>
        <w:t>е</w:t>
      </w:r>
      <w:r w:rsidR="00B1587D">
        <w:rPr>
          <w:sz w:val="28"/>
          <w:szCs w:val="28"/>
        </w:rPr>
        <w:t>сть</w:t>
      </w:r>
      <w:r w:rsidRPr="008B5154">
        <w:rPr>
          <w:sz w:val="28"/>
          <w:szCs w:val="28"/>
        </w:rPr>
        <w:t xml:space="preserve"> накладыват</w:t>
      </w:r>
      <w:r w:rsidR="00B1587D">
        <w:rPr>
          <w:sz w:val="28"/>
          <w:szCs w:val="28"/>
        </w:rPr>
        <w:t>ь</w:t>
      </w:r>
      <w:r w:rsidRPr="008B5154">
        <w:rPr>
          <w:sz w:val="28"/>
          <w:szCs w:val="28"/>
        </w:rPr>
        <w:t xml:space="preserve">ся поверх планшета. Другой разновидностью круга является барабанный круг, с </w:t>
      </w:r>
      <w:r w:rsidRPr="008B5154">
        <w:rPr>
          <w:sz w:val="28"/>
          <w:szCs w:val="28"/>
        </w:rPr>
        <w:lastRenderedPageBreak/>
        <w:t>встроенными в него специальными подъемно-опускными площадками – плунжерами. Как правило, вращающаяся конструкция круга скрыта в трюме и имеет два-три этажа;</w:t>
      </w:r>
    </w:p>
    <w:p w:rsidR="00DB02BE" w:rsidRPr="008B5154" w:rsidRDefault="00DB02BE" w:rsidP="007C06CA">
      <w:pPr>
        <w:pStyle w:val="a3"/>
        <w:spacing w:before="0" w:beforeAutospacing="0" w:after="0" w:afterAutospacing="0" w:line="276" w:lineRule="auto"/>
        <w:ind w:firstLine="709"/>
        <w:jc w:val="both"/>
        <w:rPr>
          <w:sz w:val="28"/>
          <w:szCs w:val="28"/>
        </w:rPr>
      </w:pPr>
      <w:r w:rsidRPr="008B5154">
        <w:rPr>
          <w:sz w:val="28"/>
          <w:szCs w:val="28"/>
        </w:rPr>
        <w:t>подъемно-опускные площадки.</w:t>
      </w:r>
    </w:p>
    <w:p w:rsidR="00E03C5B" w:rsidRDefault="00E03C5B" w:rsidP="001D6321">
      <w:pPr>
        <w:spacing w:before="100" w:beforeAutospacing="1" w:line="276" w:lineRule="auto"/>
        <w:ind w:left="-567"/>
        <w:jc w:val="center"/>
        <w:rPr>
          <w:b/>
          <w:i/>
          <w:sz w:val="28"/>
          <w:szCs w:val="28"/>
        </w:rPr>
      </w:pPr>
      <w:r w:rsidRPr="008B5154">
        <w:rPr>
          <w:b/>
          <w:i/>
          <w:sz w:val="28"/>
          <w:szCs w:val="28"/>
        </w:rPr>
        <w:t>П</w:t>
      </w:r>
      <w:r w:rsidR="001D6321" w:rsidRPr="008B5154">
        <w:rPr>
          <w:b/>
          <w:i/>
          <w:sz w:val="28"/>
          <w:szCs w:val="28"/>
        </w:rPr>
        <w:t>ередвижные сценические площадки</w:t>
      </w:r>
    </w:p>
    <w:p w:rsidR="00B61BCE" w:rsidRDefault="00B61BCE" w:rsidP="00FC6188">
      <w:pPr>
        <w:spacing w:line="276" w:lineRule="auto"/>
        <w:ind w:left="-567"/>
        <w:jc w:val="both"/>
        <w:rPr>
          <w:sz w:val="28"/>
          <w:szCs w:val="28"/>
        </w:rPr>
      </w:pPr>
    </w:p>
    <w:p w:rsidR="00B77E20" w:rsidRPr="008B5154" w:rsidRDefault="00F24BA7" w:rsidP="00B61BCE">
      <w:pPr>
        <w:spacing w:line="276" w:lineRule="auto"/>
        <w:ind w:firstLine="709"/>
        <w:jc w:val="both"/>
        <w:rPr>
          <w:sz w:val="28"/>
          <w:szCs w:val="28"/>
        </w:rPr>
      </w:pPr>
      <w:proofErr w:type="spellStart"/>
      <w:r>
        <w:rPr>
          <w:sz w:val="28"/>
          <w:szCs w:val="28"/>
        </w:rPr>
        <w:t>П</w:t>
      </w:r>
      <w:r w:rsidR="00E03C5B" w:rsidRPr="008B5154">
        <w:rPr>
          <w:sz w:val="28"/>
          <w:szCs w:val="28"/>
        </w:rPr>
        <w:t>едженты</w:t>
      </w:r>
      <w:proofErr w:type="spellEnd"/>
      <w:r w:rsidR="00E03C5B" w:rsidRPr="008B5154">
        <w:rPr>
          <w:sz w:val="28"/>
          <w:szCs w:val="28"/>
        </w:rPr>
        <w:t xml:space="preserve"> (англ. </w:t>
      </w:r>
      <w:proofErr w:type="spellStart"/>
      <w:r w:rsidR="00E03C5B" w:rsidRPr="008B5154">
        <w:rPr>
          <w:sz w:val="28"/>
          <w:szCs w:val="28"/>
        </w:rPr>
        <w:t>padgeain</w:t>
      </w:r>
      <w:proofErr w:type="spellEnd"/>
      <w:r w:rsidR="00E03C5B" w:rsidRPr="008B5154">
        <w:rPr>
          <w:sz w:val="28"/>
          <w:szCs w:val="28"/>
        </w:rPr>
        <w:t xml:space="preserve"> </w:t>
      </w:r>
      <w:r w:rsidR="00B61BCE">
        <w:rPr>
          <w:sz w:val="28"/>
          <w:szCs w:val="28"/>
        </w:rPr>
        <w:t>–</w:t>
      </w:r>
      <w:r w:rsidR="00E03C5B" w:rsidRPr="008B5154">
        <w:rPr>
          <w:sz w:val="28"/>
          <w:szCs w:val="28"/>
        </w:rPr>
        <w:t xml:space="preserve"> передвижная сцена в виде небольшой повозки в средневековом театре, применявшаяся при постановке мистерий, мираклей, театрализованных процессий);</w:t>
      </w:r>
    </w:p>
    <w:p w:rsidR="00B77E20" w:rsidRDefault="00E03C5B" w:rsidP="00B61BCE">
      <w:pPr>
        <w:spacing w:line="276" w:lineRule="auto"/>
        <w:ind w:firstLine="709"/>
        <w:jc w:val="both"/>
        <w:rPr>
          <w:sz w:val="28"/>
          <w:szCs w:val="28"/>
        </w:rPr>
      </w:pPr>
      <w:proofErr w:type="spellStart"/>
      <w:r w:rsidRPr="008B5154">
        <w:rPr>
          <w:sz w:val="28"/>
          <w:szCs w:val="28"/>
        </w:rPr>
        <w:t>пароссы</w:t>
      </w:r>
      <w:proofErr w:type="spellEnd"/>
      <w:r w:rsidRPr="008B5154">
        <w:rPr>
          <w:sz w:val="28"/>
          <w:szCs w:val="28"/>
        </w:rPr>
        <w:t xml:space="preserve"> </w:t>
      </w:r>
      <w:r w:rsidR="00B61BCE">
        <w:rPr>
          <w:sz w:val="28"/>
          <w:szCs w:val="28"/>
        </w:rPr>
        <w:t>–</w:t>
      </w:r>
      <w:r w:rsidRPr="008B5154">
        <w:rPr>
          <w:sz w:val="28"/>
          <w:szCs w:val="28"/>
        </w:rPr>
        <w:t xml:space="preserve"> площадки, испол</w:t>
      </w:r>
      <w:r w:rsidR="00B61BCE">
        <w:rPr>
          <w:sz w:val="28"/>
          <w:szCs w:val="28"/>
        </w:rPr>
        <w:t>ьзуемые в карнавальных шествиях.</w:t>
      </w:r>
    </w:p>
    <w:p w:rsidR="006744BF" w:rsidRPr="008B5154" w:rsidRDefault="006744BF" w:rsidP="00B61BCE">
      <w:pPr>
        <w:spacing w:line="276" w:lineRule="auto"/>
        <w:ind w:firstLine="709"/>
        <w:jc w:val="both"/>
        <w:rPr>
          <w:sz w:val="28"/>
          <w:szCs w:val="28"/>
        </w:rPr>
      </w:pPr>
    </w:p>
    <w:p w:rsidR="00E03C5B" w:rsidRDefault="001D6321" w:rsidP="006744BF">
      <w:pPr>
        <w:spacing w:line="276" w:lineRule="auto"/>
        <w:jc w:val="center"/>
        <w:rPr>
          <w:b/>
          <w:i/>
          <w:sz w:val="28"/>
          <w:szCs w:val="28"/>
        </w:rPr>
      </w:pPr>
      <w:r w:rsidRPr="008B5154">
        <w:rPr>
          <w:b/>
          <w:i/>
          <w:sz w:val="28"/>
          <w:szCs w:val="28"/>
        </w:rPr>
        <w:t>Разновидност</w:t>
      </w:r>
      <w:r w:rsidR="006744BF">
        <w:rPr>
          <w:b/>
          <w:i/>
          <w:sz w:val="28"/>
          <w:szCs w:val="28"/>
        </w:rPr>
        <w:t>и</w:t>
      </w:r>
      <w:r w:rsidR="00E03C5B" w:rsidRPr="008B5154">
        <w:rPr>
          <w:b/>
          <w:i/>
          <w:sz w:val="28"/>
          <w:szCs w:val="28"/>
        </w:rPr>
        <w:t xml:space="preserve"> открытых площадок</w:t>
      </w:r>
    </w:p>
    <w:p w:rsidR="006744BF" w:rsidRPr="008B5154" w:rsidRDefault="006744BF" w:rsidP="001D6321">
      <w:pPr>
        <w:spacing w:line="276" w:lineRule="auto"/>
        <w:ind w:left="-567" w:firstLine="567"/>
        <w:jc w:val="center"/>
        <w:rPr>
          <w:sz w:val="28"/>
          <w:szCs w:val="28"/>
        </w:rPr>
      </w:pPr>
    </w:p>
    <w:p w:rsidR="00E03C5B" w:rsidRPr="008B5154" w:rsidRDefault="00F24BA7" w:rsidP="006744BF">
      <w:pPr>
        <w:spacing w:line="276" w:lineRule="auto"/>
        <w:ind w:firstLine="709"/>
        <w:jc w:val="both"/>
        <w:rPr>
          <w:sz w:val="28"/>
          <w:szCs w:val="28"/>
        </w:rPr>
      </w:pPr>
      <w:r>
        <w:rPr>
          <w:sz w:val="28"/>
          <w:szCs w:val="28"/>
        </w:rPr>
        <w:t>А</w:t>
      </w:r>
      <w:r w:rsidR="001B37F4">
        <w:rPr>
          <w:sz w:val="28"/>
          <w:szCs w:val="28"/>
        </w:rPr>
        <w:t>кватории ("</w:t>
      </w:r>
      <w:r w:rsidR="00E03C5B" w:rsidRPr="008B5154">
        <w:rPr>
          <w:sz w:val="28"/>
          <w:szCs w:val="28"/>
        </w:rPr>
        <w:t>праздники фонтанов</w:t>
      </w:r>
      <w:r w:rsidR="001B37F4">
        <w:rPr>
          <w:sz w:val="28"/>
          <w:szCs w:val="28"/>
        </w:rPr>
        <w:t>", Д</w:t>
      </w:r>
      <w:r w:rsidR="00E03C5B" w:rsidRPr="008B5154">
        <w:rPr>
          <w:sz w:val="28"/>
          <w:szCs w:val="28"/>
        </w:rPr>
        <w:t>ень военно</w:t>
      </w:r>
      <w:r w:rsidR="001B37F4">
        <w:rPr>
          <w:sz w:val="28"/>
          <w:szCs w:val="28"/>
        </w:rPr>
        <w:t xml:space="preserve">-морского флота, праздник Ивана </w:t>
      </w:r>
      <w:r w:rsidR="00E03C5B" w:rsidRPr="008B5154">
        <w:rPr>
          <w:sz w:val="28"/>
          <w:szCs w:val="28"/>
        </w:rPr>
        <w:t>Купалы и т.д.);</w:t>
      </w:r>
    </w:p>
    <w:p w:rsidR="00B77E20" w:rsidRPr="008B5154" w:rsidRDefault="00E03C5B" w:rsidP="006744BF">
      <w:pPr>
        <w:spacing w:line="276" w:lineRule="auto"/>
        <w:ind w:firstLine="709"/>
        <w:jc w:val="both"/>
        <w:rPr>
          <w:sz w:val="28"/>
          <w:szCs w:val="28"/>
        </w:rPr>
      </w:pPr>
      <w:r w:rsidRPr="008B5154">
        <w:rPr>
          <w:sz w:val="28"/>
          <w:szCs w:val="28"/>
        </w:rPr>
        <w:t>стадион (спортивные представления, открытия и закрытия Олимпийских игр, Спартакиад, большие представления на массовых праздниках);</w:t>
      </w:r>
    </w:p>
    <w:p w:rsidR="00B77E20" w:rsidRPr="008B5154" w:rsidRDefault="00E03C5B" w:rsidP="006744BF">
      <w:pPr>
        <w:spacing w:line="276" w:lineRule="auto"/>
        <w:ind w:firstLine="709"/>
        <w:jc w:val="both"/>
        <w:rPr>
          <w:sz w:val="28"/>
          <w:szCs w:val="28"/>
        </w:rPr>
      </w:pPr>
      <w:r w:rsidRPr="008B5154">
        <w:rPr>
          <w:sz w:val="28"/>
          <w:szCs w:val="28"/>
        </w:rPr>
        <w:t>площадь (все массовые праздники, парады, демонстрации);</w:t>
      </w:r>
    </w:p>
    <w:p w:rsidR="00E03C5B" w:rsidRPr="008B5154" w:rsidRDefault="00DA72C0" w:rsidP="006744BF">
      <w:pPr>
        <w:spacing w:line="276" w:lineRule="auto"/>
        <w:ind w:firstLine="709"/>
        <w:jc w:val="both"/>
        <w:rPr>
          <w:sz w:val="28"/>
          <w:szCs w:val="28"/>
        </w:rPr>
      </w:pPr>
      <w:r>
        <w:rPr>
          <w:sz w:val="28"/>
          <w:szCs w:val="28"/>
        </w:rPr>
        <w:t>улица ("</w:t>
      </w:r>
      <w:r w:rsidR="00E03C5B" w:rsidRPr="008B5154">
        <w:rPr>
          <w:sz w:val="28"/>
          <w:szCs w:val="28"/>
        </w:rPr>
        <w:t>праздник улицы</w:t>
      </w:r>
      <w:r>
        <w:rPr>
          <w:sz w:val="28"/>
          <w:szCs w:val="28"/>
        </w:rPr>
        <w:t>"</w:t>
      </w:r>
      <w:r w:rsidR="00E03C5B" w:rsidRPr="008B5154">
        <w:rPr>
          <w:sz w:val="28"/>
          <w:szCs w:val="28"/>
        </w:rPr>
        <w:t>, шествия, карнавалы и т.д.);</w:t>
      </w:r>
    </w:p>
    <w:p w:rsidR="00E03C5B" w:rsidRPr="008B5154" w:rsidRDefault="00E03C5B" w:rsidP="006744BF">
      <w:pPr>
        <w:spacing w:line="276" w:lineRule="auto"/>
        <w:ind w:firstLine="709"/>
        <w:jc w:val="both"/>
        <w:rPr>
          <w:sz w:val="28"/>
          <w:szCs w:val="28"/>
        </w:rPr>
      </w:pPr>
      <w:r w:rsidRPr="008B5154">
        <w:rPr>
          <w:sz w:val="28"/>
          <w:szCs w:val="28"/>
        </w:rPr>
        <w:t>поляна (языческие праздники природы, экологически направленные представления);</w:t>
      </w:r>
    </w:p>
    <w:p w:rsidR="00267F43" w:rsidRDefault="00E03C5B" w:rsidP="006744BF">
      <w:pPr>
        <w:spacing w:line="276" w:lineRule="auto"/>
        <w:ind w:firstLine="709"/>
        <w:jc w:val="both"/>
        <w:rPr>
          <w:sz w:val="28"/>
          <w:szCs w:val="28"/>
        </w:rPr>
      </w:pPr>
      <w:r w:rsidRPr="008B5154">
        <w:rPr>
          <w:sz w:val="28"/>
          <w:szCs w:val="28"/>
        </w:rPr>
        <w:t xml:space="preserve">грузовой автомобиль (в </w:t>
      </w:r>
      <w:r w:rsidR="00DA72C0">
        <w:rPr>
          <w:sz w:val="28"/>
          <w:szCs w:val="28"/>
        </w:rPr>
        <w:t>основном в тех местах, где другую</w:t>
      </w:r>
      <w:r w:rsidRPr="008B5154">
        <w:rPr>
          <w:sz w:val="28"/>
          <w:szCs w:val="28"/>
        </w:rPr>
        <w:t xml:space="preserve"> сценическ</w:t>
      </w:r>
      <w:r w:rsidR="00DA72C0">
        <w:rPr>
          <w:sz w:val="28"/>
          <w:szCs w:val="28"/>
        </w:rPr>
        <w:t>ую площадку</w:t>
      </w:r>
      <w:r w:rsidRPr="008B5154">
        <w:rPr>
          <w:sz w:val="28"/>
          <w:szCs w:val="28"/>
        </w:rPr>
        <w:t xml:space="preserve"> нет возможности установить или оборудовать) </w:t>
      </w:r>
      <w:r w:rsidRPr="00496211">
        <w:rPr>
          <w:sz w:val="28"/>
          <w:szCs w:val="28"/>
        </w:rPr>
        <w:t>и другие</w:t>
      </w:r>
      <w:r w:rsidR="00267F43" w:rsidRPr="00496211">
        <w:rPr>
          <w:sz w:val="28"/>
          <w:szCs w:val="28"/>
        </w:rPr>
        <w:t>.</w:t>
      </w:r>
    </w:p>
    <w:p w:rsidR="00B77E20" w:rsidRPr="00496211" w:rsidRDefault="00267F43" w:rsidP="006744BF">
      <w:pPr>
        <w:spacing w:line="276" w:lineRule="auto"/>
        <w:ind w:firstLine="709"/>
        <w:jc w:val="both"/>
        <w:rPr>
          <w:b/>
          <w:sz w:val="28"/>
          <w:szCs w:val="28"/>
        </w:rPr>
      </w:pPr>
      <w:r w:rsidRPr="00496211">
        <w:rPr>
          <w:b/>
          <w:sz w:val="28"/>
          <w:szCs w:val="28"/>
        </w:rPr>
        <w:t xml:space="preserve">Различают </w:t>
      </w:r>
      <w:r w:rsidR="00E03C5B" w:rsidRPr="00496211">
        <w:rPr>
          <w:b/>
          <w:sz w:val="28"/>
          <w:szCs w:val="28"/>
        </w:rPr>
        <w:t>сценические площадки</w:t>
      </w:r>
      <w:r w:rsidRPr="00496211">
        <w:rPr>
          <w:b/>
          <w:sz w:val="28"/>
          <w:szCs w:val="28"/>
        </w:rPr>
        <w:t xml:space="preserve"> и </w:t>
      </w:r>
      <w:r w:rsidR="00496211" w:rsidRPr="00496211">
        <w:rPr>
          <w:b/>
          <w:sz w:val="28"/>
          <w:szCs w:val="28"/>
        </w:rPr>
        <w:t>п</w:t>
      </w:r>
      <w:r w:rsidRPr="00496211">
        <w:rPr>
          <w:b/>
          <w:sz w:val="28"/>
          <w:szCs w:val="28"/>
        </w:rPr>
        <w:t>о технической оснащенности</w:t>
      </w:r>
      <w:r w:rsidR="00E03C5B" w:rsidRPr="00496211">
        <w:rPr>
          <w:b/>
          <w:sz w:val="28"/>
          <w:szCs w:val="28"/>
        </w:rPr>
        <w:t>:</w:t>
      </w:r>
    </w:p>
    <w:p w:rsidR="00B77E20" w:rsidRPr="008B5154" w:rsidRDefault="00E03C5B" w:rsidP="006744BF">
      <w:pPr>
        <w:spacing w:line="276" w:lineRule="auto"/>
        <w:ind w:firstLine="709"/>
        <w:jc w:val="both"/>
        <w:rPr>
          <w:sz w:val="28"/>
          <w:szCs w:val="28"/>
        </w:rPr>
      </w:pPr>
      <w:r w:rsidRPr="008B5154">
        <w:rPr>
          <w:sz w:val="28"/>
          <w:szCs w:val="28"/>
        </w:rPr>
        <w:t>лифтов</w:t>
      </w:r>
      <w:r w:rsidR="00267F43">
        <w:rPr>
          <w:sz w:val="28"/>
          <w:szCs w:val="28"/>
        </w:rPr>
        <w:t>ая</w:t>
      </w:r>
      <w:r w:rsidRPr="008B5154">
        <w:rPr>
          <w:sz w:val="28"/>
          <w:szCs w:val="28"/>
        </w:rPr>
        <w:t xml:space="preserve"> </w:t>
      </w:r>
      <w:r w:rsidR="00267F43">
        <w:rPr>
          <w:sz w:val="28"/>
          <w:szCs w:val="28"/>
        </w:rPr>
        <w:t>–</w:t>
      </w:r>
      <w:r w:rsidRPr="008B5154">
        <w:rPr>
          <w:sz w:val="28"/>
          <w:szCs w:val="28"/>
        </w:rPr>
        <w:t xml:space="preserve"> двухэтажн</w:t>
      </w:r>
      <w:r w:rsidR="00267F43">
        <w:rPr>
          <w:sz w:val="28"/>
          <w:szCs w:val="28"/>
        </w:rPr>
        <w:t>ая</w:t>
      </w:r>
      <w:r w:rsidRPr="008B5154">
        <w:rPr>
          <w:sz w:val="28"/>
          <w:szCs w:val="28"/>
        </w:rPr>
        <w:t xml:space="preserve"> сцен</w:t>
      </w:r>
      <w:r w:rsidR="00267F43">
        <w:rPr>
          <w:sz w:val="28"/>
          <w:szCs w:val="28"/>
        </w:rPr>
        <w:t>а</w:t>
      </w:r>
      <w:r w:rsidRPr="008B5154">
        <w:rPr>
          <w:sz w:val="28"/>
          <w:szCs w:val="28"/>
        </w:rPr>
        <w:t>, имеющ</w:t>
      </w:r>
      <w:r w:rsidR="00267F43">
        <w:rPr>
          <w:sz w:val="28"/>
          <w:szCs w:val="28"/>
        </w:rPr>
        <w:t>ая</w:t>
      </w:r>
      <w:r w:rsidRPr="008B5154">
        <w:rPr>
          <w:sz w:val="28"/>
          <w:szCs w:val="28"/>
        </w:rPr>
        <w:t xml:space="preserve"> верхний и нижний планшет и перемещающ</w:t>
      </w:r>
      <w:r w:rsidR="00D005FF">
        <w:rPr>
          <w:sz w:val="28"/>
          <w:szCs w:val="28"/>
        </w:rPr>
        <w:t>ая</w:t>
      </w:r>
      <w:r w:rsidRPr="008B5154">
        <w:rPr>
          <w:sz w:val="28"/>
          <w:szCs w:val="28"/>
        </w:rPr>
        <w:t>ся по вертикали за стационарной портальной стеной;</w:t>
      </w:r>
    </w:p>
    <w:p w:rsidR="00B77E20" w:rsidRPr="008B5154" w:rsidRDefault="00E03C5B" w:rsidP="006744BF">
      <w:pPr>
        <w:spacing w:line="276" w:lineRule="auto"/>
        <w:ind w:firstLine="709"/>
        <w:jc w:val="both"/>
        <w:rPr>
          <w:sz w:val="28"/>
          <w:szCs w:val="28"/>
        </w:rPr>
      </w:pPr>
      <w:r w:rsidRPr="008B5154">
        <w:rPr>
          <w:sz w:val="28"/>
          <w:szCs w:val="28"/>
        </w:rPr>
        <w:t>подъёмно-опускн</w:t>
      </w:r>
      <w:r w:rsidR="00D005FF">
        <w:rPr>
          <w:sz w:val="28"/>
          <w:szCs w:val="28"/>
        </w:rPr>
        <w:t>ая</w:t>
      </w:r>
      <w:r w:rsidRPr="008B5154">
        <w:rPr>
          <w:sz w:val="28"/>
          <w:szCs w:val="28"/>
        </w:rPr>
        <w:t xml:space="preserve"> </w:t>
      </w:r>
      <w:r w:rsidR="00D005FF">
        <w:rPr>
          <w:sz w:val="28"/>
          <w:szCs w:val="28"/>
        </w:rPr>
        <w:t>–</w:t>
      </w:r>
      <w:r w:rsidRPr="008B5154">
        <w:rPr>
          <w:sz w:val="28"/>
          <w:szCs w:val="28"/>
        </w:rPr>
        <w:t xml:space="preserve"> сцен</w:t>
      </w:r>
      <w:r w:rsidR="00D005FF">
        <w:rPr>
          <w:sz w:val="28"/>
          <w:szCs w:val="28"/>
        </w:rPr>
        <w:t>а</w:t>
      </w:r>
      <w:r w:rsidRPr="008B5154">
        <w:rPr>
          <w:sz w:val="28"/>
          <w:szCs w:val="28"/>
        </w:rPr>
        <w:t xml:space="preserve"> с подъемно-опускным планшетом;</w:t>
      </w:r>
    </w:p>
    <w:p w:rsidR="00D005FF" w:rsidRDefault="00E03C5B" w:rsidP="006744BF">
      <w:pPr>
        <w:spacing w:line="276" w:lineRule="auto"/>
        <w:ind w:firstLine="709"/>
        <w:jc w:val="both"/>
        <w:rPr>
          <w:sz w:val="28"/>
          <w:szCs w:val="28"/>
        </w:rPr>
      </w:pPr>
      <w:r w:rsidRPr="008B5154">
        <w:rPr>
          <w:sz w:val="28"/>
          <w:szCs w:val="28"/>
        </w:rPr>
        <w:t>элеваторн</w:t>
      </w:r>
      <w:r w:rsidR="00D005FF">
        <w:rPr>
          <w:sz w:val="28"/>
          <w:szCs w:val="28"/>
        </w:rPr>
        <w:t>ая</w:t>
      </w:r>
      <w:r w:rsidRPr="008B5154">
        <w:rPr>
          <w:sz w:val="28"/>
          <w:szCs w:val="28"/>
        </w:rPr>
        <w:t xml:space="preserve"> </w:t>
      </w:r>
      <w:r w:rsidR="00D005FF">
        <w:rPr>
          <w:sz w:val="28"/>
          <w:szCs w:val="28"/>
        </w:rPr>
        <w:t>–</w:t>
      </w:r>
      <w:r w:rsidRPr="008B5154">
        <w:rPr>
          <w:sz w:val="28"/>
          <w:szCs w:val="28"/>
        </w:rPr>
        <w:t xml:space="preserve"> сцен</w:t>
      </w:r>
      <w:r w:rsidR="00D005FF">
        <w:rPr>
          <w:sz w:val="28"/>
          <w:szCs w:val="28"/>
        </w:rPr>
        <w:t>а</w:t>
      </w:r>
      <w:r w:rsidRPr="008B5154">
        <w:rPr>
          <w:sz w:val="28"/>
          <w:szCs w:val="28"/>
        </w:rPr>
        <w:t>, оснащенн</w:t>
      </w:r>
      <w:r w:rsidR="00D005FF">
        <w:rPr>
          <w:sz w:val="28"/>
          <w:szCs w:val="28"/>
        </w:rPr>
        <w:t>ая</w:t>
      </w:r>
      <w:r w:rsidRPr="008B5154">
        <w:rPr>
          <w:sz w:val="28"/>
          <w:szCs w:val="28"/>
        </w:rPr>
        <w:t xml:space="preserve"> такой механизацией, при которой подача собранных декораций из трюма сочетается с горизонтальным перемещением их на накатных площадках.</w:t>
      </w:r>
    </w:p>
    <w:p w:rsidR="00B77E20" w:rsidRPr="008B5154" w:rsidRDefault="00E03C5B" w:rsidP="006744BF">
      <w:pPr>
        <w:spacing w:line="276" w:lineRule="auto"/>
        <w:ind w:firstLine="709"/>
        <w:jc w:val="both"/>
        <w:rPr>
          <w:sz w:val="28"/>
          <w:szCs w:val="28"/>
        </w:rPr>
      </w:pPr>
      <w:r w:rsidRPr="008B5154">
        <w:rPr>
          <w:sz w:val="28"/>
          <w:szCs w:val="28"/>
        </w:rPr>
        <w:t>По расположению зрителей относительно сценической площадки различают:</w:t>
      </w:r>
    </w:p>
    <w:p w:rsidR="00B77E20" w:rsidRPr="008B5154" w:rsidRDefault="00E03C5B" w:rsidP="006744BF">
      <w:pPr>
        <w:spacing w:line="276" w:lineRule="auto"/>
        <w:ind w:firstLine="709"/>
        <w:jc w:val="both"/>
        <w:rPr>
          <w:sz w:val="28"/>
          <w:szCs w:val="28"/>
        </w:rPr>
      </w:pPr>
      <w:proofErr w:type="gramStart"/>
      <w:r w:rsidRPr="008B5154">
        <w:rPr>
          <w:sz w:val="28"/>
          <w:szCs w:val="28"/>
        </w:rPr>
        <w:t>фронтальную</w:t>
      </w:r>
      <w:proofErr w:type="gramEnd"/>
      <w:r w:rsidRPr="008B5154">
        <w:rPr>
          <w:sz w:val="28"/>
          <w:szCs w:val="28"/>
        </w:rPr>
        <w:t>, на которой традиционно расположение актеров на небольшом возвышении (помосте);</w:t>
      </w:r>
    </w:p>
    <w:p w:rsidR="00B77E20" w:rsidRPr="008B5154" w:rsidRDefault="00E03C5B" w:rsidP="006744BF">
      <w:pPr>
        <w:spacing w:line="276" w:lineRule="auto"/>
        <w:ind w:firstLine="709"/>
        <w:jc w:val="both"/>
        <w:rPr>
          <w:sz w:val="28"/>
          <w:szCs w:val="28"/>
        </w:rPr>
      </w:pPr>
      <w:r w:rsidRPr="008B5154">
        <w:rPr>
          <w:sz w:val="28"/>
          <w:szCs w:val="28"/>
        </w:rPr>
        <w:t>сцену-арену</w:t>
      </w:r>
      <w:r w:rsidR="00461E06">
        <w:rPr>
          <w:sz w:val="28"/>
          <w:szCs w:val="28"/>
        </w:rPr>
        <w:t>,</w:t>
      </w:r>
      <w:r w:rsidRPr="008B5154">
        <w:rPr>
          <w:sz w:val="28"/>
          <w:szCs w:val="28"/>
        </w:rPr>
        <w:t xml:space="preserve"> когда зрители находятся вокруг актеров;</w:t>
      </w:r>
    </w:p>
    <w:p w:rsidR="00B77E20" w:rsidRPr="008B5154" w:rsidRDefault="00E03C5B" w:rsidP="006744BF">
      <w:pPr>
        <w:spacing w:line="276" w:lineRule="auto"/>
        <w:ind w:firstLine="709"/>
        <w:jc w:val="both"/>
        <w:rPr>
          <w:sz w:val="28"/>
          <w:szCs w:val="28"/>
        </w:rPr>
      </w:pPr>
      <w:r w:rsidRPr="008B5154">
        <w:rPr>
          <w:sz w:val="28"/>
          <w:szCs w:val="28"/>
        </w:rPr>
        <w:lastRenderedPageBreak/>
        <w:t>амфитеатр</w:t>
      </w:r>
      <w:r w:rsidR="00461E06">
        <w:rPr>
          <w:sz w:val="28"/>
          <w:szCs w:val="28"/>
        </w:rPr>
        <w:t>,</w:t>
      </w:r>
      <w:r w:rsidRPr="008B5154">
        <w:rPr>
          <w:sz w:val="28"/>
          <w:szCs w:val="28"/>
        </w:rPr>
        <w:t xml:space="preserve"> когда зрители расположены выше актеров.</w:t>
      </w:r>
    </w:p>
    <w:p w:rsidR="001D6321" w:rsidRPr="008B5154" w:rsidRDefault="00E03C5B" w:rsidP="006744BF">
      <w:pPr>
        <w:spacing w:line="276" w:lineRule="auto"/>
        <w:ind w:firstLine="709"/>
        <w:jc w:val="both"/>
        <w:rPr>
          <w:sz w:val="28"/>
          <w:szCs w:val="28"/>
        </w:rPr>
      </w:pPr>
      <w:r w:rsidRPr="008B5154">
        <w:rPr>
          <w:sz w:val="28"/>
          <w:szCs w:val="28"/>
        </w:rPr>
        <w:t xml:space="preserve">Зрители могут находиться ниже актеров, если используются высокие сценические площадки или вертолет, например, </w:t>
      </w:r>
      <w:proofErr w:type="gramStart"/>
      <w:r w:rsidRPr="008B5154">
        <w:rPr>
          <w:sz w:val="28"/>
          <w:szCs w:val="28"/>
        </w:rPr>
        <w:t>актеры</w:t>
      </w:r>
      <w:proofErr w:type="gramEnd"/>
      <w:r w:rsidRPr="008B5154">
        <w:rPr>
          <w:sz w:val="28"/>
          <w:szCs w:val="28"/>
        </w:rPr>
        <w:t xml:space="preserve"> могут проезжать или пролетать мимо зрителей.</w:t>
      </w:r>
    </w:p>
    <w:p w:rsidR="001D6321" w:rsidRPr="008B5154" w:rsidRDefault="001D6321" w:rsidP="001D6321">
      <w:pPr>
        <w:spacing w:line="276" w:lineRule="auto"/>
        <w:ind w:left="-567"/>
        <w:jc w:val="both"/>
        <w:rPr>
          <w:sz w:val="28"/>
          <w:szCs w:val="28"/>
        </w:rPr>
      </w:pPr>
    </w:p>
    <w:p w:rsidR="00DB02BE" w:rsidRPr="008B5154" w:rsidRDefault="00461E06" w:rsidP="00461E06">
      <w:pPr>
        <w:spacing w:line="276" w:lineRule="auto"/>
        <w:jc w:val="center"/>
        <w:rPr>
          <w:sz w:val="28"/>
          <w:szCs w:val="28"/>
        </w:rPr>
      </w:pPr>
      <w:r>
        <w:rPr>
          <w:b/>
          <w:i/>
          <w:sz w:val="28"/>
          <w:szCs w:val="28"/>
        </w:rPr>
        <w:t>П</w:t>
      </w:r>
      <w:r w:rsidR="00DB02BE" w:rsidRPr="008B5154">
        <w:rPr>
          <w:b/>
          <w:i/>
          <w:sz w:val="28"/>
          <w:szCs w:val="28"/>
        </w:rPr>
        <w:t>одъемно-опускные площадки:</w:t>
      </w:r>
    </w:p>
    <w:p w:rsidR="00E45988" w:rsidRDefault="00DB02BE" w:rsidP="00461E06">
      <w:pPr>
        <w:pStyle w:val="a3"/>
        <w:spacing w:after="0" w:afterAutospacing="0" w:line="276" w:lineRule="auto"/>
        <w:ind w:firstLine="709"/>
        <w:jc w:val="both"/>
        <w:rPr>
          <w:sz w:val="28"/>
          <w:szCs w:val="28"/>
        </w:rPr>
      </w:pPr>
      <w:r w:rsidRPr="008B5154">
        <w:rPr>
          <w:sz w:val="28"/>
          <w:szCs w:val="28"/>
        </w:rPr>
        <w:t xml:space="preserve">плунжеры </w:t>
      </w:r>
      <w:r w:rsidR="00461E06">
        <w:rPr>
          <w:sz w:val="28"/>
          <w:szCs w:val="28"/>
        </w:rPr>
        <w:t>–</w:t>
      </w:r>
      <w:r w:rsidRPr="008B5154">
        <w:rPr>
          <w:sz w:val="28"/>
          <w:szCs w:val="28"/>
        </w:rPr>
        <w:t xml:space="preserve"> специальные опускные площадки, устроенные обычно в барабане круга: на них декорация подается на сцену снизу, из трюма. Кроме того, такие площадки, поднятые над уровнем сцены на разную высоту, создают рельеф планшета, необходимый для данной постановки;</w:t>
      </w:r>
    </w:p>
    <w:p w:rsidR="00E45988" w:rsidRDefault="00DB02BE" w:rsidP="00E45988">
      <w:pPr>
        <w:pStyle w:val="a3"/>
        <w:spacing w:before="0" w:beforeAutospacing="0" w:after="0" w:afterAutospacing="0" w:line="276" w:lineRule="auto"/>
        <w:ind w:firstLine="709"/>
        <w:jc w:val="both"/>
        <w:rPr>
          <w:sz w:val="28"/>
          <w:szCs w:val="28"/>
        </w:rPr>
      </w:pPr>
      <w:r w:rsidRPr="008B5154">
        <w:rPr>
          <w:sz w:val="28"/>
          <w:szCs w:val="28"/>
        </w:rPr>
        <w:t>собственно подъемно-опускная площадка – часть планшета сцены, поднимающаяся над ним на заданную высоту и опускающаяся под сцену в трюм;</w:t>
      </w:r>
    </w:p>
    <w:p w:rsidR="00E45988" w:rsidRDefault="00DB02BE" w:rsidP="00E45988">
      <w:pPr>
        <w:pStyle w:val="a3"/>
        <w:spacing w:before="0" w:beforeAutospacing="0" w:after="0" w:afterAutospacing="0" w:line="276" w:lineRule="auto"/>
        <w:ind w:firstLine="709"/>
        <w:jc w:val="both"/>
        <w:rPr>
          <w:sz w:val="28"/>
          <w:szCs w:val="28"/>
        </w:rPr>
      </w:pPr>
      <w:r w:rsidRPr="008B5154">
        <w:rPr>
          <w:sz w:val="28"/>
          <w:szCs w:val="28"/>
        </w:rPr>
        <w:t>подъемно-опускной план (</w:t>
      </w:r>
      <w:r w:rsidR="00A42E34" w:rsidRPr="008B5154">
        <w:rPr>
          <w:sz w:val="28"/>
          <w:szCs w:val="28"/>
        </w:rPr>
        <w:t>поплиновый</w:t>
      </w:r>
      <w:r w:rsidRPr="008B5154">
        <w:rPr>
          <w:sz w:val="28"/>
          <w:szCs w:val="28"/>
        </w:rPr>
        <w:t xml:space="preserve"> подъемник) </w:t>
      </w:r>
      <w:r w:rsidR="00E45988">
        <w:rPr>
          <w:sz w:val="28"/>
          <w:szCs w:val="28"/>
        </w:rPr>
        <w:t>–</w:t>
      </w:r>
      <w:r w:rsidRPr="008B5154">
        <w:rPr>
          <w:sz w:val="28"/>
          <w:szCs w:val="28"/>
        </w:rPr>
        <w:t xml:space="preserve"> подъемно-опускная площадка, занимающая целиком один из планов сцены;</w:t>
      </w:r>
    </w:p>
    <w:p w:rsidR="00DB02BE" w:rsidRPr="008B5154" w:rsidRDefault="00DB02BE" w:rsidP="00E45988">
      <w:pPr>
        <w:pStyle w:val="a3"/>
        <w:spacing w:before="0" w:beforeAutospacing="0" w:after="0" w:afterAutospacing="0" w:line="276" w:lineRule="auto"/>
        <w:ind w:firstLine="709"/>
        <w:jc w:val="both"/>
        <w:rPr>
          <w:sz w:val="28"/>
          <w:szCs w:val="28"/>
        </w:rPr>
      </w:pPr>
      <w:r w:rsidRPr="008B5154">
        <w:rPr>
          <w:sz w:val="28"/>
          <w:szCs w:val="28"/>
        </w:rPr>
        <w:t xml:space="preserve">люк-провал </w:t>
      </w:r>
      <w:r w:rsidR="00E45988">
        <w:rPr>
          <w:sz w:val="28"/>
          <w:szCs w:val="28"/>
        </w:rPr>
        <w:t>–</w:t>
      </w:r>
      <w:r w:rsidRPr="008B5154">
        <w:rPr>
          <w:sz w:val="28"/>
          <w:szCs w:val="28"/>
        </w:rPr>
        <w:t xml:space="preserve"> небольшая часть планшета, опускающаяся под сцену и служащая для эффекта появления или исчезновения актера.</w:t>
      </w:r>
    </w:p>
    <w:p w:rsidR="00BF2D30" w:rsidRPr="008B5154" w:rsidRDefault="00BF2D30" w:rsidP="00461E06">
      <w:pPr>
        <w:spacing w:line="276" w:lineRule="auto"/>
        <w:ind w:right="3" w:firstLine="709"/>
        <w:contextualSpacing/>
        <w:jc w:val="both"/>
        <w:rPr>
          <w:b/>
          <w:sz w:val="28"/>
          <w:szCs w:val="28"/>
        </w:rPr>
      </w:pPr>
    </w:p>
    <w:p w:rsidR="00400615" w:rsidRPr="00E45988" w:rsidRDefault="00400615" w:rsidP="00E45988">
      <w:pPr>
        <w:spacing w:line="276" w:lineRule="auto"/>
        <w:ind w:right="3" w:firstLine="709"/>
        <w:contextualSpacing/>
        <w:jc w:val="both"/>
        <w:rPr>
          <w:b/>
          <w:i/>
          <w:sz w:val="28"/>
          <w:szCs w:val="28"/>
          <w:shd w:val="clear" w:color="auto" w:fill="FFFFFF"/>
        </w:rPr>
      </w:pPr>
      <w:r w:rsidRPr="00E45988">
        <w:rPr>
          <w:b/>
          <w:i/>
          <w:sz w:val="28"/>
          <w:szCs w:val="28"/>
          <w:shd w:val="clear" w:color="auto" w:fill="FFFFFF"/>
        </w:rPr>
        <w:t>Сценография может быть трех типов: подробная сценография, лаконичная сцено</w:t>
      </w:r>
      <w:r w:rsidR="001D6321" w:rsidRPr="00E45988">
        <w:rPr>
          <w:b/>
          <w:i/>
          <w:sz w:val="28"/>
          <w:szCs w:val="28"/>
          <w:shd w:val="clear" w:color="auto" w:fill="FFFFFF"/>
        </w:rPr>
        <w:t>графия; минимальная сценография</w:t>
      </w:r>
      <w:r w:rsidR="002948F1">
        <w:rPr>
          <w:b/>
          <w:i/>
          <w:sz w:val="28"/>
          <w:szCs w:val="28"/>
          <w:shd w:val="clear" w:color="auto" w:fill="FFFFFF"/>
        </w:rPr>
        <w:t>.</w:t>
      </w:r>
    </w:p>
    <w:p w:rsidR="002948F1" w:rsidRDefault="002948F1" w:rsidP="002948F1">
      <w:pPr>
        <w:spacing w:line="276" w:lineRule="auto"/>
        <w:ind w:right="3"/>
        <w:contextualSpacing/>
        <w:jc w:val="center"/>
        <w:rPr>
          <w:b/>
          <w:sz w:val="28"/>
          <w:szCs w:val="28"/>
          <w:shd w:val="clear" w:color="auto" w:fill="FFFFFF"/>
        </w:rPr>
      </w:pPr>
    </w:p>
    <w:p w:rsidR="00400615" w:rsidRPr="008B5154" w:rsidRDefault="00400615" w:rsidP="002948F1">
      <w:pPr>
        <w:spacing w:line="276" w:lineRule="auto"/>
        <w:ind w:right="3" w:firstLine="709"/>
        <w:contextualSpacing/>
        <w:jc w:val="both"/>
        <w:rPr>
          <w:sz w:val="28"/>
          <w:szCs w:val="28"/>
          <w:shd w:val="clear" w:color="auto" w:fill="FFFFFF"/>
        </w:rPr>
      </w:pPr>
      <w:r w:rsidRPr="008B5154">
        <w:rPr>
          <w:b/>
          <w:sz w:val="28"/>
          <w:szCs w:val="28"/>
          <w:shd w:val="clear" w:color="auto" w:fill="FFFFFF"/>
        </w:rPr>
        <w:t>Подробная сценография</w:t>
      </w:r>
      <w:r w:rsidR="002948F1">
        <w:rPr>
          <w:b/>
          <w:sz w:val="28"/>
          <w:szCs w:val="28"/>
          <w:shd w:val="clear" w:color="auto" w:fill="FFFFFF"/>
        </w:rPr>
        <w:t xml:space="preserve"> </w:t>
      </w:r>
      <w:r w:rsidRPr="008B5154">
        <w:rPr>
          <w:sz w:val="28"/>
          <w:szCs w:val="28"/>
          <w:shd w:val="clear" w:color="auto" w:fill="FFFFFF"/>
        </w:rPr>
        <w:t>включает в себя полное оформление места проведения спектакля в соответствии с его программой, костюмированных участников, детально проработанный сценарий, скоординированные действия всех актеров на каждом этапе и полное отсутствие внешних воздействий в период выступления. Подобные методы применяются для постановок серьезных тематических спектаклей с полным соответствием антуражу.</w:t>
      </w:r>
      <w:r w:rsidR="00F257E3" w:rsidRPr="008B5154">
        <w:rPr>
          <w:sz w:val="28"/>
          <w:szCs w:val="28"/>
          <w:shd w:val="clear" w:color="auto" w:fill="FFFFFF"/>
        </w:rPr>
        <w:t xml:space="preserve"> В небольших творческих коллективах функции сценографа выполняют сами их члены и актеры. В их задачи входит и оформление пространства, выделяемого для проведения выступления, и создание целостного художественного образа проектируемой постановки. Максимум, что делается вне художественной группы, это изготовление декораций. При этом любой профессиональный художник способен выполнить художественное оформление декораций, если перед ним четко поставлены цели и задачи оформления. Однако</w:t>
      </w:r>
      <w:r w:rsidR="001B6DC0">
        <w:rPr>
          <w:sz w:val="28"/>
          <w:szCs w:val="28"/>
          <w:shd w:val="clear" w:color="auto" w:fill="FFFFFF"/>
        </w:rPr>
        <w:t>,</w:t>
      </w:r>
      <w:r w:rsidR="00F257E3" w:rsidRPr="008B5154">
        <w:rPr>
          <w:sz w:val="28"/>
          <w:szCs w:val="28"/>
          <w:shd w:val="clear" w:color="auto" w:fill="FFFFFF"/>
        </w:rPr>
        <w:t xml:space="preserve"> художник не сможет передать дух декораций, просто воплотив идеи в виде художественных декораций. Поэтому сценография не заключается только в декоративном оформлении пространства.</w:t>
      </w:r>
    </w:p>
    <w:p w:rsidR="00400615" w:rsidRPr="008B5154" w:rsidRDefault="00400615" w:rsidP="00FC6188">
      <w:pPr>
        <w:spacing w:line="276" w:lineRule="auto"/>
        <w:ind w:right="3"/>
        <w:contextualSpacing/>
        <w:jc w:val="both"/>
        <w:rPr>
          <w:sz w:val="28"/>
          <w:szCs w:val="28"/>
          <w:shd w:val="clear" w:color="auto" w:fill="FFFFFF"/>
        </w:rPr>
      </w:pPr>
    </w:p>
    <w:p w:rsidR="00400615" w:rsidRPr="008B5154" w:rsidRDefault="00F257E3" w:rsidP="001B6DC0">
      <w:pPr>
        <w:spacing w:line="276" w:lineRule="auto"/>
        <w:ind w:right="3" w:firstLine="709"/>
        <w:contextualSpacing/>
        <w:jc w:val="both"/>
        <w:rPr>
          <w:sz w:val="28"/>
          <w:szCs w:val="28"/>
          <w:shd w:val="clear" w:color="auto" w:fill="FFFFFF"/>
        </w:rPr>
      </w:pPr>
      <w:r w:rsidRPr="008B5154">
        <w:rPr>
          <w:b/>
          <w:sz w:val="28"/>
          <w:szCs w:val="28"/>
          <w:shd w:val="clear" w:color="auto" w:fill="FFFFFF"/>
        </w:rPr>
        <w:t xml:space="preserve">Лаконичная сценография </w:t>
      </w:r>
      <w:r w:rsidRPr="008B5154">
        <w:rPr>
          <w:sz w:val="28"/>
          <w:szCs w:val="28"/>
          <w:shd w:val="clear" w:color="auto" w:fill="FFFFFF"/>
        </w:rPr>
        <w:t xml:space="preserve">означает общее оформление места проведения спектакля без внимания к деталям, слабо детализированные костюмы актеров, общий сценарий с основными репликами актеров. В основном спектакли и выступления такого уровня организуются на корпоративных и социальных мероприятиях. </w:t>
      </w:r>
    </w:p>
    <w:p w:rsidR="00EA7F6A" w:rsidRDefault="00400615" w:rsidP="00BC5D03">
      <w:pPr>
        <w:spacing w:line="276" w:lineRule="auto"/>
        <w:ind w:right="3" w:firstLine="709"/>
        <w:contextualSpacing/>
        <w:jc w:val="both"/>
        <w:rPr>
          <w:sz w:val="28"/>
          <w:szCs w:val="28"/>
          <w:shd w:val="clear" w:color="auto" w:fill="FFFFFF"/>
        </w:rPr>
      </w:pPr>
      <w:r w:rsidRPr="008B5154">
        <w:rPr>
          <w:b/>
          <w:sz w:val="28"/>
          <w:szCs w:val="28"/>
          <w:shd w:val="clear" w:color="auto" w:fill="FFFFFF"/>
        </w:rPr>
        <w:t>Минимальная</w:t>
      </w:r>
      <w:r w:rsidRPr="008B5154">
        <w:rPr>
          <w:sz w:val="28"/>
          <w:szCs w:val="28"/>
          <w:shd w:val="clear" w:color="auto" w:fill="FFFFFF"/>
        </w:rPr>
        <w:t xml:space="preserve"> </w:t>
      </w:r>
      <w:r w:rsidR="00F257E3" w:rsidRPr="008B5154">
        <w:rPr>
          <w:b/>
          <w:sz w:val="28"/>
          <w:szCs w:val="28"/>
          <w:shd w:val="clear" w:color="auto" w:fill="FFFFFF"/>
        </w:rPr>
        <w:t>сценография</w:t>
      </w:r>
      <w:r w:rsidR="00BC5D03">
        <w:rPr>
          <w:b/>
          <w:sz w:val="28"/>
          <w:szCs w:val="28"/>
          <w:shd w:val="clear" w:color="auto" w:fill="FFFFFF"/>
        </w:rPr>
        <w:t xml:space="preserve"> </w:t>
      </w:r>
      <w:r w:rsidRPr="008B5154">
        <w:rPr>
          <w:sz w:val="28"/>
          <w:szCs w:val="28"/>
          <w:shd w:val="clear" w:color="auto" w:fill="FFFFFF"/>
        </w:rPr>
        <w:t xml:space="preserve">подразумевает выступление актеров без костюмов, без оформления места проведения спектакля. </w:t>
      </w:r>
      <w:r w:rsidRPr="00EA7F6A">
        <w:rPr>
          <w:sz w:val="28"/>
          <w:szCs w:val="28"/>
          <w:shd w:val="clear" w:color="auto" w:fill="FFFFFF"/>
        </w:rPr>
        <w:t>Фактически, минимальная сценография – это выступление на заготовленной сцене под музыкальное сопровождение. Такой подход применяется в самых простых спектаклях и выступлениях, например, анимационных программах, проводимых по схеме ведущий – актеры – зрители – конкурсы – призы.</w:t>
      </w:r>
    </w:p>
    <w:p w:rsidR="00094980" w:rsidRPr="008B5154" w:rsidRDefault="00400615" w:rsidP="00BC5D03">
      <w:pPr>
        <w:spacing w:line="276" w:lineRule="auto"/>
        <w:ind w:right="3" w:firstLine="709"/>
        <w:contextualSpacing/>
        <w:jc w:val="both"/>
        <w:rPr>
          <w:sz w:val="28"/>
          <w:szCs w:val="28"/>
          <w:shd w:val="clear" w:color="auto" w:fill="FFFFFF"/>
        </w:rPr>
      </w:pPr>
      <w:r w:rsidRPr="008B5154">
        <w:rPr>
          <w:sz w:val="28"/>
          <w:szCs w:val="28"/>
          <w:shd w:val="clear" w:color="auto" w:fill="FFFFFF"/>
        </w:rPr>
        <w:t>Вообще в сфере социально-культурного сервиса и туризма термин сценография получил широкое</w:t>
      </w:r>
      <w:r w:rsidRPr="008B5154">
        <w:rPr>
          <w:rFonts w:ascii="Tahoma" w:hAnsi="Tahoma" w:cs="Tahoma"/>
          <w:sz w:val="28"/>
          <w:szCs w:val="28"/>
          <w:shd w:val="clear" w:color="auto" w:fill="FFFFFF"/>
        </w:rPr>
        <w:t xml:space="preserve"> </w:t>
      </w:r>
      <w:r w:rsidRPr="008B5154">
        <w:rPr>
          <w:sz w:val="28"/>
          <w:szCs w:val="28"/>
          <w:shd w:val="clear" w:color="auto" w:fill="FFFFFF"/>
        </w:rPr>
        <w:t>распространение. Часто этим термином обозначают один из ключевых моментов анимационных программ – пространственное решение мероприятия.</w:t>
      </w:r>
    </w:p>
    <w:p w:rsidR="00D14157" w:rsidRPr="008B5154" w:rsidRDefault="00D14157" w:rsidP="00FC6188">
      <w:pPr>
        <w:spacing w:line="276" w:lineRule="auto"/>
        <w:ind w:right="3"/>
        <w:contextualSpacing/>
        <w:jc w:val="both"/>
        <w:rPr>
          <w:sz w:val="28"/>
          <w:szCs w:val="28"/>
          <w:shd w:val="clear" w:color="auto" w:fill="FFFFFF"/>
        </w:rPr>
      </w:pPr>
    </w:p>
    <w:p w:rsidR="00E931C4" w:rsidRPr="008B5154" w:rsidRDefault="001D6321" w:rsidP="001D6321">
      <w:pPr>
        <w:spacing w:line="276" w:lineRule="auto"/>
        <w:ind w:right="3"/>
        <w:contextualSpacing/>
        <w:jc w:val="center"/>
        <w:rPr>
          <w:sz w:val="28"/>
          <w:szCs w:val="28"/>
          <w:shd w:val="clear" w:color="auto" w:fill="FFFFFF"/>
        </w:rPr>
      </w:pPr>
      <w:r w:rsidRPr="008B5154">
        <w:rPr>
          <w:noProof/>
          <w:sz w:val="28"/>
          <w:szCs w:val="28"/>
        </w:rPr>
        <w:drawing>
          <wp:inline distT="0" distB="0" distL="0" distR="0">
            <wp:extent cx="3025285" cy="1657350"/>
            <wp:effectExtent l="0" t="0" r="3810" b="0"/>
            <wp:docPr id="5" name="Рисунок 5" descr="https://impremium.ru/upload/resize_cache/iblock/dde/1200_800_1/dde5c504b84c4d312f5f8da251ef4f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premium.ru/upload/resize_cache/iblock/dde/1200_800_1/dde5c504b84c4d312f5f8da251ef4f11.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4693" cy="1667982"/>
                    </a:xfrm>
                    <a:prstGeom prst="rect">
                      <a:avLst/>
                    </a:prstGeom>
                    <a:noFill/>
                    <a:ln>
                      <a:noFill/>
                    </a:ln>
                  </pic:spPr>
                </pic:pic>
              </a:graphicData>
            </a:graphic>
          </wp:inline>
        </w:drawing>
      </w:r>
    </w:p>
    <w:p w:rsidR="008437D7" w:rsidRPr="008B5154" w:rsidRDefault="008437D7">
      <w:pPr>
        <w:spacing w:after="160" w:line="259" w:lineRule="auto"/>
        <w:rPr>
          <w:sz w:val="28"/>
          <w:szCs w:val="28"/>
        </w:rPr>
      </w:pPr>
      <w:r w:rsidRPr="008B5154">
        <w:rPr>
          <w:sz w:val="28"/>
          <w:szCs w:val="28"/>
        </w:rPr>
        <w:br w:type="page"/>
      </w:r>
    </w:p>
    <w:p w:rsidR="008F094E" w:rsidRDefault="000D312C" w:rsidP="00B35791">
      <w:pPr>
        <w:spacing w:line="276" w:lineRule="auto"/>
        <w:ind w:right="3"/>
        <w:contextualSpacing/>
        <w:jc w:val="center"/>
        <w:rPr>
          <w:b/>
          <w:sz w:val="28"/>
          <w:szCs w:val="28"/>
        </w:rPr>
      </w:pPr>
      <w:r w:rsidRPr="008B5154">
        <w:rPr>
          <w:b/>
          <w:sz w:val="28"/>
          <w:szCs w:val="28"/>
        </w:rPr>
        <w:lastRenderedPageBreak/>
        <w:t>Световые эффекты и имитации в сценографии</w:t>
      </w:r>
    </w:p>
    <w:p w:rsidR="000D312C" w:rsidRPr="008B5154" w:rsidRDefault="000D312C" w:rsidP="00B35791">
      <w:pPr>
        <w:spacing w:line="276" w:lineRule="auto"/>
        <w:ind w:right="3"/>
        <w:contextualSpacing/>
        <w:jc w:val="center"/>
        <w:rPr>
          <w:b/>
          <w:sz w:val="28"/>
          <w:szCs w:val="28"/>
        </w:rPr>
      </w:pPr>
      <w:proofErr w:type="spellStart"/>
      <w:r w:rsidRPr="008B5154">
        <w:rPr>
          <w:b/>
          <w:sz w:val="28"/>
          <w:szCs w:val="28"/>
        </w:rPr>
        <w:t>культурно-досуговых</w:t>
      </w:r>
      <w:proofErr w:type="spellEnd"/>
      <w:r w:rsidRPr="008B5154">
        <w:rPr>
          <w:b/>
          <w:sz w:val="28"/>
          <w:szCs w:val="28"/>
        </w:rPr>
        <w:t xml:space="preserve"> программ</w:t>
      </w:r>
    </w:p>
    <w:p w:rsidR="001D6321" w:rsidRPr="008B5154" w:rsidRDefault="001D6321" w:rsidP="00FC6188">
      <w:pPr>
        <w:spacing w:line="276" w:lineRule="auto"/>
        <w:ind w:right="3"/>
        <w:contextualSpacing/>
        <w:jc w:val="both"/>
        <w:rPr>
          <w:b/>
          <w:sz w:val="28"/>
          <w:szCs w:val="28"/>
        </w:rPr>
      </w:pPr>
    </w:p>
    <w:p w:rsidR="000D312C" w:rsidRPr="008B5154" w:rsidRDefault="000D312C" w:rsidP="008F094E">
      <w:pPr>
        <w:spacing w:line="276" w:lineRule="auto"/>
        <w:ind w:right="3"/>
        <w:contextualSpacing/>
        <w:jc w:val="center"/>
        <w:rPr>
          <w:sz w:val="28"/>
          <w:szCs w:val="28"/>
          <w:shd w:val="clear" w:color="auto" w:fill="FFFFFF"/>
        </w:rPr>
      </w:pPr>
      <w:r w:rsidRPr="008B5154">
        <w:rPr>
          <w:b/>
          <w:i/>
          <w:sz w:val="28"/>
          <w:szCs w:val="28"/>
        </w:rPr>
        <w:t>Роль освещен</w:t>
      </w:r>
      <w:r w:rsidR="001D6321" w:rsidRPr="008B5154">
        <w:rPr>
          <w:b/>
          <w:i/>
          <w:sz w:val="28"/>
          <w:szCs w:val="28"/>
        </w:rPr>
        <w:t>ия в театральных представлениях</w:t>
      </w:r>
    </w:p>
    <w:p w:rsidR="00E97E5F" w:rsidRPr="008B5154" w:rsidRDefault="00E97E5F" w:rsidP="00FC6188">
      <w:pPr>
        <w:spacing w:line="276" w:lineRule="auto"/>
        <w:ind w:right="3"/>
        <w:contextualSpacing/>
        <w:jc w:val="both"/>
        <w:rPr>
          <w:sz w:val="28"/>
          <w:szCs w:val="28"/>
          <w:shd w:val="clear" w:color="auto" w:fill="FFFFFF"/>
        </w:rPr>
      </w:pPr>
    </w:p>
    <w:p w:rsidR="000D312C" w:rsidRPr="008B5154" w:rsidRDefault="00E97E5F" w:rsidP="008F094E">
      <w:pPr>
        <w:spacing w:line="276" w:lineRule="auto"/>
        <w:ind w:right="3" w:firstLine="709"/>
        <w:contextualSpacing/>
        <w:jc w:val="both"/>
        <w:rPr>
          <w:sz w:val="28"/>
          <w:szCs w:val="28"/>
          <w:shd w:val="clear" w:color="auto" w:fill="FFFFFF"/>
        </w:rPr>
      </w:pPr>
      <w:r w:rsidRPr="008B5154">
        <w:rPr>
          <w:sz w:val="28"/>
          <w:szCs w:val="28"/>
          <w:shd w:val="clear" w:color="auto" w:fill="FFFFFF"/>
        </w:rPr>
        <w:t>Важнейшим выразительным средством в сценографии также является</w:t>
      </w:r>
      <w:r w:rsidR="008F094E">
        <w:rPr>
          <w:sz w:val="28"/>
          <w:szCs w:val="28"/>
          <w:shd w:val="clear" w:color="auto" w:fill="FFFFFF"/>
        </w:rPr>
        <w:t xml:space="preserve"> </w:t>
      </w:r>
      <w:r w:rsidRPr="008B5154">
        <w:rPr>
          <w:rStyle w:val="a7"/>
          <w:i/>
          <w:iCs/>
          <w:sz w:val="28"/>
          <w:szCs w:val="28"/>
          <w:shd w:val="clear" w:color="auto" w:fill="FFFFFF"/>
        </w:rPr>
        <w:t>свет.</w:t>
      </w:r>
      <w:r w:rsidR="008F094E" w:rsidRPr="008B5154">
        <w:rPr>
          <w:sz w:val="28"/>
          <w:szCs w:val="28"/>
          <w:shd w:val="clear" w:color="auto" w:fill="FFFFFF"/>
        </w:rPr>
        <w:t xml:space="preserve"> </w:t>
      </w:r>
      <w:r w:rsidRPr="008B5154">
        <w:rPr>
          <w:sz w:val="28"/>
          <w:szCs w:val="28"/>
          <w:shd w:val="clear" w:color="auto" w:fill="FFFFFF"/>
        </w:rPr>
        <w:t>Его роль в создании сценографического образа трудно переоценить.</w:t>
      </w:r>
      <w:r w:rsidR="006A32CE" w:rsidRPr="008B5154">
        <w:rPr>
          <w:b/>
          <w:bCs/>
          <w:sz w:val="28"/>
          <w:szCs w:val="28"/>
          <w:shd w:val="clear" w:color="auto" w:fill="FFFFFF"/>
        </w:rPr>
        <w:t xml:space="preserve"> </w:t>
      </w:r>
      <w:r w:rsidR="000D312C" w:rsidRPr="008B5154">
        <w:rPr>
          <w:sz w:val="28"/>
          <w:szCs w:val="28"/>
          <w:shd w:val="clear" w:color="auto" w:fill="FFFFFF"/>
        </w:rPr>
        <w:t>Театральное освещение создает иллюзию увеличения или уменьшения пространства, наполняет его энергией, оживляет декорации, передает эмоциональное состояние героев спектакля, показывает время года и суток, передает визуальные свойства воды, земли, воздуха, огня.</w:t>
      </w:r>
      <w:r w:rsidR="008F094E">
        <w:rPr>
          <w:sz w:val="28"/>
          <w:szCs w:val="28"/>
          <w:shd w:val="clear" w:color="auto" w:fill="FFFFFF"/>
        </w:rPr>
        <w:t xml:space="preserve"> </w:t>
      </w:r>
      <w:r w:rsidR="00F37D4C" w:rsidRPr="008B5154">
        <w:rPr>
          <w:sz w:val="28"/>
          <w:szCs w:val="28"/>
        </w:rPr>
        <w:t>Помогает воспроизвести место и обстановку действия, перспективу, создав</w:t>
      </w:r>
      <w:r w:rsidR="00040338">
        <w:rPr>
          <w:sz w:val="28"/>
          <w:szCs w:val="28"/>
        </w:rPr>
        <w:t>ать необходимое настроение и т.д.; иногда в современных</w:t>
      </w:r>
      <w:r w:rsidR="00F37D4C" w:rsidRPr="008B5154">
        <w:rPr>
          <w:sz w:val="28"/>
          <w:szCs w:val="28"/>
        </w:rPr>
        <w:t xml:space="preserve"> спектаклях свет является почти единственным средством оформления</w:t>
      </w:r>
      <w:r w:rsidR="00040338">
        <w:rPr>
          <w:sz w:val="28"/>
          <w:szCs w:val="28"/>
        </w:rPr>
        <w:t>.</w:t>
      </w:r>
    </w:p>
    <w:p w:rsidR="00AE4044" w:rsidRPr="009644C7" w:rsidRDefault="00F37D4C" w:rsidP="00040338">
      <w:pPr>
        <w:spacing w:line="276" w:lineRule="auto"/>
        <w:ind w:right="3" w:firstLine="709"/>
        <w:contextualSpacing/>
        <w:jc w:val="both"/>
        <w:rPr>
          <w:sz w:val="28"/>
          <w:szCs w:val="28"/>
        </w:rPr>
      </w:pPr>
      <w:r w:rsidRPr="008B5154">
        <w:rPr>
          <w:sz w:val="28"/>
          <w:szCs w:val="28"/>
        </w:rPr>
        <w:t xml:space="preserve">Различные виды декорационного оформления требуют соответствующих приемов освещения. Спектакли, оформленные </w:t>
      </w:r>
      <w:r w:rsidRPr="008B5154">
        <w:rPr>
          <w:b/>
          <w:i/>
          <w:sz w:val="28"/>
          <w:szCs w:val="28"/>
        </w:rPr>
        <w:t>объемными декорациями</w:t>
      </w:r>
      <w:r w:rsidR="00040338">
        <w:rPr>
          <w:b/>
          <w:i/>
          <w:sz w:val="28"/>
          <w:szCs w:val="28"/>
        </w:rPr>
        <w:t>,</w:t>
      </w:r>
      <w:r w:rsidRPr="008B5154">
        <w:rPr>
          <w:sz w:val="28"/>
          <w:szCs w:val="28"/>
        </w:rPr>
        <w:t xml:space="preserve"> требуют местного (прожекторного) освещения, создающего световые контрасты, подчеркивающего объемность оформления. При использовании </w:t>
      </w:r>
      <w:r w:rsidRPr="008B5154">
        <w:rPr>
          <w:b/>
          <w:i/>
          <w:sz w:val="28"/>
          <w:szCs w:val="28"/>
        </w:rPr>
        <w:t>смешанного вида декорационного оформления</w:t>
      </w:r>
      <w:r w:rsidRPr="008B5154">
        <w:rPr>
          <w:sz w:val="28"/>
          <w:szCs w:val="28"/>
        </w:rPr>
        <w:t xml:space="preserve"> соответственно применяется смешанная система освещения. Театральные осветительные приборы изготовляются с широким, средним и узким углом </w:t>
      </w:r>
      <w:r w:rsidRPr="009644C7">
        <w:rPr>
          <w:sz w:val="28"/>
          <w:szCs w:val="28"/>
        </w:rPr>
        <w:t>рассеяния</w:t>
      </w:r>
      <w:r w:rsidR="00AE4044" w:rsidRPr="009644C7">
        <w:rPr>
          <w:sz w:val="28"/>
          <w:szCs w:val="28"/>
        </w:rPr>
        <w:t xml:space="preserve"> света.</w:t>
      </w:r>
    </w:p>
    <w:p w:rsidR="009644C7" w:rsidRDefault="009644C7" w:rsidP="009644C7">
      <w:pPr>
        <w:spacing w:line="276" w:lineRule="auto"/>
        <w:ind w:right="3" w:firstLine="709"/>
        <w:contextualSpacing/>
        <w:jc w:val="both"/>
        <w:rPr>
          <w:sz w:val="28"/>
          <w:szCs w:val="28"/>
          <w:shd w:val="clear" w:color="auto" w:fill="FFFFFF"/>
        </w:rPr>
      </w:pPr>
      <w:r w:rsidRPr="009644C7">
        <w:rPr>
          <w:sz w:val="28"/>
          <w:szCs w:val="28"/>
          <w:shd w:val="clear" w:color="auto" w:fill="FFFFFF"/>
        </w:rPr>
        <w:t xml:space="preserve">Помещение с техникой, управляющей осветительной аппаратурой, называется </w:t>
      </w:r>
      <w:proofErr w:type="spellStart"/>
      <w:r w:rsidRPr="009644C7">
        <w:rPr>
          <w:sz w:val="28"/>
          <w:szCs w:val="28"/>
          <w:shd w:val="clear" w:color="auto" w:fill="FFFFFF"/>
        </w:rPr>
        <w:t>диммерная</w:t>
      </w:r>
      <w:proofErr w:type="spellEnd"/>
      <w:r w:rsidRPr="009644C7">
        <w:rPr>
          <w:sz w:val="28"/>
          <w:szCs w:val="28"/>
          <w:shd w:val="clear" w:color="auto" w:fill="FFFFFF"/>
        </w:rPr>
        <w:t>.</w:t>
      </w:r>
    </w:p>
    <w:p w:rsidR="00AE4044" w:rsidRDefault="00F37D4C" w:rsidP="00AE4044">
      <w:pPr>
        <w:spacing w:line="276" w:lineRule="auto"/>
        <w:ind w:right="3" w:firstLine="709"/>
        <w:contextualSpacing/>
        <w:jc w:val="both"/>
        <w:rPr>
          <w:sz w:val="28"/>
          <w:szCs w:val="28"/>
        </w:rPr>
      </w:pPr>
      <w:r w:rsidRPr="008B5154">
        <w:rPr>
          <w:sz w:val="28"/>
          <w:szCs w:val="28"/>
        </w:rPr>
        <w:t>В зависимости от расположения осветительное оборудование театральной сцены делится на следующие основные виды:</w:t>
      </w:r>
    </w:p>
    <w:p w:rsidR="00AE4044" w:rsidRDefault="00AE4044" w:rsidP="00AE4044">
      <w:pPr>
        <w:spacing w:line="276" w:lineRule="auto"/>
        <w:ind w:right="3" w:firstLine="709"/>
        <w:contextualSpacing/>
        <w:jc w:val="both"/>
        <w:rPr>
          <w:sz w:val="28"/>
          <w:szCs w:val="28"/>
        </w:rPr>
      </w:pPr>
      <w:r>
        <w:rPr>
          <w:sz w:val="28"/>
          <w:szCs w:val="28"/>
        </w:rPr>
        <w:t>а</w:t>
      </w:r>
      <w:r w:rsidR="00F37D4C" w:rsidRPr="008B5154">
        <w:rPr>
          <w:sz w:val="28"/>
          <w:szCs w:val="28"/>
        </w:rPr>
        <w:t>ппаратура верхнего света, к которой относятся осветительные приборы (софиты, прожекторы), подвешиваемые над игровой частью сцены</w:t>
      </w:r>
      <w:r>
        <w:rPr>
          <w:sz w:val="28"/>
          <w:szCs w:val="28"/>
        </w:rPr>
        <w:t xml:space="preserve"> в несколько рядов по ее планам;</w:t>
      </w:r>
    </w:p>
    <w:p w:rsidR="00AE4044" w:rsidRDefault="00AE4044" w:rsidP="00AE4044">
      <w:pPr>
        <w:spacing w:line="276" w:lineRule="auto"/>
        <w:ind w:right="3" w:firstLine="709"/>
        <w:contextualSpacing/>
        <w:jc w:val="both"/>
        <w:rPr>
          <w:sz w:val="28"/>
          <w:szCs w:val="28"/>
        </w:rPr>
      </w:pPr>
      <w:r>
        <w:rPr>
          <w:sz w:val="28"/>
          <w:szCs w:val="28"/>
        </w:rPr>
        <w:t>а</w:t>
      </w:r>
      <w:r w:rsidR="00F37D4C" w:rsidRPr="008B5154">
        <w:rPr>
          <w:sz w:val="28"/>
          <w:szCs w:val="28"/>
        </w:rPr>
        <w:t>ппаратура горизонтального освещения, служащая для о</w:t>
      </w:r>
      <w:r>
        <w:rPr>
          <w:sz w:val="28"/>
          <w:szCs w:val="28"/>
        </w:rPr>
        <w:t>свещения театральных горизонтов;</w:t>
      </w:r>
    </w:p>
    <w:p w:rsidR="004130DF" w:rsidRDefault="00AE4044" w:rsidP="004130DF">
      <w:pPr>
        <w:spacing w:line="276" w:lineRule="auto"/>
        <w:ind w:right="3" w:firstLine="709"/>
        <w:contextualSpacing/>
        <w:jc w:val="both"/>
        <w:rPr>
          <w:sz w:val="28"/>
          <w:szCs w:val="28"/>
        </w:rPr>
      </w:pPr>
      <w:r>
        <w:rPr>
          <w:sz w:val="28"/>
          <w:szCs w:val="28"/>
        </w:rPr>
        <w:t>а</w:t>
      </w:r>
      <w:r w:rsidR="00F37D4C" w:rsidRPr="008B5154">
        <w:rPr>
          <w:sz w:val="28"/>
          <w:szCs w:val="28"/>
        </w:rPr>
        <w:t xml:space="preserve">ппаратура бокового освещения, к которой относят обычно приборы прожекторного типа, устанавливаемые на портальных кулисах, боковых </w:t>
      </w:r>
      <w:proofErr w:type="spellStart"/>
      <w:r w:rsidR="00F37D4C" w:rsidRPr="008B5154">
        <w:rPr>
          <w:sz w:val="28"/>
          <w:szCs w:val="28"/>
        </w:rPr>
        <w:t>осветительских</w:t>
      </w:r>
      <w:proofErr w:type="spellEnd"/>
      <w:r w:rsidR="00F37D4C" w:rsidRPr="008B5154">
        <w:rPr>
          <w:sz w:val="28"/>
          <w:szCs w:val="28"/>
        </w:rPr>
        <w:t xml:space="preserve"> галереях и пр.</w:t>
      </w:r>
      <w:r w:rsidR="004130DF">
        <w:rPr>
          <w:sz w:val="28"/>
          <w:szCs w:val="28"/>
        </w:rPr>
        <w:t>;</w:t>
      </w:r>
    </w:p>
    <w:p w:rsidR="004130DF" w:rsidRDefault="004130DF" w:rsidP="004130DF">
      <w:pPr>
        <w:spacing w:line="276" w:lineRule="auto"/>
        <w:ind w:right="3" w:firstLine="709"/>
        <w:contextualSpacing/>
        <w:jc w:val="both"/>
        <w:rPr>
          <w:sz w:val="28"/>
          <w:szCs w:val="28"/>
        </w:rPr>
      </w:pPr>
      <w:r>
        <w:rPr>
          <w:sz w:val="28"/>
          <w:szCs w:val="28"/>
        </w:rPr>
        <w:t>а</w:t>
      </w:r>
      <w:r w:rsidR="00F37D4C" w:rsidRPr="008B5154">
        <w:rPr>
          <w:sz w:val="28"/>
          <w:szCs w:val="28"/>
        </w:rPr>
        <w:t>ппаратура выносного освещения, состоящая из прожекторов, устанавливаемых вне сцены, в различных частях зрительного зала. К выносному освещению относится также рамп</w:t>
      </w:r>
      <w:r>
        <w:rPr>
          <w:sz w:val="28"/>
          <w:szCs w:val="28"/>
        </w:rPr>
        <w:t>а;</w:t>
      </w:r>
    </w:p>
    <w:p w:rsidR="004130DF" w:rsidRDefault="004130DF" w:rsidP="004130DF">
      <w:pPr>
        <w:spacing w:line="276" w:lineRule="auto"/>
        <w:ind w:right="3" w:firstLine="709"/>
        <w:contextualSpacing/>
        <w:jc w:val="both"/>
        <w:rPr>
          <w:sz w:val="28"/>
          <w:szCs w:val="28"/>
        </w:rPr>
      </w:pPr>
      <w:r>
        <w:rPr>
          <w:sz w:val="28"/>
          <w:szCs w:val="28"/>
        </w:rPr>
        <w:lastRenderedPageBreak/>
        <w:t>п</w:t>
      </w:r>
      <w:r w:rsidR="00F37D4C" w:rsidRPr="008B5154">
        <w:rPr>
          <w:sz w:val="28"/>
          <w:szCs w:val="28"/>
        </w:rPr>
        <w:t>ереносная осветительная аппаратура, состоящая из приборов разных видов, устанавливаемых на сцене для каждого действия спектакл</w:t>
      </w:r>
      <w:r>
        <w:rPr>
          <w:sz w:val="28"/>
          <w:szCs w:val="28"/>
        </w:rPr>
        <w:t>я (в зависимости от требований);</w:t>
      </w:r>
    </w:p>
    <w:p w:rsidR="00653CB5" w:rsidRDefault="004130DF" w:rsidP="004130DF">
      <w:pPr>
        <w:spacing w:line="276" w:lineRule="auto"/>
        <w:ind w:right="3" w:firstLine="709"/>
        <w:contextualSpacing/>
        <w:jc w:val="both"/>
        <w:rPr>
          <w:sz w:val="28"/>
          <w:szCs w:val="28"/>
        </w:rPr>
      </w:pPr>
      <w:r>
        <w:rPr>
          <w:sz w:val="28"/>
          <w:szCs w:val="28"/>
        </w:rPr>
        <w:t>р</w:t>
      </w:r>
      <w:r w:rsidR="00F37D4C" w:rsidRPr="008B5154">
        <w:rPr>
          <w:sz w:val="28"/>
          <w:szCs w:val="28"/>
        </w:rPr>
        <w:t>азличные специальные осветительные и проекционные приборы. В театре часто применяются также разнообразные осветительные приборы специального назначения (декоративные люстры, канделябры, лампы, свечи, фонари, костры, факелы), изготовляемые по эскизам художника, оформляющего спектакль. В художественных целях (воспроизведение на сцене реальной природы и др.) применяется цветная система освещения сцены, состоящая из светофильтров</w:t>
      </w:r>
      <w:r w:rsidR="00F37D4C" w:rsidRPr="008B5154">
        <w:rPr>
          <w:rFonts w:ascii="Arial" w:hAnsi="Arial" w:cs="Arial"/>
          <w:sz w:val="28"/>
          <w:szCs w:val="28"/>
        </w:rPr>
        <w:t xml:space="preserve"> </w:t>
      </w:r>
      <w:r w:rsidR="00F37D4C" w:rsidRPr="008B5154">
        <w:rPr>
          <w:sz w:val="28"/>
          <w:szCs w:val="28"/>
        </w:rPr>
        <w:t>разнообразных цветов. Светофильтры могут</w:t>
      </w:r>
      <w:r w:rsidR="00653CB5">
        <w:rPr>
          <w:sz w:val="28"/>
          <w:szCs w:val="28"/>
        </w:rPr>
        <w:t xml:space="preserve"> быть стеклянные или пленочные.</w:t>
      </w:r>
    </w:p>
    <w:p w:rsidR="00653CB5" w:rsidRDefault="00F37D4C" w:rsidP="00653CB5">
      <w:pPr>
        <w:spacing w:line="276" w:lineRule="auto"/>
        <w:ind w:right="3" w:firstLine="709"/>
        <w:contextualSpacing/>
        <w:jc w:val="both"/>
        <w:rPr>
          <w:sz w:val="28"/>
          <w:szCs w:val="28"/>
        </w:rPr>
      </w:pPr>
      <w:r w:rsidRPr="008B5154">
        <w:rPr>
          <w:sz w:val="28"/>
          <w:szCs w:val="28"/>
        </w:rPr>
        <w:t>Цветовые изменения по ходу действия спектакля осуществляются:</w:t>
      </w:r>
    </w:p>
    <w:p w:rsidR="00653CB5" w:rsidRDefault="00F37D4C" w:rsidP="00653CB5">
      <w:pPr>
        <w:spacing w:line="276" w:lineRule="auto"/>
        <w:ind w:right="3" w:firstLine="709"/>
        <w:contextualSpacing/>
        <w:jc w:val="both"/>
        <w:rPr>
          <w:sz w:val="28"/>
          <w:szCs w:val="28"/>
        </w:rPr>
      </w:pPr>
      <w:r w:rsidRPr="008B5154">
        <w:rPr>
          <w:sz w:val="28"/>
          <w:szCs w:val="28"/>
        </w:rPr>
        <w:t>путем постепенного перехода с осветительных приборов, имеющих одни цвета светофильтров, на приборы с др</w:t>
      </w:r>
      <w:r w:rsidR="00653CB5">
        <w:rPr>
          <w:sz w:val="28"/>
          <w:szCs w:val="28"/>
        </w:rPr>
        <w:t>угими</w:t>
      </w:r>
      <w:r w:rsidRPr="008B5154">
        <w:rPr>
          <w:sz w:val="28"/>
          <w:szCs w:val="28"/>
        </w:rPr>
        <w:t xml:space="preserve"> цветами;</w:t>
      </w:r>
    </w:p>
    <w:p w:rsidR="00653CB5" w:rsidRDefault="00F37D4C" w:rsidP="00653CB5">
      <w:pPr>
        <w:spacing w:line="276" w:lineRule="auto"/>
        <w:ind w:right="3" w:firstLine="709"/>
        <w:contextualSpacing/>
        <w:jc w:val="both"/>
        <w:rPr>
          <w:sz w:val="28"/>
          <w:szCs w:val="28"/>
        </w:rPr>
      </w:pPr>
      <w:r w:rsidRPr="008B5154">
        <w:rPr>
          <w:sz w:val="28"/>
          <w:szCs w:val="28"/>
        </w:rPr>
        <w:t>сложением цветов нескольких, одновременно действующих приборов;</w:t>
      </w:r>
    </w:p>
    <w:p w:rsidR="00F37D4C" w:rsidRPr="008B5154" w:rsidRDefault="00F37D4C" w:rsidP="00653CB5">
      <w:pPr>
        <w:spacing w:line="276" w:lineRule="auto"/>
        <w:ind w:right="3" w:firstLine="709"/>
        <w:contextualSpacing/>
        <w:jc w:val="both"/>
        <w:rPr>
          <w:sz w:val="28"/>
          <w:szCs w:val="28"/>
        </w:rPr>
      </w:pPr>
      <w:r w:rsidRPr="008B5154">
        <w:rPr>
          <w:sz w:val="28"/>
          <w:szCs w:val="28"/>
        </w:rPr>
        <w:t>сменой светофильтров в осветительных приборах.</w:t>
      </w:r>
    </w:p>
    <w:p w:rsidR="003179C6" w:rsidRDefault="00F37D4C" w:rsidP="003179C6">
      <w:pPr>
        <w:pStyle w:val="a3"/>
        <w:shd w:val="clear" w:color="auto" w:fill="FFFFFF"/>
        <w:spacing w:before="0" w:beforeAutospacing="0" w:after="0" w:afterAutospacing="0" w:line="276" w:lineRule="auto"/>
        <w:ind w:firstLine="709"/>
        <w:jc w:val="both"/>
        <w:rPr>
          <w:sz w:val="28"/>
          <w:szCs w:val="28"/>
        </w:rPr>
      </w:pPr>
      <w:r w:rsidRPr="008B5154">
        <w:rPr>
          <w:sz w:val="28"/>
          <w:szCs w:val="28"/>
        </w:rPr>
        <w:t xml:space="preserve">Большое значение в оформлении спектакля имеет световая проекция. </w:t>
      </w:r>
      <w:proofErr w:type="gramStart"/>
      <w:r w:rsidRPr="008B5154">
        <w:rPr>
          <w:sz w:val="28"/>
          <w:szCs w:val="28"/>
        </w:rPr>
        <w:t xml:space="preserve">С ее помощью создаются различные динамичные проекционные эффекты (облака, волны, дождь, падающий снег, огонь, взрывы, вспышки, летающие птицы, самолеты, плывущие корабли и пр.) или статичные изображения, заменяющие живописные детали декорационного оформления (так называемые </w:t>
      </w:r>
      <w:proofErr w:type="spellStart"/>
      <w:r w:rsidRPr="008B5154">
        <w:rPr>
          <w:sz w:val="28"/>
          <w:szCs w:val="28"/>
        </w:rPr>
        <w:t>светопроекционные</w:t>
      </w:r>
      <w:proofErr w:type="spellEnd"/>
      <w:r w:rsidRPr="008B5154">
        <w:rPr>
          <w:sz w:val="28"/>
          <w:szCs w:val="28"/>
        </w:rPr>
        <w:t xml:space="preserve"> декорации)</w:t>
      </w:r>
      <w:r w:rsidR="004D1BC7" w:rsidRPr="008B5154">
        <w:rPr>
          <w:sz w:val="28"/>
          <w:szCs w:val="28"/>
        </w:rPr>
        <w:t>.</w:t>
      </w:r>
      <w:proofErr w:type="gramEnd"/>
      <w:r w:rsidR="00565B70">
        <w:rPr>
          <w:sz w:val="28"/>
          <w:szCs w:val="28"/>
        </w:rPr>
        <w:t xml:space="preserve"> </w:t>
      </w:r>
      <w:r w:rsidRPr="008B5154">
        <w:rPr>
          <w:sz w:val="28"/>
          <w:szCs w:val="28"/>
        </w:rPr>
        <w:t xml:space="preserve">Использование световой проекции необычайно расширяет роль света в спектакле и обогащает его художественные возможности. Иногда применяется также и кинопроекция. </w:t>
      </w:r>
    </w:p>
    <w:p w:rsidR="004D1BC7" w:rsidRPr="008B5154" w:rsidRDefault="00F37D4C" w:rsidP="003179C6">
      <w:pPr>
        <w:pStyle w:val="a3"/>
        <w:shd w:val="clear" w:color="auto" w:fill="FFFFFF"/>
        <w:spacing w:before="0" w:beforeAutospacing="0" w:after="0" w:afterAutospacing="0" w:line="276" w:lineRule="auto"/>
        <w:ind w:firstLine="709"/>
        <w:jc w:val="both"/>
        <w:rPr>
          <w:sz w:val="28"/>
          <w:szCs w:val="28"/>
        </w:rPr>
      </w:pPr>
      <w:r w:rsidRPr="008B5154">
        <w:rPr>
          <w:sz w:val="28"/>
          <w:szCs w:val="28"/>
        </w:rPr>
        <w:t>Свет может быть полноценным художественным компонентом спектакля лишь при наличии гибкой системы централизованного управления им.</w:t>
      </w:r>
      <w:r w:rsidR="00FA2764" w:rsidRPr="008B5154">
        <w:rPr>
          <w:rFonts w:ascii="Helvetica" w:hAnsi="Helvetica" w:cs="Helvetica"/>
          <w:sz w:val="28"/>
          <w:szCs w:val="28"/>
        </w:rPr>
        <w:t xml:space="preserve"> </w:t>
      </w:r>
      <w:r w:rsidR="00FA2764" w:rsidRPr="008B5154">
        <w:rPr>
          <w:sz w:val="28"/>
          <w:szCs w:val="28"/>
        </w:rPr>
        <w:t>Световая партитура</w:t>
      </w:r>
      <w:r w:rsidRPr="008B5154">
        <w:rPr>
          <w:sz w:val="28"/>
          <w:szCs w:val="28"/>
        </w:rPr>
        <w:t xml:space="preserve"> </w:t>
      </w:r>
      <w:r w:rsidR="00565B70">
        <w:rPr>
          <w:sz w:val="28"/>
          <w:szCs w:val="28"/>
        </w:rPr>
        <w:t xml:space="preserve">– </w:t>
      </w:r>
      <w:r w:rsidR="00FA2764" w:rsidRPr="008B5154">
        <w:rPr>
          <w:sz w:val="28"/>
          <w:szCs w:val="28"/>
        </w:rPr>
        <w:t>документ, содержащий запись светового оформления спектакля и предназначенный для его точного воспроизведения. Световая партитура составляется в определённой последовательности. В ней фиксируются:</w:t>
      </w:r>
    </w:p>
    <w:p w:rsidR="00FA2764" w:rsidRPr="008B5154" w:rsidRDefault="00FA2764" w:rsidP="008F094E">
      <w:pPr>
        <w:pStyle w:val="a3"/>
        <w:shd w:val="clear" w:color="auto" w:fill="FFFFFF"/>
        <w:spacing w:before="0" w:beforeAutospacing="0" w:after="0" w:afterAutospacing="0" w:line="276" w:lineRule="auto"/>
        <w:ind w:firstLine="709"/>
        <w:jc w:val="both"/>
        <w:rPr>
          <w:sz w:val="28"/>
          <w:szCs w:val="28"/>
        </w:rPr>
      </w:pPr>
      <w:r w:rsidRPr="008B5154">
        <w:rPr>
          <w:sz w:val="28"/>
          <w:szCs w:val="28"/>
        </w:rPr>
        <w:t>направление света осветительных приборов;</w:t>
      </w:r>
    </w:p>
    <w:p w:rsidR="004D1BC7" w:rsidRPr="008B5154" w:rsidRDefault="00FA2764" w:rsidP="008F094E">
      <w:pPr>
        <w:pStyle w:val="a3"/>
        <w:shd w:val="clear" w:color="auto" w:fill="FFFFFF"/>
        <w:spacing w:before="0" w:beforeAutospacing="0" w:after="0" w:afterAutospacing="0" w:line="276" w:lineRule="auto"/>
        <w:ind w:firstLine="709"/>
        <w:jc w:val="both"/>
        <w:rPr>
          <w:sz w:val="28"/>
          <w:szCs w:val="28"/>
        </w:rPr>
      </w:pPr>
      <w:r w:rsidRPr="008B5154">
        <w:rPr>
          <w:sz w:val="28"/>
          <w:szCs w:val="28"/>
        </w:rPr>
        <w:t>цвета помещённых в них фильтров;</w:t>
      </w:r>
    </w:p>
    <w:p w:rsidR="004D1BC7" w:rsidRPr="008B5154" w:rsidRDefault="00FA2764" w:rsidP="008F094E">
      <w:pPr>
        <w:pStyle w:val="a3"/>
        <w:shd w:val="clear" w:color="auto" w:fill="FFFFFF"/>
        <w:spacing w:before="0" w:beforeAutospacing="0" w:after="0" w:afterAutospacing="0" w:line="276" w:lineRule="auto"/>
        <w:ind w:firstLine="709"/>
        <w:jc w:val="both"/>
        <w:rPr>
          <w:sz w:val="28"/>
          <w:szCs w:val="28"/>
        </w:rPr>
      </w:pPr>
      <w:r w:rsidRPr="008B5154">
        <w:rPr>
          <w:sz w:val="28"/>
          <w:szCs w:val="28"/>
        </w:rPr>
        <w:t>номера гру</w:t>
      </w:r>
      <w:proofErr w:type="gramStart"/>
      <w:r w:rsidRPr="008B5154">
        <w:rPr>
          <w:sz w:val="28"/>
          <w:szCs w:val="28"/>
        </w:rPr>
        <w:t>пп вкл</w:t>
      </w:r>
      <w:proofErr w:type="gramEnd"/>
      <w:r w:rsidRPr="008B5154">
        <w:rPr>
          <w:sz w:val="28"/>
          <w:szCs w:val="28"/>
        </w:rPr>
        <w:t>ючений;</w:t>
      </w:r>
    </w:p>
    <w:p w:rsidR="004D1BC7" w:rsidRPr="008B5154" w:rsidRDefault="004D1BC7" w:rsidP="008F094E">
      <w:pPr>
        <w:pStyle w:val="a3"/>
        <w:shd w:val="clear" w:color="auto" w:fill="FFFFFF"/>
        <w:spacing w:before="0" w:beforeAutospacing="0" w:after="0" w:afterAutospacing="0" w:line="276" w:lineRule="auto"/>
        <w:ind w:firstLine="709"/>
        <w:jc w:val="both"/>
        <w:rPr>
          <w:sz w:val="28"/>
          <w:szCs w:val="28"/>
        </w:rPr>
      </w:pPr>
      <w:r w:rsidRPr="008B5154">
        <w:rPr>
          <w:sz w:val="28"/>
          <w:szCs w:val="28"/>
        </w:rPr>
        <w:t>номера световых программ.</w:t>
      </w:r>
    </w:p>
    <w:p w:rsidR="00FA2764" w:rsidRPr="008B5154" w:rsidRDefault="00FA2764" w:rsidP="008F094E">
      <w:pPr>
        <w:pStyle w:val="a3"/>
        <w:shd w:val="clear" w:color="auto" w:fill="FFFFFF"/>
        <w:spacing w:before="0" w:beforeAutospacing="0" w:after="0" w:afterAutospacing="0" w:line="276" w:lineRule="auto"/>
        <w:ind w:firstLine="709"/>
        <w:jc w:val="both"/>
        <w:rPr>
          <w:sz w:val="28"/>
          <w:szCs w:val="28"/>
        </w:rPr>
      </w:pPr>
      <w:r w:rsidRPr="008B5154">
        <w:rPr>
          <w:sz w:val="28"/>
          <w:szCs w:val="28"/>
        </w:rPr>
        <w:t>В световой партитуре отражаются все моменты сценического действия, в которых необходимы световые переходы, затемнения, словом, все технические средства и приёмы, которые и позволяют созда</w:t>
      </w:r>
      <w:r w:rsidR="00310F2E">
        <w:rPr>
          <w:sz w:val="28"/>
          <w:szCs w:val="28"/>
        </w:rPr>
        <w:t>ть полноценную часть спектакля –</w:t>
      </w:r>
      <w:r w:rsidRPr="008B5154">
        <w:rPr>
          <w:sz w:val="28"/>
          <w:szCs w:val="28"/>
        </w:rPr>
        <w:t xml:space="preserve"> художественный свет.</w:t>
      </w:r>
    </w:p>
    <w:p w:rsidR="008437D7" w:rsidRDefault="008437D7">
      <w:pPr>
        <w:spacing w:after="160" w:line="259" w:lineRule="auto"/>
        <w:rPr>
          <w:color w:val="000000"/>
          <w:sz w:val="28"/>
          <w:szCs w:val="28"/>
        </w:rPr>
      </w:pPr>
      <w:r>
        <w:rPr>
          <w:color w:val="000000"/>
          <w:sz w:val="28"/>
          <w:szCs w:val="28"/>
        </w:rPr>
        <w:br w:type="page"/>
      </w:r>
    </w:p>
    <w:p w:rsidR="001D6321" w:rsidRPr="008B5154" w:rsidRDefault="001D6321" w:rsidP="001D6321">
      <w:pPr>
        <w:pStyle w:val="a3"/>
        <w:shd w:val="clear" w:color="auto" w:fill="FFFFFF"/>
        <w:spacing w:before="0" w:beforeAutospacing="0" w:after="225" w:afterAutospacing="0" w:line="276" w:lineRule="auto"/>
        <w:jc w:val="center"/>
        <w:rPr>
          <w:b/>
          <w:sz w:val="28"/>
          <w:szCs w:val="28"/>
        </w:rPr>
      </w:pPr>
      <w:r w:rsidRPr="008B5154">
        <w:rPr>
          <w:b/>
          <w:sz w:val="28"/>
          <w:szCs w:val="28"/>
        </w:rPr>
        <w:lastRenderedPageBreak/>
        <w:t>Набор выразительных сре</w:t>
      </w:r>
      <w:proofErr w:type="gramStart"/>
      <w:r w:rsidRPr="008B5154">
        <w:rPr>
          <w:b/>
          <w:sz w:val="28"/>
          <w:szCs w:val="28"/>
        </w:rPr>
        <w:t>дств в сц</w:t>
      </w:r>
      <w:proofErr w:type="gramEnd"/>
      <w:r w:rsidRPr="008B5154">
        <w:rPr>
          <w:b/>
          <w:sz w:val="28"/>
          <w:szCs w:val="28"/>
        </w:rPr>
        <w:t>енографии</w:t>
      </w:r>
    </w:p>
    <w:p w:rsidR="000D312C" w:rsidRPr="008B5154" w:rsidRDefault="003E29D2" w:rsidP="001D6321">
      <w:pPr>
        <w:widowControl w:val="0"/>
        <w:autoSpaceDE w:val="0"/>
        <w:autoSpaceDN w:val="0"/>
        <w:spacing w:line="276" w:lineRule="auto"/>
        <w:ind w:right="3"/>
        <w:contextualSpacing/>
        <w:jc w:val="center"/>
        <w:rPr>
          <w:sz w:val="28"/>
          <w:szCs w:val="28"/>
        </w:rPr>
      </w:pPr>
      <w:r w:rsidRPr="008B5154">
        <w:rPr>
          <w:noProof/>
          <w:sz w:val="28"/>
          <w:szCs w:val="28"/>
        </w:rPr>
        <w:drawing>
          <wp:inline distT="0" distB="0" distL="0" distR="0">
            <wp:extent cx="2294001" cy="1543050"/>
            <wp:effectExtent l="0" t="0" r="0" b="0"/>
            <wp:docPr id="14" name="Рисунок 14" descr="Просмотр содержимого документа &amp;quot;План-конспект открытого урока &amp;quot;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осмотр содержимого документа &amp;quot;План-конспект открытого урока &amp;quot;Ко..."/>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1454" cy="1601875"/>
                    </a:xfrm>
                    <a:prstGeom prst="rect">
                      <a:avLst/>
                    </a:prstGeom>
                    <a:noFill/>
                    <a:ln>
                      <a:noFill/>
                    </a:ln>
                  </pic:spPr>
                </pic:pic>
              </a:graphicData>
            </a:graphic>
          </wp:inline>
        </w:drawing>
      </w:r>
    </w:p>
    <w:p w:rsidR="000D312C" w:rsidRPr="008B5154" w:rsidRDefault="000D312C" w:rsidP="00FC6188">
      <w:pPr>
        <w:widowControl w:val="0"/>
        <w:autoSpaceDE w:val="0"/>
        <w:autoSpaceDN w:val="0"/>
        <w:spacing w:line="276" w:lineRule="auto"/>
        <w:ind w:right="3"/>
        <w:contextualSpacing/>
        <w:jc w:val="both"/>
        <w:rPr>
          <w:sz w:val="28"/>
          <w:szCs w:val="28"/>
        </w:rPr>
      </w:pPr>
    </w:p>
    <w:p w:rsidR="00FD380F" w:rsidRPr="008B5154" w:rsidRDefault="00FD380F" w:rsidP="00E339E2">
      <w:pPr>
        <w:pStyle w:val="a3"/>
        <w:shd w:val="clear" w:color="auto" w:fill="FFFFFF"/>
        <w:spacing w:before="0" w:beforeAutospacing="0" w:after="0" w:afterAutospacing="0" w:line="276" w:lineRule="auto"/>
        <w:ind w:firstLine="709"/>
        <w:jc w:val="both"/>
        <w:rPr>
          <w:rFonts w:ascii="Open Sans" w:hAnsi="Open Sans"/>
          <w:sz w:val="28"/>
          <w:szCs w:val="28"/>
        </w:rPr>
      </w:pPr>
      <w:r w:rsidRPr="008B5154">
        <w:rPr>
          <w:rFonts w:ascii="Open Sans" w:hAnsi="Open Sans"/>
          <w:sz w:val="28"/>
          <w:szCs w:val="28"/>
        </w:rPr>
        <w:t>Сценография широко использует</w:t>
      </w:r>
      <w:r w:rsidR="00310F2E">
        <w:rPr>
          <w:rFonts w:ascii="Open Sans" w:hAnsi="Open Sans"/>
          <w:sz w:val="28"/>
          <w:szCs w:val="28"/>
        </w:rPr>
        <w:t xml:space="preserve"> </w:t>
      </w:r>
      <w:r w:rsidRPr="008B5154">
        <w:rPr>
          <w:rStyle w:val="a7"/>
          <w:rFonts w:ascii="Open Sans" w:hAnsi="Open Sans"/>
          <w:i/>
          <w:iCs/>
          <w:sz w:val="28"/>
          <w:szCs w:val="28"/>
        </w:rPr>
        <w:t>цвет</w:t>
      </w:r>
      <w:r w:rsidR="00310F2E">
        <w:rPr>
          <w:rStyle w:val="a7"/>
          <w:rFonts w:ascii="Open Sans" w:hAnsi="Open Sans"/>
          <w:sz w:val="28"/>
          <w:szCs w:val="28"/>
        </w:rPr>
        <w:t xml:space="preserve"> </w:t>
      </w:r>
      <w:r w:rsidRPr="008B5154">
        <w:rPr>
          <w:rFonts w:ascii="Open Sans" w:hAnsi="Open Sans"/>
          <w:sz w:val="28"/>
          <w:szCs w:val="28"/>
        </w:rPr>
        <w:t>с его огромными художественными возможностями. У цвета широкий спектр психологического воздействия: возможность работы с эмоциями зрителя, обилие цветовой символики, корректировка видимого пространства, управление психофизическим состоянием зрителя. Когда идет речь о цвете в сценографии, то подразумевается не только колорит различных окрашенных поверхностей на сцене, но и цвет освещения, упорядоченный подбор цвета тканей, предметов, костюмов, грима.</w:t>
      </w:r>
    </w:p>
    <w:p w:rsidR="00FD380F" w:rsidRPr="008B5154" w:rsidRDefault="00FD380F" w:rsidP="00E339E2">
      <w:pPr>
        <w:pStyle w:val="a3"/>
        <w:shd w:val="clear" w:color="auto" w:fill="FFFFFF"/>
        <w:spacing w:before="0" w:beforeAutospacing="0" w:after="0" w:afterAutospacing="0" w:line="276" w:lineRule="auto"/>
        <w:ind w:firstLine="709"/>
        <w:jc w:val="both"/>
        <w:rPr>
          <w:rFonts w:ascii="Open Sans" w:hAnsi="Open Sans"/>
          <w:sz w:val="28"/>
          <w:szCs w:val="28"/>
        </w:rPr>
      </w:pPr>
      <w:r w:rsidRPr="00A016F3">
        <w:rPr>
          <w:rFonts w:ascii="Open Sans" w:hAnsi="Open Sans"/>
          <w:sz w:val="28"/>
          <w:szCs w:val="28"/>
        </w:rPr>
        <w:t>Важнейшим выразительным средством в сценографии также является</w:t>
      </w:r>
      <w:r w:rsidR="00E339E2" w:rsidRPr="00A016F3">
        <w:rPr>
          <w:rFonts w:ascii="Open Sans" w:hAnsi="Open Sans"/>
          <w:sz w:val="28"/>
          <w:szCs w:val="28"/>
        </w:rPr>
        <w:t xml:space="preserve"> </w:t>
      </w:r>
      <w:r w:rsidRPr="00A016F3">
        <w:rPr>
          <w:rStyle w:val="a7"/>
          <w:rFonts w:ascii="Open Sans" w:hAnsi="Open Sans"/>
          <w:i/>
          <w:iCs/>
          <w:sz w:val="28"/>
          <w:szCs w:val="28"/>
        </w:rPr>
        <w:t>свет.</w:t>
      </w:r>
      <w:r w:rsidR="00E339E2" w:rsidRPr="00A016F3">
        <w:rPr>
          <w:rFonts w:ascii="Open Sans" w:hAnsi="Open Sans"/>
          <w:sz w:val="28"/>
          <w:szCs w:val="28"/>
        </w:rPr>
        <w:t xml:space="preserve"> </w:t>
      </w:r>
      <w:r w:rsidRPr="00A016F3">
        <w:rPr>
          <w:rFonts w:ascii="Open Sans" w:hAnsi="Open Sans"/>
          <w:sz w:val="28"/>
          <w:szCs w:val="28"/>
        </w:rPr>
        <w:t>Именно он во многом создает нужный психологический климат, освещает место действия, изображает эффекты погоды, корректирует внешность актера и многое другое.</w:t>
      </w:r>
    </w:p>
    <w:p w:rsidR="006E3B9D" w:rsidRDefault="00FD380F" w:rsidP="006E3B9D">
      <w:pPr>
        <w:pStyle w:val="a3"/>
        <w:shd w:val="clear" w:color="auto" w:fill="FFFFFF"/>
        <w:spacing w:before="0" w:beforeAutospacing="0" w:after="0" w:afterAutospacing="0" w:line="276" w:lineRule="auto"/>
        <w:ind w:firstLine="709"/>
        <w:jc w:val="both"/>
        <w:rPr>
          <w:rFonts w:ascii="Open Sans" w:hAnsi="Open Sans"/>
          <w:sz w:val="28"/>
          <w:szCs w:val="28"/>
        </w:rPr>
      </w:pPr>
      <w:r w:rsidRPr="008B5154">
        <w:rPr>
          <w:rFonts w:ascii="Open Sans" w:hAnsi="Open Sans"/>
          <w:sz w:val="28"/>
          <w:szCs w:val="28"/>
        </w:rPr>
        <w:t>Еще одним важнейшим средством в сценографии является</w:t>
      </w:r>
      <w:r w:rsidR="00E339E2">
        <w:rPr>
          <w:rFonts w:ascii="Open Sans" w:hAnsi="Open Sans"/>
          <w:sz w:val="28"/>
          <w:szCs w:val="28"/>
        </w:rPr>
        <w:t xml:space="preserve"> </w:t>
      </w:r>
      <w:r w:rsidRPr="008B5154">
        <w:rPr>
          <w:rStyle w:val="a7"/>
          <w:rFonts w:ascii="Open Sans" w:hAnsi="Open Sans"/>
          <w:i/>
          <w:iCs/>
          <w:sz w:val="28"/>
          <w:szCs w:val="28"/>
        </w:rPr>
        <w:t>перспектива.</w:t>
      </w:r>
      <w:r w:rsidR="00E339E2">
        <w:rPr>
          <w:rFonts w:ascii="Open Sans" w:hAnsi="Open Sans"/>
          <w:sz w:val="28"/>
          <w:szCs w:val="28"/>
        </w:rPr>
        <w:t xml:space="preserve"> </w:t>
      </w:r>
      <w:r w:rsidRPr="008B5154">
        <w:rPr>
          <w:rFonts w:ascii="Open Sans" w:hAnsi="Open Sans"/>
          <w:sz w:val="28"/>
          <w:szCs w:val="28"/>
        </w:rPr>
        <w:t>Она позволяет моделировать сценическое пространство: расширять его, углублять, дробить, искажать и прочее.</w:t>
      </w:r>
    </w:p>
    <w:p w:rsidR="00FD380F" w:rsidRPr="008B5154" w:rsidRDefault="00FD380F" w:rsidP="006E3B9D">
      <w:pPr>
        <w:pStyle w:val="a3"/>
        <w:shd w:val="clear" w:color="auto" w:fill="FFFFFF"/>
        <w:spacing w:before="0" w:beforeAutospacing="0" w:after="0" w:afterAutospacing="0" w:line="276" w:lineRule="auto"/>
        <w:ind w:firstLine="709"/>
        <w:jc w:val="both"/>
        <w:rPr>
          <w:rFonts w:ascii="Open Sans" w:hAnsi="Open Sans"/>
          <w:sz w:val="28"/>
          <w:szCs w:val="28"/>
        </w:rPr>
      </w:pPr>
      <w:r w:rsidRPr="008B5154">
        <w:rPr>
          <w:rStyle w:val="a7"/>
          <w:rFonts w:ascii="Open Sans" w:hAnsi="Open Sans"/>
          <w:i/>
          <w:iCs/>
          <w:sz w:val="28"/>
          <w:szCs w:val="28"/>
        </w:rPr>
        <w:t>Пропорции</w:t>
      </w:r>
      <w:r w:rsidR="006E3B9D">
        <w:rPr>
          <w:rFonts w:ascii="Open Sans" w:hAnsi="Open Sans"/>
          <w:sz w:val="28"/>
          <w:szCs w:val="28"/>
        </w:rPr>
        <w:t xml:space="preserve"> так</w:t>
      </w:r>
      <w:r w:rsidRPr="008B5154">
        <w:rPr>
          <w:rFonts w:ascii="Open Sans" w:hAnsi="Open Sans"/>
          <w:sz w:val="28"/>
          <w:szCs w:val="28"/>
        </w:rPr>
        <w:t>же являются выразительным средством для создания образа представления. Специфика художественной работы пропорции на сцене заключается в сопоставлении самоощущения зрителем себя в пространстве и видимой им картины. Предметы на сцене, а именно их размер, мо</w:t>
      </w:r>
      <w:r w:rsidR="006E3B9D">
        <w:rPr>
          <w:rFonts w:ascii="Open Sans" w:hAnsi="Open Sans"/>
          <w:sz w:val="28"/>
          <w:szCs w:val="28"/>
        </w:rPr>
        <w:t>гу</w:t>
      </w:r>
      <w:r w:rsidRPr="008B5154">
        <w:rPr>
          <w:rFonts w:ascii="Open Sans" w:hAnsi="Open Sans"/>
          <w:sz w:val="28"/>
          <w:szCs w:val="28"/>
        </w:rPr>
        <w:t>т быть комфортным для восприятия, а могут наоборот вызывать разного рода дискомфорт: подавлять зрителя, сжимать и сужать пространство.</w:t>
      </w:r>
    </w:p>
    <w:p w:rsidR="00FD380F" w:rsidRPr="008B5154" w:rsidRDefault="00FD380F" w:rsidP="00A016F3">
      <w:pPr>
        <w:pStyle w:val="a3"/>
        <w:shd w:val="clear" w:color="auto" w:fill="FFFFFF"/>
        <w:spacing w:before="0" w:beforeAutospacing="0" w:after="0" w:afterAutospacing="0" w:line="276" w:lineRule="auto"/>
        <w:ind w:firstLine="709"/>
        <w:jc w:val="both"/>
        <w:rPr>
          <w:rFonts w:ascii="Open Sans" w:hAnsi="Open Sans"/>
          <w:sz w:val="28"/>
          <w:szCs w:val="28"/>
        </w:rPr>
      </w:pPr>
      <w:r w:rsidRPr="008B5154">
        <w:rPr>
          <w:rFonts w:ascii="Open Sans" w:hAnsi="Open Sans"/>
          <w:sz w:val="28"/>
          <w:szCs w:val="28"/>
        </w:rPr>
        <w:t>Любой спектакль должен быть</w:t>
      </w:r>
      <w:r w:rsidR="006E3B9D">
        <w:rPr>
          <w:rFonts w:ascii="Open Sans" w:hAnsi="Open Sans"/>
          <w:sz w:val="28"/>
          <w:szCs w:val="28"/>
        </w:rPr>
        <w:t xml:space="preserve"> </w:t>
      </w:r>
      <w:r w:rsidRPr="008B5154">
        <w:rPr>
          <w:rStyle w:val="a7"/>
          <w:rFonts w:ascii="Open Sans" w:hAnsi="Open Sans"/>
          <w:i/>
          <w:iCs/>
          <w:sz w:val="28"/>
          <w:szCs w:val="28"/>
        </w:rPr>
        <w:t>ритмически</w:t>
      </w:r>
      <w:r w:rsidR="006E3B9D">
        <w:rPr>
          <w:rFonts w:ascii="Open Sans" w:hAnsi="Open Sans"/>
          <w:sz w:val="28"/>
          <w:szCs w:val="28"/>
        </w:rPr>
        <w:t xml:space="preserve"> </w:t>
      </w:r>
      <w:r w:rsidRPr="008B5154">
        <w:rPr>
          <w:rFonts w:ascii="Open Sans" w:hAnsi="Open Sans"/>
          <w:sz w:val="28"/>
          <w:szCs w:val="28"/>
        </w:rPr>
        <w:t>организован. Визуальное пространство также должно быть ритмически выстроенным. У ритма много выразительных способностей. Чередование, скорость и количество тех или иных линий, светотени, цвета, различных движений создают те или иные художественные эффекты.</w:t>
      </w:r>
    </w:p>
    <w:p w:rsidR="00FB106C" w:rsidRDefault="00FD380F" w:rsidP="00A016F3">
      <w:pPr>
        <w:pStyle w:val="a3"/>
        <w:shd w:val="clear" w:color="auto" w:fill="FFFFFF"/>
        <w:spacing w:before="0" w:beforeAutospacing="0" w:after="0" w:afterAutospacing="0" w:line="276" w:lineRule="auto"/>
        <w:ind w:firstLine="709"/>
        <w:jc w:val="both"/>
        <w:rPr>
          <w:rFonts w:ascii="Open Sans" w:hAnsi="Open Sans"/>
          <w:sz w:val="28"/>
          <w:szCs w:val="28"/>
        </w:rPr>
      </w:pPr>
      <w:r w:rsidRPr="008B5154">
        <w:rPr>
          <w:rFonts w:ascii="Open Sans" w:hAnsi="Open Sans"/>
          <w:sz w:val="28"/>
          <w:szCs w:val="28"/>
        </w:rPr>
        <w:t>Также для создания сценографического образа большое значение имеет</w:t>
      </w:r>
      <w:r w:rsidR="00FB106C">
        <w:rPr>
          <w:rFonts w:ascii="Open Sans" w:hAnsi="Open Sans"/>
          <w:sz w:val="28"/>
          <w:szCs w:val="28"/>
        </w:rPr>
        <w:t xml:space="preserve"> </w:t>
      </w:r>
      <w:r w:rsidRPr="008B5154">
        <w:rPr>
          <w:rStyle w:val="a7"/>
          <w:rFonts w:ascii="Open Sans" w:hAnsi="Open Sans"/>
          <w:i/>
          <w:iCs/>
          <w:sz w:val="28"/>
          <w:szCs w:val="28"/>
        </w:rPr>
        <w:t>фактура</w:t>
      </w:r>
      <w:r w:rsidR="00FB106C">
        <w:rPr>
          <w:rFonts w:ascii="Open Sans" w:hAnsi="Open Sans"/>
          <w:sz w:val="28"/>
          <w:szCs w:val="28"/>
        </w:rPr>
        <w:t xml:space="preserve"> </w:t>
      </w:r>
      <w:r w:rsidRPr="008B5154">
        <w:rPr>
          <w:rFonts w:ascii="Open Sans" w:hAnsi="Open Sans"/>
          <w:sz w:val="28"/>
          <w:szCs w:val="28"/>
        </w:rPr>
        <w:t xml:space="preserve">материалов оформления сцены. У бархата одна выразительность, у </w:t>
      </w:r>
      <w:r w:rsidRPr="008B5154">
        <w:rPr>
          <w:rFonts w:ascii="Open Sans" w:hAnsi="Open Sans"/>
          <w:sz w:val="28"/>
          <w:szCs w:val="28"/>
        </w:rPr>
        <w:lastRenderedPageBreak/>
        <w:t>шёлка – другая. Выбор фактур в сценографии не ограничен (исключение составляют только пожароопасные вещества).</w:t>
      </w:r>
    </w:p>
    <w:p w:rsidR="00A8575B" w:rsidRPr="008B5154" w:rsidRDefault="00FD380F" w:rsidP="00FB106C">
      <w:pPr>
        <w:pStyle w:val="a3"/>
        <w:shd w:val="clear" w:color="auto" w:fill="FFFFFF"/>
        <w:spacing w:before="0" w:beforeAutospacing="0" w:after="0" w:afterAutospacing="0" w:line="276" w:lineRule="auto"/>
        <w:ind w:firstLine="709"/>
        <w:jc w:val="both"/>
        <w:rPr>
          <w:rFonts w:ascii="Open Sans" w:hAnsi="Open Sans"/>
          <w:sz w:val="28"/>
          <w:szCs w:val="28"/>
        </w:rPr>
      </w:pPr>
      <w:r w:rsidRPr="008B5154">
        <w:rPr>
          <w:rFonts w:ascii="Open Sans" w:hAnsi="Open Sans"/>
          <w:sz w:val="28"/>
          <w:szCs w:val="28"/>
        </w:rPr>
        <w:t>Любое театрализованное действие обогащается</w:t>
      </w:r>
      <w:r w:rsidR="00FB106C">
        <w:rPr>
          <w:rFonts w:ascii="Open Sans" w:hAnsi="Open Sans"/>
          <w:sz w:val="28"/>
          <w:szCs w:val="28"/>
        </w:rPr>
        <w:t xml:space="preserve"> </w:t>
      </w:r>
      <w:r w:rsidRPr="008B5154">
        <w:rPr>
          <w:rStyle w:val="a7"/>
          <w:rFonts w:ascii="Open Sans" w:hAnsi="Open Sans"/>
          <w:i/>
          <w:iCs/>
          <w:sz w:val="28"/>
          <w:szCs w:val="28"/>
        </w:rPr>
        <w:t>динамикой</w:t>
      </w:r>
      <w:r w:rsidRPr="008B5154">
        <w:rPr>
          <w:rFonts w:ascii="Open Sans" w:hAnsi="Open Sans"/>
          <w:sz w:val="28"/>
          <w:szCs w:val="28"/>
        </w:rPr>
        <w:t>. Движение осуществляют декорации, что производит очень сильное впечатление на зрителя. Напомним, что движение актеров на сцене, их пластика являются составной частью сценографического образа. Характер пластики актеров должен соотноситься с линиями декора сцены и представлять единое целое.</w:t>
      </w:r>
    </w:p>
    <w:p w:rsidR="00A8575B" w:rsidRPr="008B5154" w:rsidRDefault="00FD380F" w:rsidP="00867172">
      <w:pPr>
        <w:pStyle w:val="a3"/>
        <w:shd w:val="clear" w:color="auto" w:fill="FFFFFF"/>
        <w:spacing w:before="0" w:beforeAutospacing="0" w:after="0" w:afterAutospacing="0" w:line="276" w:lineRule="auto"/>
        <w:ind w:firstLine="709"/>
        <w:jc w:val="both"/>
        <w:rPr>
          <w:rFonts w:ascii="Open Sans" w:hAnsi="Open Sans"/>
          <w:sz w:val="28"/>
          <w:szCs w:val="28"/>
        </w:rPr>
      </w:pPr>
      <w:r w:rsidRPr="008B5154">
        <w:rPr>
          <w:rFonts w:ascii="Open Sans" w:hAnsi="Open Sans"/>
          <w:sz w:val="28"/>
          <w:szCs w:val="28"/>
        </w:rPr>
        <w:t>Сценический</w:t>
      </w:r>
      <w:r w:rsidR="00FB106C">
        <w:rPr>
          <w:rFonts w:ascii="Open Sans" w:hAnsi="Open Sans"/>
          <w:sz w:val="28"/>
          <w:szCs w:val="28"/>
        </w:rPr>
        <w:t xml:space="preserve"> </w:t>
      </w:r>
      <w:r w:rsidRPr="008B5154">
        <w:rPr>
          <w:rStyle w:val="a7"/>
          <w:rFonts w:ascii="Open Sans" w:hAnsi="Open Sans"/>
          <w:i/>
          <w:iCs/>
          <w:sz w:val="28"/>
          <w:szCs w:val="28"/>
        </w:rPr>
        <w:t>костюм и грим</w:t>
      </w:r>
      <w:r w:rsidR="00FB106C">
        <w:rPr>
          <w:rFonts w:ascii="Open Sans" w:hAnsi="Open Sans"/>
          <w:sz w:val="28"/>
          <w:szCs w:val="28"/>
        </w:rPr>
        <w:t xml:space="preserve"> </w:t>
      </w:r>
      <w:r w:rsidRPr="008B5154">
        <w:rPr>
          <w:rFonts w:ascii="Open Sans" w:hAnsi="Open Sans"/>
          <w:sz w:val="28"/>
          <w:szCs w:val="28"/>
        </w:rPr>
        <w:t>являются составной частью общего сценографического образа, с которым они существуют в едином стиле и который они обогащают. Костюм и грим составляют целую область творчества театрального художника, воплощающего в костюмах и гриме огромный мир образов – остросоциальных, сатирических, гротесковых, трагических.</w:t>
      </w:r>
    </w:p>
    <w:p w:rsidR="00FD380F" w:rsidRPr="008B5154" w:rsidRDefault="001F505B" w:rsidP="00FC6188">
      <w:pPr>
        <w:pStyle w:val="a3"/>
        <w:shd w:val="clear" w:color="auto" w:fill="FFFFFF"/>
        <w:spacing w:before="0" w:beforeAutospacing="0" w:after="225" w:afterAutospacing="0" w:line="276" w:lineRule="auto"/>
        <w:jc w:val="both"/>
        <w:rPr>
          <w:rFonts w:ascii="Open Sans" w:hAnsi="Open Sans"/>
          <w:sz w:val="28"/>
          <w:szCs w:val="28"/>
        </w:rPr>
      </w:pPr>
      <w:r w:rsidRPr="008B5154">
        <w:rPr>
          <w:noProof/>
          <w:sz w:val="28"/>
          <w:szCs w:val="28"/>
        </w:rPr>
        <w:drawing>
          <wp:inline distT="0" distB="0" distL="0" distR="0">
            <wp:extent cx="5939790" cy="2808605"/>
            <wp:effectExtent l="0" t="0" r="3810" b="0"/>
            <wp:docPr id="6" name="Рисунок 6" descr="https://i.pinimg.com/originals/9a/09/4c/9a094ca0377bd783a8e063125addc8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originals/9a/09/4c/9a094ca0377bd783a8e063125addc82b.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9790" cy="2808605"/>
                    </a:xfrm>
                    <a:prstGeom prst="rect">
                      <a:avLst/>
                    </a:prstGeom>
                    <a:noFill/>
                    <a:ln>
                      <a:noFill/>
                    </a:ln>
                  </pic:spPr>
                </pic:pic>
              </a:graphicData>
            </a:graphic>
          </wp:inline>
        </w:drawing>
      </w:r>
    </w:p>
    <w:p w:rsidR="001F505B" w:rsidRPr="008B5154" w:rsidRDefault="00017EBA" w:rsidP="00017EBA">
      <w:pPr>
        <w:spacing w:line="276" w:lineRule="auto"/>
        <w:ind w:right="3" w:firstLine="709"/>
        <w:jc w:val="both"/>
        <w:rPr>
          <w:b/>
          <w:sz w:val="28"/>
          <w:szCs w:val="28"/>
        </w:rPr>
      </w:pPr>
      <w:r>
        <w:rPr>
          <w:sz w:val="28"/>
          <w:szCs w:val="28"/>
          <w:shd w:val="clear" w:color="auto" w:fill="FFFFFF"/>
        </w:rPr>
        <w:t>Театральный костюм –</w:t>
      </w:r>
      <w:r w:rsidR="001F505B" w:rsidRPr="008B5154">
        <w:rPr>
          <w:sz w:val="28"/>
          <w:szCs w:val="28"/>
          <w:shd w:val="clear" w:color="auto" w:fill="FFFFFF"/>
        </w:rPr>
        <w:t xml:space="preserve"> это составная сценического образа актера, это внешние признаки и характеристика изображаемого персонажа, помогающие перевоплощению актера; средство художественного воздействия на зрителя. Неверно думать, что костюм ограничивается лишь одеждой. </w:t>
      </w:r>
      <w:proofErr w:type="gramStart"/>
      <w:r w:rsidR="001F505B" w:rsidRPr="008B5154">
        <w:rPr>
          <w:sz w:val="28"/>
          <w:szCs w:val="28"/>
          <w:shd w:val="clear" w:color="auto" w:fill="FFFFFF"/>
        </w:rPr>
        <w:t>Это еще и грим, прическа, обувь, аксессуары (зонты, платки, шарфы, портфели, сумки, шляпы, украшения).</w:t>
      </w:r>
      <w:proofErr w:type="gramEnd"/>
      <w:r w:rsidR="001F505B" w:rsidRPr="008B5154">
        <w:rPr>
          <w:sz w:val="28"/>
          <w:szCs w:val="28"/>
          <w:shd w:val="clear" w:color="auto" w:fill="FFFFFF"/>
        </w:rPr>
        <w:t xml:space="preserve"> Только в таком комплексе вещей понятие костюма полно.</w:t>
      </w:r>
    </w:p>
    <w:p w:rsidR="00FD380F" w:rsidRPr="008B5154" w:rsidRDefault="00BD61F4" w:rsidP="00017EBA">
      <w:pPr>
        <w:spacing w:line="276" w:lineRule="auto"/>
        <w:ind w:right="3" w:firstLine="709"/>
        <w:jc w:val="both"/>
        <w:rPr>
          <w:b/>
          <w:sz w:val="28"/>
          <w:szCs w:val="28"/>
        </w:rPr>
      </w:pPr>
      <w:r w:rsidRPr="008B5154">
        <w:rPr>
          <w:sz w:val="28"/>
          <w:szCs w:val="28"/>
          <w:shd w:val="clear" w:color="auto" w:fill="FFFFFF"/>
        </w:rPr>
        <w:t>Еще во время подготовительной работы над спектаклем или фильмом художник рисует эскизы костюмов, отталкиваясь от идеи, заложенной в драматургии, режиссерского замысла, стилистического решения будущей постановки и, конечно, от характеристики персонажей.</w:t>
      </w:r>
    </w:p>
    <w:p w:rsidR="005407D0" w:rsidRDefault="00BD61F4" w:rsidP="00017EBA">
      <w:pPr>
        <w:spacing w:line="276" w:lineRule="auto"/>
        <w:ind w:right="3" w:firstLine="709"/>
        <w:contextualSpacing/>
        <w:jc w:val="both"/>
        <w:rPr>
          <w:sz w:val="28"/>
          <w:szCs w:val="28"/>
          <w:shd w:val="clear" w:color="auto" w:fill="FFFFFF"/>
        </w:rPr>
      </w:pPr>
      <w:r w:rsidRPr="00925A0B">
        <w:rPr>
          <w:sz w:val="28"/>
          <w:szCs w:val="28"/>
          <w:shd w:val="clear" w:color="auto" w:fill="FFFFFF"/>
        </w:rPr>
        <w:t>Костюм, как и декорации, зависит от стиля спектакля. Найденный стиль подскажет</w:t>
      </w:r>
      <w:r w:rsidR="00692DCD" w:rsidRPr="00925A0B">
        <w:rPr>
          <w:sz w:val="28"/>
          <w:szCs w:val="28"/>
          <w:shd w:val="clear" w:color="auto" w:fill="FFFFFF"/>
        </w:rPr>
        <w:t xml:space="preserve"> манеру ношения костюма, походку, предусматривает </w:t>
      </w:r>
      <w:r w:rsidR="00692DCD" w:rsidRPr="00925A0B">
        <w:rPr>
          <w:sz w:val="28"/>
          <w:szCs w:val="28"/>
          <w:shd w:val="clear" w:color="auto" w:fill="FFFFFF"/>
        </w:rPr>
        <w:lastRenderedPageBreak/>
        <w:t>необходимую деформацию фигуры, постановку головы, движение рук и манеру их держать, остроту силуэтного рисунка актера в костюме.</w:t>
      </w:r>
      <w:r w:rsidRPr="00925A0B">
        <w:rPr>
          <w:sz w:val="28"/>
          <w:szCs w:val="28"/>
          <w:shd w:val="clear" w:color="auto" w:fill="FFFFFF"/>
        </w:rPr>
        <w:t xml:space="preserve"> Этот же стиль подскажет, должны ли декорации быть простыми или утонченными, должна ли обстановка быть подлинной или весело нарисованной на заднике; должны ли костюмы сочетаться в резких цветовых контрастах или быть однотипными</w:t>
      </w:r>
      <w:r w:rsidR="00323CC8" w:rsidRPr="00925A0B">
        <w:rPr>
          <w:sz w:val="28"/>
          <w:szCs w:val="28"/>
          <w:shd w:val="clear" w:color="auto" w:fill="FFFFFF"/>
        </w:rPr>
        <w:t>.</w:t>
      </w:r>
      <w:r w:rsidR="00E076D0" w:rsidRPr="00925A0B">
        <w:rPr>
          <w:sz w:val="28"/>
          <w:szCs w:val="28"/>
          <w:shd w:val="clear" w:color="auto" w:fill="FFFFFF"/>
        </w:rPr>
        <w:t xml:space="preserve"> Костюм </w:t>
      </w:r>
      <w:r w:rsidR="00925A0B" w:rsidRPr="00925A0B">
        <w:rPr>
          <w:sz w:val="28"/>
          <w:szCs w:val="28"/>
        </w:rPr>
        <w:t>выявляет характер персонажа, отражает время и место действия, стиль эпохи, может стать символом.</w:t>
      </w:r>
    </w:p>
    <w:p w:rsidR="005C390A" w:rsidRPr="008B5154" w:rsidRDefault="005C390A" w:rsidP="00017EBA">
      <w:pPr>
        <w:spacing w:line="276" w:lineRule="auto"/>
        <w:ind w:right="3" w:firstLine="709"/>
        <w:contextualSpacing/>
        <w:jc w:val="both"/>
        <w:rPr>
          <w:sz w:val="28"/>
          <w:szCs w:val="28"/>
        </w:rPr>
      </w:pPr>
    </w:p>
    <w:p w:rsidR="00965EE7" w:rsidRPr="008B5154" w:rsidRDefault="00965EE7" w:rsidP="001D6321">
      <w:pPr>
        <w:spacing w:line="276" w:lineRule="auto"/>
        <w:ind w:left="1560" w:right="3" w:hanging="1560"/>
        <w:contextualSpacing/>
        <w:jc w:val="center"/>
        <w:rPr>
          <w:sz w:val="28"/>
          <w:szCs w:val="28"/>
        </w:rPr>
      </w:pPr>
      <w:r w:rsidRPr="008B5154">
        <w:rPr>
          <w:noProof/>
          <w:sz w:val="28"/>
          <w:szCs w:val="28"/>
        </w:rPr>
        <w:drawing>
          <wp:inline distT="0" distB="0" distL="0" distR="0">
            <wp:extent cx="1450662" cy="1031240"/>
            <wp:effectExtent l="0" t="0" r="0" b="0"/>
            <wp:docPr id="10" name="Рисунок 10" descr="https://otvet.imgsmail.ru/download/18414124_f76c361e8ddf8e6536b39b2a61a562b4_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tvet.imgsmail.ru/download/18414124_f76c361e8ddf8e6536b39b2a61a562b4_800.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1474939" cy="1048498"/>
                    </a:xfrm>
                    <a:prstGeom prst="rect">
                      <a:avLst/>
                    </a:prstGeom>
                    <a:noFill/>
                    <a:ln>
                      <a:noFill/>
                    </a:ln>
                  </pic:spPr>
                </pic:pic>
              </a:graphicData>
            </a:graphic>
          </wp:inline>
        </w:drawing>
      </w:r>
      <w:r w:rsidRPr="008B5154">
        <w:rPr>
          <w:noProof/>
          <w:sz w:val="28"/>
          <w:szCs w:val="28"/>
        </w:rPr>
        <w:drawing>
          <wp:inline distT="0" distB="0" distL="0" distR="0">
            <wp:extent cx="1422026" cy="1028700"/>
            <wp:effectExtent l="0" t="0" r="6985" b="0"/>
            <wp:docPr id="12" name="Рисунок 12" descr="https://i.pinimg.com/736x/07/12/a8/0712a8f991d940ff18be3d2d37cc7c07--ballet-makeup-dance-make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pinimg.com/736x/07/12/a8/0712a8f991d940ff18be3d2d37cc7c07--ballet-makeup-dance-makeup.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4186" cy="1037497"/>
                    </a:xfrm>
                    <a:prstGeom prst="rect">
                      <a:avLst/>
                    </a:prstGeom>
                    <a:noFill/>
                    <a:ln>
                      <a:noFill/>
                    </a:ln>
                  </pic:spPr>
                </pic:pic>
              </a:graphicData>
            </a:graphic>
          </wp:inline>
        </w:drawing>
      </w:r>
      <w:r w:rsidRPr="008B5154">
        <w:rPr>
          <w:noProof/>
          <w:sz w:val="28"/>
          <w:szCs w:val="28"/>
        </w:rPr>
        <w:drawing>
          <wp:inline distT="0" distB="0" distL="0" distR="0">
            <wp:extent cx="1466850" cy="996821"/>
            <wp:effectExtent l="0" t="0" r="0" b="0"/>
            <wp:docPr id="13" name="Рисунок 13" descr="https://i.pinimg.com/originals/18/8f/ac/188facd12c6478c5f0efc5453c2ce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originals/18/8f/ac/188facd12c6478c5f0efc5453c2ce568.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99624" cy="1019093"/>
                    </a:xfrm>
                    <a:prstGeom prst="rect">
                      <a:avLst/>
                    </a:prstGeom>
                    <a:noFill/>
                    <a:ln>
                      <a:noFill/>
                    </a:ln>
                  </pic:spPr>
                </pic:pic>
              </a:graphicData>
            </a:graphic>
          </wp:inline>
        </w:drawing>
      </w:r>
    </w:p>
    <w:p w:rsidR="006E1B41" w:rsidRDefault="006E1B41" w:rsidP="005170EC">
      <w:pPr>
        <w:pStyle w:val="a3"/>
        <w:shd w:val="clear" w:color="auto" w:fill="FFFFFF"/>
        <w:spacing w:before="0" w:beforeAutospacing="0" w:after="0" w:afterAutospacing="0" w:line="276" w:lineRule="auto"/>
        <w:ind w:firstLine="709"/>
        <w:jc w:val="both"/>
        <w:rPr>
          <w:rFonts w:ascii="Open Sans" w:hAnsi="Open Sans"/>
          <w:sz w:val="28"/>
          <w:szCs w:val="28"/>
          <w:highlight w:val="yellow"/>
        </w:rPr>
      </w:pPr>
    </w:p>
    <w:p w:rsidR="005170EC" w:rsidRPr="008B5154" w:rsidRDefault="005170EC" w:rsidP="005170EC">
      <w:pPr>
        <w:pStyle w:val="a3"/>
        <w:shd w:val="clear" w:color="auto" w:fill="FFFFFF"/>
        <w:spacing w:before="0" w:beforeAutospacing="0" w:after="0" w:afterAutospacing="0" w:line="276" w:lineRule="auto"/>
        <w:ind w:firstLine="709"/>
        <w:jc w:val="both"/>
        <w:rPr>
          <w:rFonts w:ascii="Open Sans" w:hAnsi="Open Sans"/>
          <w:sz w:val="28"/>
          <w:szCs w:val="28"/>
        </w:rPr>
      </w:pPr>
      <w:r w:rsidRPr="006E1B41">
        <w:rPr>
          <w:rFonts w:ascii="Open Sans" w:hAnsi="Open Sans"/>
          <w:sz w:val="28"/>
          <w:szCs w:val="28"/>
        </w:rPr>
        <w:t>По этим выразительным средствам видно, что сценографический образ обладает почти неограниченными возможностями, и художественный результат постановки спектакля во многом зависит от качественности этого образа.</w:t>
      </w:r>
    </w:p>
    <w:p w:rsidR="003E29D2" w:rsidRPr="008B5154" w:rsidRDefault="003E29D2" w:rsidP="00FC6188">
      <w:pPr>
        <w:spacing w:before="100" w:beforeAutospacing="1" w:after="100" w:afterAutospacing="1" w:line="276" w:lineRule="auto"/>
        <w:jc w:val="both"/>
        <w:rPr>
          <w:sz w:val="28"/>
          <w:szCs w:val="28"/>
          <w:shd w:val="clear" w:color="auto" w:fill="FFFFFF"/>
        </w:rPr>
      </w:pPr>
    </w:p>
    <w:p w:rsidR="00D96C16" w:rsidRPr="008B5154" w:rsidRDefault="00D96C16" w:rsidP="00FC6188">
      <w:pPr>
        <w:spacing w:before="100" w:beforeAutospacing="1" w:after="100" w:afterAutospacing="1" w:line="276" w:lineRule="auto"/>
        <w:jc w:val="both"/>
        <w:rPr>
          <w:sz w:val="28"/>
          <w:szCs w:val="28"/>
          <w:shd w:val="clear" w:color="auto" w:fill="FFFFFF"/>
        </w:rPr>
      </w:pPr>
    </w:p>
    <w:p w:rsidR="00D96C16" w:rsidRPr="008B5154" w:rsidRDefault="00D96C16" w:rsidP="00FC6188">
      <w:pPr>
        <w:spacing w:before="100" w:beforeAutospacing="1" w:after="100" w:afterAutospacing="1" w:line="276" w:lineRule="auto"/>
        <w:jc w:val="both"/>
        <w:rPr>
          <w:sz w:val="28"/>
          <w:szCs w:val="28"/>
          <w:shd w:val="clear" w:color="auto" w:fill="FFFFFF"/>
        </w:rPr>
      </w:pPr>
    </w:p>
    <w:p w:rsidR="00D96C16" w:rsidRPr="008B5154" w:rsidRDefault="00D96C16" w:rsidP="00FC6188">
      <w:pPr>
        <w:spacing w:before="100" w:beforeAutospacing="1" w:after="100" w:afterAutospacing="1" w:line="276" w:lineRule="auto"/>
        <w:jc w:val="both"/>
        <w:rPr>
          <w:sz w:val="28"/>
          <w:szCs w:val="28"/>
          <w:shd w:val="clear" w:color="auto" w:fill="FFFFFF"/>
        </w:rPr>
      </w:pPr>
    </w:p>
    <w:p w:rsidR="008437D7" w:rsidRPr="008B5154" w:rsidRDefault="008437D7">
      <w:pPr>
        <w:spacing w:after="160" w:line="259" w:lineRule="auto"/>
        <w:rPr>
          <w:sz w:val="28"/>
          <w:szCs w:val="28"/>
          <w:shd w:val="clear" w:color="auto" w:fill="FFFFFF"/>
        </w:rPr>
      </w:pPr>
      <w:r w:rsidRPr="008B5154">
        <w:rPr>
          <w:sz w:val="28"/>
          <w:szCs w:val="28"/>
          <w:shd w:val="clear" w:color="auto" w:fill="FFFFFF"/>
        </w:rPr>
        <w:br w:type="page"/>
      </w:r>
    </w:p>
    <w:p w:rsidR="00D15548" w:rsidRPr="008B5154" w:rsidRDefault="00235C5F" w:rsidP="001D6321">
      <w:pPr>
        <w:spacing w:before="100" w:beforeAutospacing="1" w:after="100" w:afterAutospacing="1" w:line="276" w:lineRule="auto"/>
        <w:jc w:val="center"/>
        <w:rPr>
          <w:b/>
          <w:sz w:val="28"/>
          <w:szCs w:val="28"/>
          <w:shd w:val="clear" w:color="auto" w:fill="FFFFFF"/>
        </w:rPr>
      </w:pPr>
      <w:r>
        <w:rPr>
          <w:b/>
          <w:sz w:val="28"/>
          <w:szCs w:val="28"/>
          <w:shd w:val="clear" w:color="auto" w:fill="FFFFFF"/>
        </w:rPr>
        <w:lastRenderedPageBreak/>
        <w:t>Список и</w:t>
      </w:r>
      <w:r w:rsidR="00F83DBA">
        <w:rPr>
          <w:b/>
          <w:sz w:val="28"/>
          <w:szCs w:val="28"/>
          <w:shd w:val="clear" w:color="auto" w:fill="FFFFFF"/>
        </w:rPr>
        <w:t>спользованн</w:t>
      </w:r>
      <w:r>
        <w:rPr>
          <w:b/>
          <w:sz w:val="28"/>
          <w:szCs w:val="28"/>
          <w:shd w:val="clear" w:color="auto" w:fill="FFFFFF"/>
        </w:rPr>
        <w:t>ых</w:t>
      </w:r>
      <w:r w:rsidR="00F83DBA">
        <w:rPr>
          <w:b/>
          <w:sz w:val="28"/>
          <w:szCs w:val="28"/>
          <w:shd w:val="clear" w:color="auto" w:fill="FFFFFF"/>
        </w:rPr>
        <w:t xml:space="preserve"> </w:t>
      </w:r>
      <w:r>
        <w:rPr>
          <w:b/>
          <w:sz w:val="28"/>
          <w:szCs w:val="28"/>
          <w:shd w:val="clear" w:color="auto" w:fill="FFFFFF"/>
        </w:rPr>
        <w:t>источников</w:t>
      </w:r>
    </w:p>
    <w:p w:rsidR="0067275D" w:rsidRPr="00F83DBA" w:rsidRDefault="0067275D" w:rsidP="009B769A">
      <w:pPr>
        <w:spacing w:line="360" w:lineRule="auto"/>
        <w:ind w:right="3" w:firstLine="709"/>
        <w:contextualSpacing/>
        <w:jc w:val="both"/>
        <w:rPr>
          <w:sz w:val="26"/>
          <w:szCs w:val="26"/>
        </w:rPr>
      </w:pPr>
      <w:r w:rsidRPr="00F83DBA">
        <w:rPr>
          <w:sz w:val="26"/>
          <w:szCs w:val="26"/>
        </w:rPr>
        <w:t>1</w:t>
      </w:r>
      <w:r w:rsidR="009B769A" w:rsidRPr="00F83DBA">
        <w:rPr>
          <w:sz w:val="26"/>
          <w:szCs w:val="26"/>
        </w:rPr>
        <w:t xml:space="preserve">. </w:t>
      </w:r>
      <w:proofErr w:type="spellStart"/>
      <w:r w:rsidRPr="00F83DBA">
        <w:rPr>
          <w:bCs/>
          <w:sz w:val="26"/>
          <w:szCs w:val="26"/>
          <w:shd w:val="clear" w:color="auto" w:fill="FFFFFF"/>
        </w:rPr>
        <w:t>Базанов</w:t>
      </w:r>
      <w:proofErr w:type="spellEnd"/>
      <w:r w:rsidRPr="00F83DBA">
        <w:rPr>
          <w:bCs/>
          <w:sz w:val="26"/>
          <w:szCs w:val="26"/>
          <w:shd w:val="clear" w:color="auto" w:fill="FFFFFF"/>
        </w:rPr>
        <w:t xml:space="preserve">, В.В. </w:t>
      </w:r>
      <w:r w:rsidRPr="00F83DBA">
        <w:rPr>
          <w:sz w:val="26"/>
          <w:szCs w:val="26"/>
          <w:shd w:val="clear" w:color="auto" w:fill="FFFFFF"/>
        </w:rPr>
        <w:t>Техника и технология сцены: учеб</w:t>
      </w:r>
      <w:proofErr w:type="gramStart"/>
      <w:r w:rsidRPr="00F83DBA">
        <w:rPr>
          <w:sz w:val="26"/>
          <w:szCs w:val="26"/>
          <w:shd w:val="clear" w:color="auto" w:fill="FFFFFF"/>
        </w:rPr>
        <w:t>.</w:t>
      </w:r>
      <w:proofErr w:type="gramEnd"/>
      <w:r w:rsidRPr="00F83DBA">
        <w:rPr>
          <w:sz w:val="26"/>
          <w:szCs w:val="26"/>
          <w:shd w:val="clear" w:color="auto" w:fill="FFFFFF"/>
        </w:rPr>
        <w:t xml:space="preserve"> </w:t>
      </w:r>
      <w:proofErr w:type="gramStart"/>
      <w:r w:rsidRPr="00F83DBA">
        <w:rPr>
          <w:sz w:val="26"/>
          <w:szCs w:val="26"/>
          <w:shd w:val="clear" w:color="auto" w:fill="FFFFFF"/>
        </w:rPr>
        <w:t>п</w:t>
      </w:r>
      <w:proofErr w:type="gramEnd"/>
      <w:r w:rsidRPr="00F83DBA">
        <w:rPr>
          <w:sz w:val="26"/>
          <w:szCs w:val="26"/>
          <w:shd w:val="clear" w:color="auto" w:fill="FFFFFF"/>
        </w:rPr>
        <w:t xml:space="preserve">особие для </w:t>
      </w:r>
      <w:proofErr w:type="spellStart"/>
      <w:r w:rsidRPr="00F83DBA">
        <w:rPr>
          <w:sz w:val="26"/>
          <w:szCs w:val="26"/>
          <w:shd w:val="clear" w:color="auto" w:fill="FFFFFF"/>
        </w:rPr>
        <w:t>высш</w:t>
      </w:r>
      <w:proofErr w:type="spellEnd"/>
      <w:r w:rsidRPr="00F83DBA">
        <w:rPr>
          <w:sz w:val="26"/>
          <w:szCs w:val="26"/>
          <w:shd w:val="clear" w:color="auto" w:fill="FFFFFF"/>
        </w:rPr>
        <w:t xml:space="preserve">. и сред. учеб. заведений искусств и культуры / В.В. </w:t>
      </w:r>
      <w:proofErr w:type="spellStart"/>
      <w:r w:rsidRPr="00F83DBA">
        <w:rPr>
          <w:sz w:val="26"/>
          <w:szCs w:val="26"/>
          <w:shd w:val="clear" w:color="auto" w:fill="FFFFFF"/>
        </w:rPr>
        <w:t>Базанов</w:t>
      </w:r>
      <w:proofErr w:type="spellEnd"/>
      <w:r w:rsidRPr="00F83DBA">
        <w:rPr>
          <w:sz w:val="26"/>
          <w:szCs w:val="26"/>
          <w:shd w:val="clear" w:color="auto" w:fill="FFFFFF"/>
        </w:rPr>
        <w:t xml:space="preserve">. – Ленинград: Искусство, 1976. – 367 </w:t>
      </w:r>
      <w:proofErr w:type="gramStart"/>
      <w:r w:rsidRPr="00F83DBA">
        <w:rPr>
          <w:sz w:val="26"/>
          <w:szCs w:val="26"/>
          <w:shd w:val="clear" w:color="auto" w:fill="FFFFFF"/>
        </w:rPr>
        <w:t>с</w:t>
      </w:r>
      <w:proofErr w:type="gramEnd"/>
      <w:r w:rsidRPr="00F83DBA">
        <w:rPr>
          <w:sz w:val="26"/>
          <w:szCs w:val="26"/>
          <w:shd w:val="clear" w:color="auto" w:fill="FFFFFF"/>
        </w:rPr>
        <w:t>.</w:t>
      </w:r>
    </w:p>
    <w:p w:rsidR="0067275D" w:rsidRPr="00F83DBA" w:rsidRDefault="009B769A" w:rsidP="009B769A">
      <w:pPr>
        <w:spacing w:line="360" w:lineRule="auto"/>
        <w:ind w:right="3" w:firstLine="709"/>
        <w:contextualSpacing/>
        <w:jc w:val="both"/>
        <w:rPr>
          <w:sz w:val="26"/>
          <w:szCs w:val="26"/>
        </w:rPr>
      </w:pPr>
      <w:r w:rsidRPr="00F83DBA">
        <w:rPr>
          <w:sz w:val="26"/>
          <w:szCs w:val="26"/>
        </w:rPr>
        <w:t>2</w:t>
      </w:r>
      <w:r w:rsidR="0067275D" w:rsidRPr="00F83DBA">
        <w:rPr>
          <w:sz w:val="26"/>
          <w:szCs w:val="26"/>
        </w:rPr>
        <w:t xml:space="preserve">. </w:t>
      </w:r>
      <w:hyperlink r:id="rId16" w:history="1">
        <w:proofErr w:type="spellStart"/>
        <w:r w:rsidR="0067275D" w:rsidRPr="00F83DBA">
          <w:rPr>
            <w:rStyle w:val="a4"/>
            <w:bCs/>
            <w:color w:val="auto"/>
            <w:sz w:val="26"/>
            <w:szCs w:val="26"/>
            <w:u w:val="none"/>
            <w:shd w:val="clear" w:color="auto" w:fill="FFFFFF"/>
          </w:rPr>
          <w:t>Дудникова</w:t>
        </w:r>
        <w:proofErr w:type="spellEnd"/>
        <w:r w:rsidR="0067275D" w:rsidRPr="00F83DBA">
          <w:rPr>
            <w:rStyle w:val="a4"/>
            <w:bCs/>
            <w:color w:val="auto"/>
            <w:sz w:val="26"/>
            <w:szCs w:val="26"/>
            <w:u w:val="none"/>
            <w:shd w:val="clear" w:color="auto" w:fill="FFFFFF"/>
          </w:rPr>
          <w:t>, Г.П.</w:t>
        </w:r>
      </w:hyperlink>
      <w:r w:rsidR="0067275D" w:rsidRPr="00F83DBA">
        <w:rPr>
          <w:sz w:val="26"/>
          <w:szCs w:val="26"/>
          <w:shd w:val="clear" w:color="auto" w:fill="FFFFFF"/>
        </w:rPr>
        <w:t xml:space="preserve"> История костюма: учебник для студентов образовательных учреждений среднего профессионального образования / Г.П. </w:t>
      </w:r>
      <w:proofErr w:type="spellStart"/>
      <w:r w:rsidR="0067275D" w:rsidRPr="00F83DBA">
        <w:rPr>
          <w:bCs/>
          <w:sz w:val="26"/>
          <w:szCs w:val="26"/>
          <w:shd w:val="clear" w:color="auto" w:fill="FFFFFF"/>
        </w:rPr>
        <w:t>Дудникова</w:t>
      </w:r>
      <w:proofErr w:type="spellEnd"/>
      <w:r w:rsidR="0067275D" w:rsidRPr="00F83DBA">
        <w:rPr>
          <w:sz w:val="26"/>
          <w:szCs w:val="26"/>
          <w:shd w:val="clear" w:color="auto" w:fill="FFFFFF"/>
        </w:rPr>
        <w:t xml:space="preserve">. – 3-е изд., доп. и </w:t>
      </w:r>
      <w:proofErr w:type="spellStart"/>
      <w:r w:rsidR="0067275D" w:rsidRPr="00F83DBA">
        <w:rPr>
          <w:sz w:val="26"/>
          <w:szCs w:val="26"/>
          <w:shd w:val="clear" w:color="auto" w:fill="FFFFFF"/>
        </w:rPr>
        <w:t>перераб</w:t>
      </w:r>
      <w:proofErr w:type="spellEnd"/>
      <w:r w:rsidR="0067275D" w:rsidRPr="00F83DBA">
        <w:rPr>
          <w:sz w:val="26"/>
          <w:szCs w:val="26"/>
          <w:shd w:val="clear" w:color="auto" w:fill="FFFFFF"/>
        </w:rPr>
        <w:t xml:space="preserve">. – Ростов-на-Дону: Феникс, 2005. – 352 </w:t>
      </w:r>
      <w:proofErr w:type="gramStart"/>
      <w:r w:rsidR="0067275D" w:rsidRPr="00F83DBA">
        <w:rPr>
          <w:sz w:val="26"/>
          <w:szCs w:val="26"/>
          <w:shd w:val="clear" w:color="auto" w:fill="FFFFFF"/>
        </w:rPr>
        <w:t>с</w:t>
      </w:r>
      <w:proofErr w:type="gramEnd"/>
      <w:r w:rsidR="0067275D" w:rsidRPr="00F83DBA">
        <w:rPr>
          <w:sz w:val="26"/>
          <w:szCs w:val="26"/>
          <w:shd w:val="clear" w:color="auto" w:fill="FFFFFF"/>
        </w:rPr>
        <w:t>. </w:t>
      </w:r>
    </w:p>
    <w:p w:rsidR="00DC2F6C" w:rsidRPr="00F83DBA" w:rsidRDefault="009B769A" w:rsidP="009B769A">
      <w:pPr>
        <w:spacing w:line="360" w:lineRule="auto"/>
        <w:ind w:right="3" w:firstLine="709"/>
        <w:contextualSpacing/>
        <w:jc w:val="both"/>
        <w:rPr>
          <w:sz w:val="26"/>
          <w:szCs w:val="26"/>
        </w:rPr>
      </w:pPr>
      <w:r w:rsidRPr="00F83DBA">
        <w:rPr>
          <w:sz w:val="26"/>
          <w:szCs w:val="26"/>
        </w:rPr>
        <w:t>3</w:t>
      </w:r>
      <w:r w:rsidR="00DC2F6C" w:rsidRPr="00F83DBA">
        <w:rPr>
          <w:sz w:val="26"/>
          <w:szCs w:val="26"/>
        </w:rPr>
        <w:t xml:space="preserve">. Зайцев, А.С. Наука о цвете и живопись / А.С. Зайцев. – Москва: Искусство, 1986. – 306 </w:t>
      </w:r>
      <w:proofErr w:type="gramStart"/>
      <w:r w:rsidR="00DC2F6C" w:rsidRPr="00F83DBA">
        <w:rPr>
          <w:sz w:val="26"/>
          <w:szCs w:val="26"/>
        </w:rPr>
        <w:t>с</w:t>
      </w:r>
      <w:proofErr w:type="gramEnd"/>
      <w:r w:rsidR="00DC2F6C" w:rsidRPr="00F83DBA">
        <w:rPr>
          <w:sz w:val="26"/>
          <w:szCs w:val="26"/>
        </w:rPr>
        <w:t>.</w:t>
      </w:r>
    </w:p>
    <w:p w:rsidR="00DC2F6C" w:rsidRPr="00F83DBA" w:rsidRDefault="009B769A" w:rsidP="009B769A">
      <w:pPr>
        <w:spacing w:line="360" w:lineRule="auto"/>
        <w:ind w:right="3" w:firstLine="709"/>
        <w:contextualSpacing/>
        <w:jc w:val="both"/>
        <w:rPr>
          <w:sz w:val="26"/>
          <w:szCs w:val="26"/>
        </w:rPr>
      </w:pPr>
      <w:r w:rsidRPr="00F83DBA">
        <w:rPr>
          <w:sz w:val="26"/>
          <w:szCs w:val="26"/>
        </w:rPr>
        <w:t>4</w:t>
      </w:r>
      <w:r w:rsidR="00DC2F6C" w:rsidRPr="00F83DBA">
        <w:rPr>
          <w:sz w:val="26"/>
          <w:szCs w:val="26"/>
        </w:rPr>
        <w:t xml:space="preserve">. </w:t>
      </w:r>
      <w:r w:rsidR="00DC2F6C" w:rsidRPr="00F83DBA">
        <w:rPr>
          <w:bCs/>
          <w:sz w:val="26"/>
          <w:szCs w:val="26"/>
          <w:shd w:val="clear" w:color="auto" w:fill="FFFFFF"/>
        </w:rPr>
        <w:t xml:space="preserve">Карпушкин, М.А. </w:t>
      </w:r>
      <w:r w:rsidR="00DC2F6C" w:rsidRPr="00F83DBA">
        <w:rPr>
          <w:sz w:val="26"/>
          <w:szCs w:val="26"/>
          <w:shd w:val="clear" w:color="auto" w:fill="FFFFFF"/>
        </w:rPr>
        <w:t>Постановочный план: структура и сценическое воплощение: опыт преподавания режиссуры и мастерства актера на IV и V курсах / М.А. Карпушкин. – Москва: ГИТИС, 2013. – 178 с.</w:t>
      </w:r>
    </w:p>
    <w:p w:rsidR="009B769A" w:rsidRPr="00F83DBA" w:rsidRDefault="009B769A" w:rsidP="009B769A">
      <w:pPr>
        <w:widowControl w:val="0"/>
        <w:autoSpaceDE w:val="0"/>
        <w:autoSpaceDN w:val="0"/>
        <w:spacing w:line="360" w:lineRule="auto"/>
        <w:ind w:firstLine="709"/>
        <w:jc w:val="both"/>
        <w:rPr>
          <w:sz w:val="26"/>
          <w:szCs w:val="26"/>
        </w:rPr>
      </w:pPr>
      <w:r w:rsidRPr="00F83DBA">
        <w:rPr>
          <w:bCs/>
          <w:sz w:val="26"/>
          <w:szCs w:val="26"/>
        </w:rPr>
        <w:t>5</w:t>
      </w:r>
      <w:r w:rsidR="00DC2F6C" w:rsidRPr="00F83DBA">
        <w:rPr>
          <w:bCs/>
          <w:sz w:val="26"/>
          <w:szCs w:val="26"/>
        </w:rPr>
        <w:t xml:space="preserve">. </w:t>
      </w:r>
      <w:proofErr w:type="spellStart"/>
      <w:r w:rsidR="00DC2F6C" w:rsidRPr="00F83DBA">
        <w:rPr>
          <w:sz w:val="26"/>
          <w:szCs w:val="26"/>
        </w:rPr>
        <w:t>Кидд</w:t>
      </w:r>
      <w:proofErr w:type="spellEnd"/>
      <w:r w:rsidR="00DC2F6C" w:rsidRPr="00F83DBA">
        <w:rPr>
          <w:sz w:val="26"/>
          <w:szCs w:val="26"/>
        </w:rPr>
        <w:t xml:space="preserve">, М.Т. Сценический костюм: иллюстрированное руководство по изготовлению профессиональных сценических костюмов / М.Т. </w:t>
      </w:r>
      <w:proofErr w:type="spellStart"/>
      <w:r w:rsidR="00DC2F6C" w:rsidRPr="00F83DBA">
        <w:rPr>
          <w:sz w:val="26"/>
          <w:szCs w:val="26"/>
        </w:rPr>
        <w:t>Кидд</w:t>
      </w:r>
      <w:proofErr w:type="spellEnd"/>
      <w:r w:rsidR="00DC2F6C" w:rsidRPr="00F83DBA">
        <w:rPr>
          <w:sz w:val="26"/>
          <w:szCs w:val="26"/>
        </w:rPr>
        <w:t>. – М.: Арт-Родник, 2004. – 470 с.</w:t>
      </w:r>
    </w:p>
    <w:p w:rsidR="00DC2F6C" w:rsidRPr="00F83DBA" w:rsidRDefault="009B769A" w:rsidP="009B769A">
      <w:pPr>
        <w:widowControl w:val="0"/>
        <w:autoSpaceDE w:val="0"/>
        <w:autoSpaceDN w:val="0"/>
        <w:spacing w:line="360" w:lineRule="auto"/>
        <w:ind w:firstLine="709"/>
        <w:jc w:val="both"/>
        <w:rPr>
          <w:bCs/>
          <w:sz w:val="26"/>
          <w:szCs w:val="26"/>
        </w:rPr>
      </w:pPr>
      <w:r w:rsidRPr="00F83DBA">
        <w:rPr>
          <w:sz w:val="26"/>
          <w:szCs w:val="26"/>
          <w:shd w:val="clear" w:color="auto" w:fill="FFFFFF"/>
        </w:rPr>
        <w:t>6</w:t>
      </w:r>
      <w:r w:rsidR="00DC2F6C" w:rsidRPr="00F83DBA">
        <w:rPr>
          <w:sz w:val="26"/>
          <w:szCs w:val="26"/>
          <w:shd w:val="clear" w:color="auto" w:fill="FFFFFF"/>
        </w:rPr>
        <w:t>. Нестеров</w:t>
      </w:r>
      <w:r w:rsidR="00FF747C">
        <w:rPr>
          <w:sz w:val="26"/>
          <w:szCs w:val="26"/>
          <w:shd w:val="clear" w:color="auto" w:fill="FFFFFF"/>
        </w:rPr>
        <w:t>,</w:t>
      </w:r>
      <w:r w:rsidR="00DC2F6C" w:rsidRPr="00F83DBA">
        <w:rPr>
          <w:sz w:val="26"/>
          <w:szCs w:val="26"/>
          <w:shd w:val="clear" w:color="auto" w:fill="FFFFFF"/>
        </w:rPr>
        <w:t xml:space="preserve"> А.К. Сценография // Энциклопедия Нестеровых -</w:t>
      </w:r>
      <w:hyperlink r:id="rId17" w:history="1">
        <w:r w:rsidR="00DC2F6C" w:rsidRPr="00F83DBA">
          <w:rPr>
            <w:rStyle w:val="a4"/>
            <w:color w:val="auto"/>
            <w:sz w:val="26"/>
            <w:szCs w:val="26"/>
            <w:u w:val="none"/>
            <w:shd w:val="clear" w:color="auto" w:fill="FFFFFF"/>
          </w:rPr>
          <w:t>https://odiplom.ru/lab/scenografiya.html</w:t>
        </w:r>
      </w:hyperlink>
    </w:p>
    <w:p w:rsidR="00DC2F6C" w:rsidRPr="00F83DBA" w:rsidRDefault="009B769A" w:rsidP="009B769A">
      <w:pPr>
        <w:spacing w:line="360" w:lineRule="auto"/>
        <w:ind w:right="3" w:firstLine="709"/>
        <w:contextualSpacing/>
        <w:jc w:val="both"/>
        <w:rPr>
          <w:sz w:val="26"/>
          <w:szCs w:val="26"/>
        </w:rPr>
      </w:pPr>
      <w:r w:rsidRPr="00F83DBA">
        <w:rPr>
          <w:sz w:val="26"/>
          <w:szCs w:val="26"/>
        </w:rPr>
        <w:t>7</w:t>
      </w:r>
      <w:r w:rsidR="00DC2F6C" w:rsidRPr="00F83DBA">
        <w:rPr>
          <w:sz w:val="26"/>
          <w:szCs w:val="26"/>
        </w:rPr>
        <w:t xml:space="preserve">. </w:t>
      </w:r>
      <w:r w:rsidR="00DC2F6C" w:rsidRPr="00F83DBA">
        <w:rPr>
          <w:sz w:val="26"/>
          <w:szCs w:val="26"/>
          <w:shd w:val="clear" w:color="auto" w:fill="FFFFFF"/>
        </w:rPr>
        <w:t>Плаксина, Э. Б. История костюма: стили и направления: учеб</w:t>
      </w:r>
      <w:proofErr w:type="gramStart"/>
      <w:r w:rsidR="00DC2F6C" w:rsidRPr="00F83DBA">
        <w:rPr>
          <w:sz w:val="26"/>
          <w:szCs w:val="26"/>
          <w:shd w:val="clear" w:color="auto" w:fill="FFFFFF"/>
        </w:rPr>
        <w:t>.</w:t>
      </w:r>
      <w:proofErr w:type="gramEnd"/>
      <w:r w:rsidR="00DC2F6C" w:rsidRPr="00F83DBA">
        <w:rPr>
          <w:sz w:val="26"/>
          <w:szCs w:val="26"/>
          <w:shd w:val="clear" w:color="auto" w:fill="FFFFFF"/>
        </w:rPr>
        <w:t xml:space="preserve"> </w:t>
      </w:r>
      <w:proofErr w:type="gramStart"/>
      <w:r w:rsidR="00DC2F6C" w:rsidRPr="00F83DBA">
        <w:rPr>
          <w:sz w:val="26"/>
          <w:szCs w:val="26"/>
          <w:shd w:val="clear" w:color="auto" w:fill="FFFFFF"/>
        </w:rPr>
        <w:t>п</w:t>
      </w:r>
      <w:proofErr w:type="gramEnd"/>
      <w:r w:rsidR="00DC2F6C" w:rsidRPr="00F83DBA">
        <w:rPr>
          <w:sz w:val="26"/>
          <w:szCs w:val="26"/>
          <w:shd w:val="clear" w:color="auto" w:fill="FFFFFF"/>
        </w:rPr>
        <w:t xml:space="preserve">особие для студентов учреждений СПО / Э.Б. Плаксина, Л.А. Михайловская, В.П. Попов; под ред. Э.Б. Плаксиной. – 2-е изд., стереотип. – М.: Академия, 2004. – 221 </w:t>
      </w:r>
      <w:proofErr w:type="gramStart"/>
      <w:r w:rsidR="00DC2F6C" w:rsidRPr="00F83DBA">
        <w:rPr>
          <w:sz w:val="26"/>
          <w:szCs w:val="26"/>
          <w:shd w:val="clear" w:color="auto" w:fill="FFFFFF"/>
        </w:rPr>
        <w:t>с</w:t>
      </w:r>
      <w:proofErr w:type="gramEnd"/>
      <w:r w:rsidR="00DC2F6C" w:rsidRPr="00F83DBA">
        <w:rPr>
          <w:sz w:val="26"/>
          <w:szCs w:val="26"/>
          <w:shd w:val="clear" w:color="auto" w:fill="FFFFFF"/>
        </w:rPr>
        <w:t>.</w:t>
      </w:r>
    </w:p>
    <w:p w:rsidR="009B769A" w:rsidRPr="00F83DBA" w:rsidRDefault="00DC2F6C" w:rsidP="009B769A">
      <w:pPr>
        <w:spacing w:line="360" w:lineRule="auto"/>
        <w:ind w:right="3" w:firstLine="709"/>
        <w:contextualSpacing/>
        <w:jc w:val="both"/>
        <w:rPr>
          <w:sz w:val="26"/>
          <w:szCs w:val="26"/>
        </w:rPr>
      </w:pPr>
      <w:r w:rsidRPr="00F83DBA">
        <w:rPr>
          <w:sz w:val="26"/>
          <w:szCs w:val="26"/>
        </w:rPr>
        <w:t xml:space="preserve">8. </w:t>
      </w:r>
      <w:proofErr w:type="spellStart"/>
      <w:r w:rsidRPr="00F83DBA">
        <w:rPr>
          <w:bCs/>
          <w:sz w:val="26"/>
          <w:szCs w:val="26"/>
          <w:shd w:val="clear" w:color="auto" w:fill="FFFFFF"/>
        </w:rPr>
        <w:t>Понсов</w:t>
      </w:r>
      <w:proofErr w:type="spellEnd"/>
      <w:r w:rsidRPr="00F83DBA">
        <w:rPr>
          <w:bCs/>
          <w:sz w:val="26"/>
          <w:szCs w:val="26"/>
          <w:shd w:val="clear" w:color="auto" w:fill="FFFFFF"/>
        </w:rPr>
        <w:t xml:space="preserve">, А.Д. </w:t>
      </w:r>
      <w:r w:rsidRPr="00F83DBA">
        <w:rPr>
          <w:sz w:val="26"/>
          <w:szCs w:val="26"/>
          <w:shd w:val="clear" w:color="auto" w:fill="FFFFFF"/>
        </w:rPr>
        <w:t>Конструкции и технология изготовления театральных декораций: учеб</w:t>
      </w:r>
      <w:proofErr w:type="gramStart"/>
      <w:r w:rsidRPr="00F83DBA">
        <w:rPr>
          <w:sz w:val="26"/>
          <w:szCs w:val="26"/>
          <w:shd w:val="clear" w:color="auto" w:fill="FFFFFF"/>
        </w:rPr>
        <w:t>.</w:t>
      </w:r>
      <w:proofErr w:type="gramEnd"/>
      <w:r w:rsidRPr="00F83DBA">
        <w:rPr>
          <w:sz w:val="26"/>
          <w:szCs w:val="26"/>
          <w:shd w:val="clear" w:color="auto" w:fill="FFFFFF"/>
        </w:rPr>
        <w:t xml:space="preserve"> </w:t>
      </w:r>
      <w:proofErr w:type="gramStart"/>
      <w:r w:rsidRPr="00F83DBA">
        <w:rPr>
          <w:sz w:val="26"/>
          <w:szCs w:val="26"/>
          <w:shd w:val="clear" w:color="auto" w:fill="FFFFFF"/>
        </w:rPr>
        <w:t>п</w:t>
      </w:r>
      <w:proofErr w:type="gramEnd"/>
      <w:r w:rsidRPr="00F83DBA">
        <w:rPr>
          <w:sz w:val="26"/>
          <w:szCs w:val="26"/>
          <w:shd w:val="clear" w:color="auto" w:fill="FFFFFF"/>
        </w:rPr>
        <w:t xml:space="preserve">особие для театр. вузов и </w:t>
      </w:r>
      <w:proofErr w:type="spellStart"/>
      <w:r w:rsidRPr="00F83DBA">
        <w:rPr>
          <w:sz w:val="26"/>
          <w:szCs w:val="26"/>
          <w:shd w:val="clear" w:color="auto" w:fill="FFFFFF"/>
        </w:rPr>
        <w:t>ин-тов</w:t>
      </w:r>
      <w:proofErr w:type="spellEnd"/>
      <w:r w:rsidRPr="00F83DBA">
        <w:rPr>
          <w:sz w:val="26"/>
          <w:szCs w:val="26"/>
          <w:shd w:val="clear" w:color="auto" w:fill="FFFFFF"/>
        </w:rPr>
        <w:t xml:space="preserve"> искусств / А.Д. </w:t>
      </w:r>
      <w:proofErr w:type="spellStart"/>
      <w:r w:rsidRPr="00F83DBA">
        <w:rPr>
          <w:sz w:val="26"/>
          <w:szCs w:val="26"/>
          <w:shd w:val="clear" w:color="auto" w:fill="FFFFFF"/>
        </w:rPr>
        <w:t>Понсов</w:t>
      </w:r>
      <w:proofErr w:type="spellEnd"/>
      <w:r w:rsidRPr="00F83DBA">
        <w:rPr>
          <w:sz w:val="26"/>
          <w:szCs w:val="26"/>
          <w:shd w:val="clear" w:color="auto" w:fill="FFFFFF"/>
        </w:rPr>
        <w:t xml:space="preserve">. – М.: Искусство, </w:t>
      </w:r>
      <w:r w:rsidRPr="00F83DBA">
        <w:rPr>
          <w:sz w:val="26"/>
          <w:szCs w:val="26"/>
        </w:rPr>
        <w:t xml:space="preserve">2005. – 500 </w:t>
      </w:r>
      <w:proofErr w:type="gramStart"/>
      <w:r w:rsidRPr="00F83DBA">
        <w:rPr>
          <w:sz w:val="26"/>
          <w:szCs w:val="26"/>
        </w:rPr>
        <w:t>с</w:t>
      </w:r>
      <w:proofErr w:type="gramEnd"/>
      <w:r w:rsidRPr="00F83DBA">
        <w:rPr>
          <w:sz w:val="26"/>
          <w:szCs w:val="26"/>
        </w:rPr>
        <w:t>.</w:t>
      </w:r>
    </w:p>
    <w:p w:rsidR="00D15548" w:rsidRPr="00F83DBA" w:rsidRDefault="009B769A" w:rsidP="009B769A">
      <w:pPr>
        <w:spacing w:line="360" w:lineRule="auto"/>
        <w:ind w:right="3" w:firstLine="709"/>
        <w:contextualSpacing/>
        <w:jc w:val="both"/>
        <w:rPr>
          <w:rStyle w:val="a4"/>
          <w:bCs/>
          <w:color w:val="auto"/>
          <w:sz w:val="26"/>
          <w:szCs w:val="26"/>
          <w:u w:val="none"/>
        </w:rPr>
      </w:pPr>
      <w:r w:rsidRPr="00F83DBA">
        <w:rPr>
          <w:sz w:val="26"/>
          <w:szCs w:val="26"/>
        </w:rPr>
        <w:t>9</w:t>
      </w:r>
      <w:r w:rsidR="00D15548" w:rsidRPr="00F83DBA">
        <w:rPr>
          <w:sz w:val="26"/>
          <w:szCs w:val="26"/>
        </w:rPr>
        <w:t>.</w:t>
      </w:r>
      <w:r w:rsidR="00861F0D" w:rsidRPr="00F83DBA">
        <w:rPr>
          <w:sz w:val="26"/>
          <w:szCs w:val="26"/>
        </w:rPr>
        <w:t xml:space="preserve"> </w:t>
      </w:r>
      <w:proofErr w:type="spellStart"/>
      <w:r w:rsidR="00D15548" w:rsidRPr="00F83DBA">
        <w:rPr>
          <w:sz w:val="26"/>
          <w:szCs w:val="26"/>
        </w:rPr>
        <w:t>Сыромятникова</w:t>
      </w:r>
      <w:proofErr w:type="spellEnd"/>
      <w:r w:rsidR="00545DE0" w:rsidRPr="00F83DBA">
        <w:rPr>
          <w:sz w:val="26"/>
          <w:szCs w:val="26"/>
        </w:rPr>
        <w:t>,</w:t>
      </w:r>
      <w:r w:rsidR="007E3CA9" w:rsidRPr="00F83DBA">
        <w:rPr>
          <w:sz w:val="26"/>
          <w:szCs w:val="26"/>
        </w:rPr>
        <w:t xml:space="preserve"> И. Искусство</w:t>
      </w:r>
      <w:r w:rsidR="00545DE0" w:rsidRPr="00F83DBA">
        <w:rPr>
          <w:sz w:val="26"/>
          <w:szCs w:val="26"/>
        </w:rPr>
        <w:t xml:space="preserve"> грима и макияжа /</w:t>
      </w:r>
      <w:r w:rsidR="00D15548" w:rsidRPr="00F83DBA">
        <w:rPr>
          <w:sz w:val="26"/>
          <w:szCs w:val="26"/>
        </w:rPr>
        <w:t xml:space="preserve"> </w:t>
      </w:r>
      <w:r w:rsidR="00545DE0" w:rsidRPr="00F83DBA">
        <w:rPr>
          <w:sz w:val="26"/>
          <w:szCs w:val="26"/>
        </w:rPr>
        <w:t xml:space="preserve">И. </w:t>
      </w:r>
      <w:proofErr w:type="spellStart"/>
      <w:r w:rsidR="00545DE0" w:rsidRPr="00F83DBA">
        <w:rPr>
          <w:sz w:val="26"/>
          <w:szCs w:val="26"/>
        </w:rPr>
        <w:t>Сыромятникова</w:t>
      </w:r>
      <w:proofErr w:type="spellEnd"/>
      <w:r w:rsidR="00545DE0" w:rsidRPr="00F83DBA">
        <w:rPr>
          <w:sz w:val="26"/>
          <w:szCs w:val="26"/>
        </w:rPr>
        <w:t xml:space="preserve">. </w:t>
      </w:r>
      <w:r w:rsidR="00D15548" w:rsidRPr="00F83DBA">
        <w:rPr>
          <w:sz w:val="26"/>
          <w:szCs w:val="26"/>
        </w:rPr>
        <w:t xml:space="preserve">– М.: </w:t>
      </w:r>
      <w:proofErr w:type="spellStart"/>
      <w:r w:rsidR="00D15548" w:rsidRPr="00F83DBA">
        <w:rPr>
          <w:sz w:val="26"/>
          <w:szCs w:val="26"/>
        </w:rPr>
        <w:t>Р</w:t>
      </w:r>
      <w:r w:rsidR="002A093C" w:rsidRPr="00F83DBA">
        <w:rPr>
          <w:sz w:val="26"/>
          <w:szCs w:val="26"/>
        </w:rPr>
        <w:t>ипол</w:t>
      </w:r>
      <w:proofErr w:type="spellEnd"/>
      <w:r w:rsidR="00D15548" w:rsidRPr="00F83DBA">
        <w:rPr>
          <w:sz w:val="26"/>
          <w:szCs w:val="26"/>
        </w:rPr>
        <w:t xml:space="preserve"> К</w:t>
      </w:r>
      <w:r w:rsidR="002A093C" w:rsidRPr="00F83DBA">
        <w:rPr>
          <w:sz w:val="26"/>
          <w:szCs w:val="26"/>
        </w:rPr>
        <w:t>лассик</w:t>
      </w:r>
      <w:r w:rsidR="00CE7434" w:rsidRPr="00F83DBA">
        <w:rPr>
          <w:sz w:val="26"/>
          <w:szCs w:val="26"/>
        </w:rPr>
        <w:t>, 2005</w:t>
      </w:r>
      <w:r w:rsidR="00D15548" w:rsidRPr="00F83DBA">
        <w:rPr>
          <w:sz w:val="26"/>
          <w:szCs w:val="26"/>
        </w:rPr>
        <w:t xml:space="preserve">. – </w:t>
      </w:r>
      <w:r w:rsidR="00CE7434" w:rsidRPr="00F83DBA">
        <w:rPr>
          <w:sz w:val="26"/>
          <w:szCs w:val="26"/>
        </w:rPr>
        <w:t>272</w:t>
      </w:r>
      <w:r w:rsidR="00D15548" w:rsidRPr="00F83DBA">
        <w:rPr>
          <w:sz w:val="26"/>
          <w:szCs w:val="26"/>
        </w:rPr>
        <w:t xml:space="preserve"> </w:t>
      </w:r>
      <w:proofErr w:type="gramStart"/>
      <w:r w:rsidR="00D15548" w:rsidRPr="00F83DBA">
        <w:rPr>
          <w:sz w:val="26"/>
          <w:szCs w:val="26"/>
        </w:rPr>
        <w:t>с</w:t>
      </w:r>
      <w:proofErr w:type="gramEnd"/>
      <w:r w:rsidR="00D15548" w:rsidRPr="00F83DBA">
        <w:rPr>
          <w:sz w:val="26"/>
          <w:szCs w:val="26"/>
        </w:rPr>
        <w:t>.</w:t>
      </w:r>
      <w:r w:rsidR="00861F0D" w:rsidRPr="00F83DBA">
        <w:rPr>
          <w:sz w:val="26"/>
          <w:szCs w:val="26"/>
        </w:rPr>
        <w:t xml:space="preserve"> </w:t>
      </w:r>
    </w:p>
    <w:p w:rsidR="009B769A" w:rsidRPr="00F83DBA" w:rsidRDefault="009B769A" w:rsidP="009B769A">
      <w:pPr>
        <w:spacing w:line="360" w:lineRule="auto"/>
        <w:ind w:right="3" w:firstLine="709"/>
        <w:contextualSpacing/>
        <w:jc w:val="both"/>
        <w:rPr>
          <w:sz w:val="26"/>
          <w:szCs w:val="26"/>
        </w:rPr>
      </w:pPr>
      <w:r w:rsidRPr="00F83DBA">
        <w:rPr>
          <w:sz w:val="26"/>
          <w:szCs w:val="26"/>
        </w:rPr>
        <w:t>10.</w:t>
      </w:r>
      <w:r w:rsidRPr="00F83DBA">
        <w:rPr>
          <w:bCs/>
          <w:sz w:val="26"/>
          <w:szCs w:val="26"/>
          <w:shd w:val="clear" w:color="auto" w:fill="FFFFFF"/>
        </w:rPr>
        <w:t xml:space="preserve"> Ушаков, А.Л. </w:t>
      </w:r>
      <w:r w:rsidRPr="00F83DBA">
        <w:rPr>
          <w:sz w:val="26"/>
          <w:szCs w:val="26"/>
          <w:shd w:val="clear" w:color="auto" w:fill="FFFFFF"/>
        </w:rPr>
        <w:t xml:space="preserve">Оформление спектакля на малой сцене / А.Л. Ушаков. – Москва: НП МТО "Люди </w:t>
      </w:r>
      <w:proofErr w:type="gramStart"/>
      <w:r w:rsidRPr="00F83DBA">
        <w:rPr>
          <w:sz w:val="26"/>
          <w:szCs w:val="26"/>
          <w:shd w:val="clear" w:color="auto" w:fill="FFFFFF"/>
        </w:rPr>
        <w:t>в</w:t>
      </w:r>
      <w:proofErr w:type="gramEnd"/>
      <w:r w:rsidRPr="00F83DBA">
        <w:rPr>
          <w:sz w:val="26"/>
          <w:szCs w:val="26"/>
          <w:shd w:val="clear" w:color="auto" w:fill="FFFFFF"/>
        </w:rPr>
        <w:t xml:space="preserve"> черном", 2010. – 214 с.</w:t>
      </w:r>
    </w:p>
    <w:p w:rsidR="00E678E8" w:rsidRPr="00F83DBA" w:rsidRDefault="009B769A" w:rsidP="009B769A">
      <w:pPr>
        <w:spacing w:line="360" w:lineRule="auto"/>
        <w:ind w:right="3" w:firstLine="709"/>
        <w:contextualSpacing/>
        <w:jc w:val="both"/>
        <w:rPr>
          <w:sz w:val="26"/>
          <w:szCs w:val="26"/>
        </w:rPr>
      </w:pPr>
      <w:r w:rsidRPr="00F83DBA">
        <w:rPr>
          <w:sz w:val="26"/>
          <w:szCs w:val="26"/>
        </w:rPr>
        <w:t>11</w:t>
      </w:r>
      <w:r w:rsidR="00D15548" w:rsidRPr="00F83DBA">
        <w:rPr>
          <w:sz w:val="26"/>
          <w:szCs w:val="26"/>
        </w:rPr>
        <w:t xml:space="preserve">. </w:t>
      </w:r>
      <w:r w:rsidR="00E678E8" w:rsidRPr="00F83DBA">
        <w:rPr>
          <w:bCs/>
          <w:sz w:val="26"/>
          <w:szCs w:val="26"/>
          <w:shd w:val="clear" w:color="auto" w:fill="FFFFFF"/>
        </w:rPr>
        <w:t>Шевелев, Г</w:t>
      </w:r>
      <w:r w:rsidR="004B7EAF" w:rsidRPr="00F83DBA">
        <w:rPr>
          <w:bCs/>
          <w:sz w:val="26"/>
          <w:szCs w:val="26"/>
          <w:shd w:val="clear" w:color="auto" w:fill="FFFFFF"/>
        </w:rPr>
        <w:t>.</w:t>
      </w:r>
      <w:r w:rsidR="00E678E8" w:rsidRPr="00F83DBA">
        <w:rPr>
          <w:bCs/>
          <w:sz w:val="26"/>
          <w:szCs w:val="26"/>
          <w:shd w:val="clear" w:color="auto" w:fill="FFFFFF"/>
        </w:rPr>
        <w:t>В</w:t>
      </w:r>
      <w:r w:rsidR="004B7EAF" w:rsidRPr="00F83DBA">
        <w:rPr>
          <w:bCs/>
          <w:sz w:val="26"/>
          <w:szCs w:val="26"/>
          <w:shd w:val="clear" w:color="auto" w:fill="FFFFFF"/>
        </w:rPr>
        <w:t xml:space="preserve">. </w:t>
      </w:r>
      <w:r w:rsidR="00E678E8" w:rsidRPr="00F83DBA">
        <w:rPr>
          <w:sz w:val="26"/>
          <w:szCs w:val="26"/>
          <w:shd w:val="clear" w:color="auto" w:fill="FFFFFF"/>
        </w:rPr>
        <w:t>С</w:t>
      </w:r>
      <w:r w:rsidR="004B7EAF" w:rsidRPr="00F83DBA">
        <w:rPr>
          <w:sz w:val="26"/>
          <w:szCs w:val="26"/>
          <w:shd w:val="clear" w:color="auto" w:fill="FFFFFF"/>
        </w:rPr>
        <w:t>цена: механическое оборудование</w:t>
      </w:r>
      <w:r w:rsidR="00E678E8" w:rsidRPr="00F83DBA">
        <w:rPr>
          <w:sz w:val="26"/>
          <w:szCs w:val="26"/>
          <w:shd w:val="clear" w:color="auto" w:fill="FFFFFF"/>
        </w:rPr>
        <w:t>: учебное пособие для теа</w:t>
      </w:r>
      <w:r w:rsidR="00543548" w:rsidRPr="00F83DBA">
        <w:rPr>
          <w:sz w:val="26"/>
          <w:szCs w:val="26"/>
          <w:shd w:val="clear" w:color="auto" w:fill="FFFFFF"/>
        </w:rPr>
        <w:t>тральных колледжей и вузов / Г.</w:t>
      </w:r>
      <w:r w:rsidR="00E678E8" w:rsidRPr="00F83DBA">
        <w:rPr>
          <w:sz w:val="26"/>
          <w:szCs w:val="26"/>
          <w:shd w:val="clear" w:color="auto" w:fill="FFFFFF"/>
        </w:rPr>
        <w:t xml:space="preserve">В. Шевелев. </w:t>
      </w:r>
      <w:r w:rsidR="00543548" w:rsidRPr="00F83DBA">
        <w:rPr>
          <w:sz w:val="26"/>
          <w:szCs w:val="26"/>
          <w:shd w:val="clear" w:color="auto" w:fill="FFFFFF"/>
        </w:rPr>
        <w:t>–</w:t>
      </w:r>
      <w:r w:rsidR="00E678E8" w:rsidRPr="00F83DBA">
        <w:rPr>
          <w:sz w:val="26"/>
          <w:szCs w:val="26"/>
          <w:shd w:val="clear" w:color="auto" w:fill="FFFFFF"/>
        </w:rPr>
        <w:t xml:space="preserve"> Москва: ГИТИС, 2007. </w:t>
      </w:r>
      <w:r w:rsidR="00543548" w:rsidRPr="00F83DBA">
        <w:rPr>
          <w:sz w:val="26"/>
          <w:szCs w:val="26"/>
          <w:shd w:val="clear" w:color="auto" w:fill="FFFFFF"/>
        </w:rPr>
        <w:t>–</w:t>
      </w:r>
      <w:r w:rsidR="00E678E8" w:rsidRPr="00F83DBA">
        <w:rPr>
          <w:sz w:val="26"/>
          <w:szCs w:val="26"/>
          <w:shd w:val="clear" w:color="auto" w:fill="FFFFFF"/>
        </w:rPr>
        <w:t xml:space="preserve"> 2</w:t>
      </w:r>
      <w:r w:rsidR="00543548" w:rsidRPr="00F83DBA">
        <w:rPr>
          <w:sz w:val="26"/>
          <w:szCs w:val="26"/>
          <w:shd w:val="clear" w:color="auto" w:fill="FFFFFF"/>
        </w:rPr>
        <w:t>82 с.</w:t>
      </w:r>
    </w:p>
    <w:sectPr w:rsidR="00E678E8" w:rsidRPr="00F83DBA" w:rsidSect="00AF757A">
      <w:footerReference w:type="default" r:id="rId18"/>
      <w:pgSz w:w="11906" w:h="16838" w:code="9"/>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162E" w:rsidRDefault="0064162E" w:rsidP="009C08D6">
      <w:r>
        <w:separator/>
      </w:r>
    </w:p>
  </w:endnote>
  <w:endnote w:type="continuationSeparator" w:id="0">
    <w:p w:rsidR="0064162E" w:rsidRDefault="0064162E" w:rsidP="009C08D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Open Sans">
    <w:altName w:val="Times New Roman"/>
    <w:panose1 w:val="00000000000000000000"/>
    <w:charset w:val="00"/>
    <w:family w:val="roman"/>
    <w:notTrueType/>
    <w:pitch w:val="default"/>
    <w:sig w:usb0="00000000" w:usb1="00000000" w:usb2="00000000" w:usb3="00000000" w:csb0="0000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39147751"/>
      <w:docPartObj>
        <w:docPartGallery w:val="Page Numbers (Bottom of Page)"/>
        <w:docPartUnique/>
      </w:docPartObj>
    </w:sdtPr>
    <w:sdtContent>
      <w:p w:rsidR="00132C9D" w:rsidRDefault="00AF2DB8">
        <w:pPr>
          <w:pStyle w:val="ab"/>
          <w:jc w:val="center"/>
        </w:pPr>
        <w:fldSimple w:instr=" PAGE   \* MERGEFORMAT ">
          <w:r w:rsidR="003D4C52">
            <w:rPr>
              <w:noProof/>
            </w:rPr>
            <w:t>2</w:t>
          </w:r>
        </w:fldSimple>
      </w:p>
    </w:sdtContent>
  </w:sdt>
  <w:p w:rsidR="009C08D6" w:rsidRDefault="009C08D6">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162E" w:rsidRDefault="0064162E" w:rsidP="009C08D6">
      <w:r>
        <w:separator/>
      </w:r>
    </w:p>
  </w:footnote>
  <w:footnote w:type="continuationSeparator" w:id="0">
    <w:p w:rsidR="0064162E" w:rsidRDefault="0064162E" w:rsidP="009C08D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AE46F3"/>
    <w:multiLevelType w:val="hybridMultilevel"/>
    <w:tmpl w:val="2AECE3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FB101AB"/>
    <w:multiLevelType w:val="hybridMultilevel"/>
    <w:tmpl w:val="6A8614E6"/>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3047ED0"/>
    <w:multiLevelType w:val="hybridMultilevel"/>
    <w:tmpl w:val="92F2C69C"/>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2D95DC4"/>
    <w:multiLevelType w:val="multilevel"/>
    <w:tmpl w:val="E33E5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6034248"/>
    <w:multiLevelType w:val="hybridMultilevel"/>
    <w:tmpl w:val="84AC4F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AA21177"/>
    <w:multiLevelType w:val="hybridMultilevel"/>
    <w:tmpl w:val="630AEC82"/>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93B135B"/>
    <w:multiLevelType w:val="hybridMultilevel"/>
    <w:tmpl w:val="00AAB48C"/>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4"/>
  </w:num>
  <w:num w:numId="3">
    <w:abstractNumId w:val="2"/>
  </w:num>
  <w:num w:numId="4">
    <w:abstractNumId w:val="5"/>
  </w:num>
  <w:num w:numId="5">
    <w:abstractNumId w:val="6"/>
  </w:num>
  <w:num w:numId="6">
    <w:abstractNumId w:val="1"/>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DC5C08"/>
    <w:rsid w:val="00006B98"/>
    <w:rsid w:val="00017EBA"/>
    <w:rsid w:val="00040338"/>
    <w:rsid w:val="00050987"/>
    <w:rsid w:val="000569C3"/>
    <w:rsid w:val="00083D17"/>
    <w:rsid w:val="00094980"/>
    <w:rsid w:val="000B4205"/>
    <w:rsid w:val="000D312C"/>
    <w:rsid w:val="000E4D13"/>
    <w:rsid w:val="0011455F"/>
    <w:rsid w:val="00132C9D"/>
    <w:rsid w:val="001673F8"/>
    <w:rsid w:val="00195370"/>
    <w:rsid w:val="001A185E"/>
    <w:rsid w:val="001A5D55"/>
    <w:rsid w:val="001B37F4"/>
    <w:rsid w:val="001B6DC0"/>
    <w:rsid w:val="001C0432"/>
    <w:rsid w:val="001C71B2"/>
    <w:rsid w:val="001D12D8"/>
    <w:rsid w:val="001D21CB"/>
    <w:rsid w:val="001D6321"/>
    <w:rsid w:val="001D6555"/>
    <w:rsid w:val="001E4C64"/>
    <w:rsid w:val="001E74B1"/>
    <w:rsid w:val="001F0B8E"/>
    <w:rsid w:val="001F505B"/>
    <w:rsid w:val="0021658B"/>
    <w:rsid w:val="00235C5F"/>
    <w:rsid w:val="00267F43"/>
    <w:rsid w:val="002774B5"/>
    <w:rsid w:val="002948F1"/>
    <w:rsid w:val="002A093C"/>
    <w:rsid w:val="002C0440"/>
    <w:rsid w:val="002D71E1"/>
    <w:rsid w:val="002E152C"/>
    <w:rsid w:val="00310F2E"/>
    <w:rsid w:val="003179C6"/>
    <w:rsid w:val="00323CC8"/>
    <w:rsid w:val="00346E1B"/>
    <w:rsid w:val="00366E67"/>
    <w:rsid w:val="0039448B"/>
    <w:rsid w:val="00394C42"/>
    <w:rsid w:val="00395C1E"/>
    <w:rsid w:val="003C0267"/>
    <w:rsid w:val="003D4C52"/>
    <w:rsid w:val="003D5454"/>
    <w:rsid w:val="003D68AB"/>
    <w:rsid w:val="003E29D2"/>
    <w:rsid w:val="00400615"/>
    <w:rsid w:val="00412F44"/>
    <w:rsid w:val="004130DF"/>
    <w:rsid w:val="0042301C"/>
    <w:rsid w:val="0043336B"/>
    <w:rsid w:val="00442A84"/>
    <w:rsid w:val="00443D1E"/>
    <w:rsid w:val="00461E06"/>
    <w:rsid w:val="00464372"/>
    <w:rsid w:val="004658EB"/>
    <w:rsid w:val="00470A24"/>
    <w:rsid w:val="00470BDA"/>
    <w:rsid w:val="00475D92"/>
    <w:rsid w:val="00494AC1"/>
    <w:rsid w:val="00496211"/>
    <w:rsid w:val="004B7EAF"/>
    <w:rsid w:val="004C1408"/>
    <w:rsid w:val="004C486E"/>
    <w:rsid w:val="004D07F0"/>
    <w:rsid w:val="004D1BC7"/>
    <w:rsid w:val="004F0169"/>
    <w:rsid w:val="005170EC"/>
    <w:rsid w:val="00517314"/>
    <w:rsid w:val="005208F0"/>
    <w:rsid w:val="0052186A"/>
    <w:rsid w:val="005407D0"/>
    <w:rsid w:val="005409A5"/>
    <w:rsid w:val="00543548"/>
    <w:rsid w:val="00545DE0"/>
    <w:rsid w:val="00547736"/>
    <w:rsid w:val="00552C9B"/>
    <w:rsid w:val="005610C2"/>
    <w:rsid w:val="00565B70"/>
    <w:rsid w:val="00567BE1"/>
    <w:rsid w:val="0057681C"/>
    <w:rsid w:val="00591115"/>
    <w:rsid w:val="005A5846"/>
    <w:rsid w:val="005A7B8F"/>
    <w:rsid w:val="005A7CB0"/>
    <w:rsid w:val="005B7875"/>
    <w:rsid w:val="005C081C"/>
    <w:rsid w:val="005C390A"/>
    <w:rsid w:val="0064162E"/>
    <w:rsid w:val="00653CB5"/>
    <w:rsid w:val="0067275D"/>
    <w:rsid w:val="006744BF"/>
    <w:rsid w:val="00683C8A"/>
    <w:rsid w:val="00684C31"/>
    <w:rsid w:val="00692DCD"/>
    <w:rsid w:val="006A32CE"/>
    <w:rsid w:val="006B1897"/>
    <w:rsid w:val="006C0B77"/>
    <w:rsid w:val="006E01B4"/>
    <w:rsid w:val="006E1B41"/>
    <w:rsid w:val="006E3B9D"/>
    <w:rsid w:val="006E453A"/>
    <w:rsid w:val="006F2628"/>
    <w:rsid w:val="006F2FFF"/>
    <w:rsid w:val="00705C20"/>
    <w:rsid w:val="00710CFB"/>
    <w:rsid w:val="00733062"/>
    <w:rsid w:val="0077566A"/>
    <w:rsid w:val="007951CF"/>
    <w:rsid w:val="007A1DE0"/>
    <w:rsid w:val="007B27FE"/>
    <w:rsid w:val="007C06CA"/>
    <w:rsid w:val="007E3CA9"/>
    <w:rsid w:val="0080584B"/>
    <w:rsid w:val="00813B81"/>
    <w:rsid w:val="008242FF"/>
    <w:rsid w:val="008437D7"/>
    <w:rsid w:val="00861F0D"/>
    <w:rsid w:val="00867172"/>
    <w:rsid w:val="00870751"/>
    <w:rsid w:val="008B5154"/>
    <w:rsid w:val="008F094E"/>
    <w:rsid w:val="00903940"/>
    <w:rsid w:val="009051EF"/>
    <w:rsid w:val="00922C48"/>
    <w:rsid w:val="00925A0B"/>
    <w:rsid w:val="00956D69"/>
    <w:rsid w:val="009644C7"/>
    <w:rsid w:val="00965EE7"/>
    <w:rsid w:val="00996575"/>
    <w:rsid w:val="009B769A"/>
    <w:rsid w:val="009C08D6"/>
    <w:rsid w:val="00A016F3"/>
    <w:rsid w:val="00A10852"/>
    <w:rsid w:val="00A42E34"/>
    <w:rsid w:val="00A46510"/>
    <w:rsid w:val="00A63F60"/>
    <w:rsid w:val="00A8575B"/>
    <w:rsid w:val="00A927C3"/>
    <w:rsid w:val="00AA4585"/>
    <w:rsid w:val="00AB1FEC"/>
    <w:rsid w:val="00AB4D4E"/>
    <w:rsid w:val="00AD5234"/>
    <w:rsid w:val="00AE4044"/>
    <w:rsid w:val="00AF2DB8"/>
    <w:rsid w:val="00AF757A"/>
    <w:rsid w:val="00B05CBC"/>
    <w:rsid w:val="00B1587D"/>
    <w:rsid w:val="00B201FE"/>
    <w:rsid w:val="00B26442"/>
    <w:rsid w:val="00B33F01"/>
    <w:rsid w:val="00B3411A"/>
    <w:rsid w:val="00B35791"/>
    <w:rsid w:val="00B464B3"/>
    <w:rsid w:val="00B61BCE"/>
    <w:rsid w:val="00B655BD"/>
    <w:rsid w:val="00B77E20"/>
    <w:rsid w:val="00B915B7"/>
    <w:rsid w:val="00BB0145"/>
    <w:rsid w:val="00BC5D03"/>
    <w:rsid w:val="00BD1109"/>
    <w:rsid w:val="00BD61F4"/>
    <w:rsid w:val="00BE775C"/>
    <w:rsid w:val="00BF2D30"/>
    <w:rsid w:val="00C53F70"/>
    <w:rsid w:val="00C71ECE"/>
    <w:rsid w:val="00C7536C"/>
    <w:rsid w:val="00C83056"/>
    <w:rsid w:val="00CA5692"/>
    <w:rsid w:val="00CB3910"/>
    <w:rsid w:val="00CD5420"/>
    <w:rsid w:val="00CE7434"/>
    <w:rsid w:val="00D005FF"/>
    <w:rsid w:val="00D14157"/>
    <w:rsid w:val="00D15548"/>
    <w:rsid w:val="00D16598"/>
    <w:rsid w:val="00D26049"/>
    <w:rsid w:val="00D431BB"/>
    <w:rsid w:val="00D96C16"/>
    <w:rsid w:val="00DA72C0"/>
    <w:rsid w:val="00DB02BE"/>
    <w:rsid w:val="00DB3272"/>
    <w:rsid w:val="00DB417A"/>
    <w:rsid w:val="00DC2F6C"/>
    <w:rsid w:val="00DC5C08"/>
    <w:rsid w:val="00DE04FB"/>
    <w:rsid w:val="00DF644D"/>
    <w:rsid w:val="00E03C5B"/>
    <w:rsid w:val="00E076D0"/>
    <w:rsid w:val="00E200EB"/>
    <w:rsid w:val="00E339E2"/>
    <w:rsid w:val="00E45988"/>
    <w:rsid w:val="00E678E8"/>
    <w:rsid w:val="00E86484"/>
    <w:rsid w:val="00E931C4"/>
    <w:rsid w:val="00E97E5F"/>
    <w:rsid w:val="00EA59DF"/>
    <w:rsid w:val="00EA7F6A"/>
    <w:rsid w:val="00EB5084"/>
    <w:rsid w:val="00EE3E6F"/>
    <w:rsid w:val="00EE4070"/>
    <w:rsid w:val="00F01500"/>
    <w:rsid w:val="00F039F6"/>
    <w:rsid w:val="00F12C76"/>
    <w:rsid w:val="00F152A4"/>
    <w:rsid w:val="00F24BA7"/>
    <w:rsid w:val="00F257E3"/>
    <w:rsid w:val="00F37D4C"/>
    <w:rsid w:val="00F45EB5"/>
    <w:rsid w:val="00F5351E"/>
    <w:rsid w:val="00F63A29"/>
    <w:rsid w:val="00F82FAD"/>
    <w:rsid w:val="00F83DBA"/>
    <w:rsid w:val="00FA2764"/>
    <w:rsid w:val="00FB106C"/>
    <w:rsid w:val="00FC6188"/>
    <w:rsid w:val="00FD1B94"/>
    <w:rsid w:val="00FD380F"/>
    <w:rsid w:val="00FE36EE"/>
    <w:rsid w:val="00FF747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61F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06B98"/>
    <w:pPr>
      <w:spacing w:before="100" w:beforeAutospacing="1" w:after="100" w:afterAutospacing="1"/>
    </w:pPr>
  </w:style>
  <w:style w:type="character" w:styleId="a4">
    <w:name w:val="Hyperlink"/>
    <w:basedOn w:val="a0"/>
    <w:uiPriority w:val="99"/>
    <w:semiHidden/>
    <w:unhideWhenUsed/>
    <w:rsid w:val="00A46510"/>
    <w:rPr>
      <w:color w:val="0000FF"/>
      <w:u w:val="single"/>
    </w:rPr>
  </w:style>
  <w:style w:type="paragraph" w:styleId="a5">
    <w:name w:val="List Paragraph"/>
    <w:basedOn w:val="a"/>
    <w:uiPriority w:val="34"/>
    <w:qFormat/>
    <w:rsid w:val="00EB5084"/>
    <w:pPr>
      <w:ind w:left="720"/>
      <w:contextualSpacing/>
    </w:pPr>
  </w:style>
  <w:style w:type="character" w:styleId="a6">
    <w:name w:val="FollowedHyperlink"/>
    <w:basedOn w:val="a0"/>
    <w:uiPriority w:val="99"/>
    <w:semiHidden/>
    <w:unhideWhenUsed/>
    <w:rsid w:val="00400615"/>
    <w:rPr>
      <w:color w:val="954F72" w:themeColor="followedHyperlink"/>
      <w:u w:val="single"/>
    </w:rPr>
  </w:style>
  <w:style w:type="character" w:styleId="a7">
    <w:name w:val="Strong"/>
    <w:basedOn w:val="a0"/>
    <w:uiPriority w:val="22"/>
    <w:qFormat/>
    <w:rsid w:val="00E97E5F"/>
    <w:rPr>
      <w:b/>
      <w:bCs/>
    </w:rPr>
  </w:style>
  <w:style w:type="character" w:styleId="a8">
    <w:name w:val="line number"/>
    <w:basedOn w:val="a0"/>
    <w:uiPriority w:val="99"/>
    <w:semiHidden/>
    <w:unhideWhenUsed/>
    <w:rsid w:val="00CB3910"/>
  </w:style>
  <w:style w:type="paragraph" w:styleId="a9">
    <w:name w:val="header"/>
    <w:basedOn w:val="a"/>
    <w:link w:val="aa"/>
    <w:uiPriority w:val="99"/>
    <w:unhideWhenUsed/>
    <w:rsid w:val="009C08D6"/>
    <w:pPr>
      <w:tabs>
        <w:tab w:val="center" w:pos="4677"/>
        <w:tab w:val="right" w:pos="9355"/>
      </w:tabs>
    </w:pPr>
  </w:style>
  <w:style w:type="character" w:customStyle="1" w:styleId="aa">
    <w:name w:val="Верхний колонтитул Знак"/>
    <w:basedOn w:val="a0"/>
    <w:link w:val="a9"/>
    <w:uiPriority w:val="99"/>
    <w:rsid w:val="009C08D6"/>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9C08D6"/>
    <w:pPr>
      <w:tabs>
        <w:tab w:val="center" w:pos="4677"/>
        <w:tab w:val="right" w:pos="9355"/>
      </w:tabs>
    </w:pPr>
  </w:style>
  <w:style w:type="character" w:customStyle="1" w:styleId="ac">
    <w:name w:val="Нижний колонтитул Знак"/>
    <w:basedOn w:val="a0"/>
    <w:link w:val="ab"/>
    <w:uiPriority w:val="99"/>
    <w:rsid w:val="009C08D6"/>
    <w:rPr>
      <w:rFonts w:ascii="Times New Roman" w:eastAsia="Times New Roman" w:hAnsi="Times New Roman" w:cs="Times New Roman"/>
      <w:sz w:val="24"/>
      <w:szCs w:val="24"/>
      <w:lang w:eastAsia="ru-RU"/>
    </w:rPr>
  </w:style>
  <w:style w:type="paragraph" w:styleId="ad">
    <w:name w:val="Balloon Text"/>
    <w:basedOn w:val="a"/>
    <w:link w:val="ae"/>
    <w:uiPriority w:val="99"/>
    <w:semiHidden/>
    <w:unhideWhenUsed/>
    <w:rsid w:val="005610C2"/>
    <w:rPr>
      <w:rFonts w:ascii="Tahoma" w:hAnsi="Tahoma" w:cs="Tahoma"/>
      <w:sz w:val="16"/>
      <w:szCs w:val="16"/>
    </w:rPr>
  </w:style>
  <w:style w:type="character" w:customStyle="1" w:styleId="ae">
    <w:name w:val="Текст выноски Знак"/>
    <w:basedOn w:val="a0"/>
    <w:link w:val="ad"/>
    <w:uiPriority w:val="99"/>
    <w:semiHidden/>
    <w:rsid w:val="005610C2"/>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61F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06B98"/>
    <w:pPr>
      <w:spacing w:before="100" w:beforeAutospacing="1" w:after="100" w:afterAutospacing="1"/>
    </w:pPr>
  </w:style>
  <w:style w:type="character" w:styleId="a4">
    <w:name w:val="Hyperlink"/>
    <w:basedOn w:val="a0"/>
    <w:uiPriority w:val="99"/>
    <w:semiHidden/>
    <w:unhideWhenUsed/>
    <w:rsid w:val="00A46510"/>
    <w:rPr>
      <w:color w:val="0000FF"/>
      <w:u w:val="single"/>
    </w:rPr>
  </w:style>
  <w:style w:type="paragraph" w:styleId="a5">
    <w:name w:val="List Paragraph"/>
    <w:basedOn w:val="a"/>
    <w:uiPriority w:val="34"/>
    <w:qFormat/>
    <w:rsid w:val="00EB5084"/>
    <w:pPr>
      <w:ind w:left="720"/>
      <w:contextualSpacing/>
    </w:pPr>
  </w:style>
  <w:style w:type="character" w:styleId="a6">
    <w:name w:val="FollowedHyperlink"/>
    <w:basedOn w:val="a0"/>
    <w:uiPriority w:val="99"/>
    <w:semiHidden/>
    <w:unhideWhenUsed/>
    <w:rsid w:val="00400615"/>
    <w:rPr>
      <w:color w:val="954F72" w:themeColor="followedHyperlink"/>
      <w:u w:val="single"/>
    </w:rPr>
  </w:style>
  <w:style w:type="character" w:styleId="a7">
    <w:name w:val="Strong"/>
    <w:basedOn w:val="a0"/>
    <w:uiPriority w:val="22"/>
    <w:qFormat/>
    <w:rsid w:val="00E97E5F"/>
    <w:rPr>
      <w:b/>
      <w:bCs/>
    </w:rPr>
  </w:style>
  <w:style w:type="character" w:styleId="a8">
    <w:name w:val="line number"/>
    <w:basedOn w:val="a0"/>
    <w:uiPriority w:val="99"/>
    <w:semiHidden/>
    <w:unhideWhenUsed/>
    <w:rsid w:val="00CB3910"/>
  </w:style>
  <w:style w:type="paragraph" w:styleId="a9">
    <w:name w:val="header"/>
    <w:basedOn w:val="a"/>
    <w:link w:val="aa"/>
    <w:uiPriority w:val="99"/>
    <w:unhideWhenUsed/>
    <w:rsid w:val="009C08D6"/>
    <w:pPr>
      <w:tabs>
        <w:tab w:val="center" w:pos="4677"/>
        <w:tab w:val="right" w:pos="9355"/>
      </w:tabs>
    </w:pPr>
  </w:style>
  <w:style w:type="character" w:customStyle="1" w:styleId="aa">
    <w:name w:val="Верхний колонтитул Знак"/>
    <w:basedOn w:val="a0"/>
    <w:link w:val="a9"/>
    <w:uiPriority w:val="99"/>
    <w:rsid w:val="009C08D6"/>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9C08D6"/>
    <w:pPr>
      <w:tabs>
        <w:tab w:val="center" w:pos="4677"/>
        <w:tab w:val="right" w:pos="9355"/>
      </w:tabs>
    </w:pPr>
  </w:style>
  <w:style w:type="character" w:customStyle="1" w:styleId="ac">
    <w:name w:val="Нижний колонтитул Знак"/>
    <w:basedOn w:val="a0"/>
    <w:link w:val="ab"/>
    <w:uiPriority w:val="99"/>
    <w:rsid w:val="009C08D6"/>
    <w:rPr>
      <w:rFonts w:ascii="Times New Roman" w:eastAsia="Times New Roman" w:hAnsi="Times New Roman" w:cs="Times New Roman"/>
      <w:sz w:val="24"/>
      <w:szCs w:val="24"/>
      <w:lang w:eastAsia="ru-RU"/>
    </w:rPr>
  </w:style>
  <w:style w:type="paragraph" w:styleId="ad">
    <w:name w:val="Balloon Text"/>
    <w:basedOn w:val="a"/>
    <w:link w:val="ae"/>
    <w:uiPriority w:val="99"/>
    <w:semiHidden/>
    <w:unhideWhenUsed/>
    <w:rsid w:val="005610C2"/>
    <w:rPr>
      <w:rFonts w:ascii="Tahoma" w:hAnsi="Tahoma" w:cs="Tahoma"/>
      <w:sz w:val="16"/>
      <w:szCs w:val="16"/>
    </w:rPr>
  </w:style>
  <w:style w:type="character" w:customStyle="1" w:styleId="ae">
    <w:name w:val="Текст выноски Знак"/>
    <w:basedOn w:val="a0"/>
    <w:link w:val="ad"/>
    <w:uiPriority w:val="99"/>
    <w:semiHidden/>
    <w:rsid w:val="005610C2"/>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228347089">
      <w:bodyDiv w:val="1"/>
      <w:marLeft w:val="0"/>
      <w:marRight w:val="0"/>
      <w:marTop w:val="0"/>
      <w:marBottom w:val="0"/>
      <w:divBdr>
        <w:top w:val="none" w:sz="0" w:space="0" w:color="auto"/>
        <w:left w:val="none" w:sz="0" w:space="0" w:color="auto"/>
        <w:bottom w:val="none" w:sz="0" w:space="0" w:color="auto"/>
        <w:right w:val="none" w:sz="0" w:space="0" w:color="auto"/>
      </w:divBdr>
    </w:div>
    <w:div w:id="436095688">
      <w:bodyDiv w:val="1"/>
      <w:marLeft w:val="0"/>
      <w:marRight w:val="0"/>
      <w:marTop w:val="0"/>
      <w:marBottom w:val="0"/>
      <w:divBdr>
        <w:top w:val="none" w:sz="0" w:space="0" w:color="auto"/>
        <w:left w:val="none" w:sz="0" w:space="0" w:color="auto"/>
        <w:bottom w:val="none" w:sz="0" w:space="0" w:color="auto"/>
        <w:right w:val="none" w:sz="0" w:space="0" w:color="auto"/>
      </w:divBdr>
    </w:div>
    <w:div w:id="602569952">
      <w:bodyDiv w:val="1"/>
      <w:marLeft w:val="0"/>
      <w:marRight w:val="0"/>
      <w:marTop w:val="0"/>
      <w:marBottom w:val="0"/>
      <w:divBdr>
        <w:top w:val="none" w:sz="0" w:space="0" w:color="auto"/>
        <w:left w:val="none" w:sz="0" w:space="0" w:color="auto"/>
        <w:bottom w:val="none" w:sz="0" w:space="0" w:color="auto"/>
        <w:right w:val="none" w:sz="0" w:space="0" w:color="auto"/>
      </w:divBdr>
    </w:div>
    <w:div w:id="615874350">
      <w:bodyDiv w:val="1"/>
      <w:marLeft w:val="0"/>
      <w:marRight w:val="0"/>
      <w:marTop w:val="0"/>
      <w:marBottom w:val="0"/>
      <w:divBdr>
        <w:top w:val="none" w:sz="0" w:space="0" w:color="auto"/>
        <w:left w:val="none" w:sz="0" w:space="0" w:color="auto"/>
        <w:bottom w:val="none" w:sz="0" w:space="0" w:color="auto"/>
        <w:right w:val="none" w:sz="0" w:space="0" w:color="auto"/>
      </w:divBdr>
    </w:div>
    <w:div w:id="616256976">
      <w:bodyDiv w:val="1"/>
      <w:marLeft w:val="0"/>
      <w:marRight w:val="0"/>
      <w:marTop w:val="0"/>
      <w:marBottom w:val="0"/>
      <w:divBdr>
        <w:top w:val="none" w:sz="0" w:space="0" w:color="auto"/>
        <w:left w:val="none" w:sz="0" w:space="0" w:color="auto"/>
        <w:bottom w:val="none" w:sz="0" w:space="0" w:color="auto"/>
        <w:right w:val="none" w:sz="0" w:space="0" w:color="auto"/>
      </w:divBdr>
    </w:div>
    <w:div w:id="673647481">
      <w:bodyDiv w:val="1"/>
      <w:marLeft w:val="0"/>
      <w:marRight w:val="0"/>
      <w:marTop w:val="0"/>
      <w:marBottom w:val="0"/>
      <w:divBdr>
        <w:top w:val="none" w:sz="0" w:space="0" w:color="auto"/>
        <w:left w:val="none" w:sz="0" w:space="0" w:color="auto"/>
        <w:bottom w:val="none" w:sz="0" w:space="0" w:color="auto"/>
        <w:right w:val="none" w:sz="0" w:space="0" w:color="auto"/>
      </w:divBdr>
      <w:divsChild>
        <w:div w:id="1073116029">
          <w:marLeft w:val="0"/>
          <w:marRight w:val="0"/>
          <w:marTop w:val="0"/>
          <w:marBottom w:val="0"/>
          <w:divBdr>
            <w:top w:val="none" w:sz="0" w:space="0" w:color="auto"/>
            <w:left w:val="none" w:sz="0" w:space="0" w:color="auto"/>
            <w:bottom w:val="none" w:sz="0" w:space="0" w:color="auto"/>
            <w:right w:val="none" w:sz="0" w:space="0" w:color="auto"/>
          </w:divBdr>
        </w:div>
      </w:divsChild>
    </w:div>
    <w:div w:id="676616168">
      <w:bodyDiv w:val="1"/>
      <w:marLeft w:val="0"/>
      <w:marRight w:val="0"/>
      <w:marTop w:val="0"/>
      <w:marBottom w:val="0"/>
      <w:divBdr>
        <w:top w:val="none" w:sz="0" w:space="0" w:color="auto"/>
        <w:left w:val="none" w:sz="0" w:space="0" w:color="auto"/>
        <w:bottom w:val="none" w:sz="0" w:space="0" w:color="auto"/>
        <w:right w:val="none" w:sz="0" w:space="0" w:color="auto"/>
      </w:divBdr>
      <w:divsChild>
        <w:div w:id="395016141">
          <w:marLeft w:val="0"/>
          <w:marRight w:val="0"/>
          <w:marTop w:val="0"/>
          <w:marBottom w:val="0"/>
          <w:divBdr>
            <w:top w:val="none" w:sz="0" w:space="0" w:color="auto"/>
            <w:left w:val="none" w:sz="0" w:space="0" w:color="auto"/>
            <w:bottom w:val="none" w:sz="0" w:space="0" w:color="auto"/>
            <w:right w:val="none" w:sz="0" w:space="0" w:color="auto"/>
          </w:divBdr>
          <w:divsChild>
            <w:div w:id="1405910329">
              <w:marLeft w:val="0"/>
              <w:marRight w:val="0"/>
              <w:marTop w:val="0"/>
              <w:marBottom w:val="0"/>
              <w:divBdr>
                <w:top w:val="none" w:sz="0" w:space="0" w:color="auto"/>
                <w:left w:val="none" w:sz="0" w:space="0" w:color="auto"/>
                <w:bottom w:val="none" w:sz="0" w:space="0" w:color="auto"/>
                <w:right w:val="none" w:sz="0" w:space="0" w:color="auto"/>
              </w:divBdr>
            </w:div>
          </w:divsChild>
        </w:div>
        <w:div w:id="1238586615">
          <w:marLeft w:val="0"/>
          <w:marRight w:val="0"/>
          <w:marTop w:val="0"/>
          <w:marBottom w:val="0"/>
          <w:divBdr>
            <w:top w:val="none" w:sz="0" w:space="0" w:color="auto"/>
            <w:left w:val="none" w:sz="0" w:space="0" w:color="auto"/>
            <w:bottom w:val="none" w:sz="0" w:space="0" w:color="auto"/>
            <w:right w:val="none" w:sz="0" w:space="0" w:color="auto"/>
          </w:divBdr>
          <w:divsChild>
            <w:div w:id="2072926763">
              <w:marLeft w:val="0"/>
              <w:marRight w:val="0"/>
              <w:marTop w:val="0"/>
              <w:marBottom w:val="0"/>
              <w:divBdr>
                <w:top w:val="none" w:sz="0" w:space="0" w:color="auto"/>
                <w:left w:val="none" w:sz="0" w:space="0" w:color="auto"/>
                <w:bottom w:val="none" w:sz="0" w:space="0" w:color="auto"/>
                <w:right w:val="none" w:sz="0" w:space="0" w:color="auto"/>
              </w:divBdr>
              <w:divsChild>
                <w:div w:id="60635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970164">
      <w:bodyDiv w:val="1"/>
      <w:marLeft w:val="0"/>
      <w:marRight w:val="0"/>
      <w:marTop w:val="0"/>
      <w:marBottom w:val="0"/>
      <w:divBdr>
        <w:top w:val="none" w:sz="0" w:space="0" w:color="auto"/>
        <w:left w:val="none" w:sz="0" w:space="0" w:color="auto"/>
        <w:bottom w:val="none" w:sz="0" w:space="0" w:color="auto"/>
        <w:right w:val="none" w:sz="0" w:space="0" w:color="auto"/>
      </w:divBdr>
    </w:div>
    <w:div w:id="795176352">
      <w:bodyDiv w:val="1"/>
      <w:marLeft w:val="0"/>
      <w:marRight w:val="0"/>
      <w:marTop w:val="0"/>
      <w:marBottom w:val="0"/>
      <w:divBdr>
        <w:top w:val="none" w:sz="0" w:space="0" w:color="auto"/>
        <w:left w:val="none" w:sz="0" w:space="0" w:color="auto"/>
        <w:bottom w:val="none" w:sz="0" w:space="0" w:color="auto"/>
        <w:right w:val="none" w:sz="0" w:space="0" w:color="auto"/>
      </w:divBdr>
    </w:div>
    <w:div w:id="809253288">
      <w:bodyDiv w:val="1"/>
      <w:marLeft w:val="0"/>
      <w:marRight w:val="0"/>
      <w:marTop w:val="0"/>
      <w:marBottom w:val="0"/>
      <w:divBdr>
        <w:top w:val="none" w:sz="0" w:space="0" w:color="auto"/>
        <w:left w:val="none" w:sz="0" w:space="0" w:color="auto"/>
        <w:bottom w:val="none" w:sz="0" w:space="0" w:color="auto"/>
        <w:right w:val="none" w:sz="0" w:space="0" w:color="auto"/>
      </w:divBdr>
    </w:div>
    <w:div w:id="872041073">
      <w:bodyDiv w:val="1"/>
      <w:marLeft w:val="0"/>
      <w:marRight w:val="0"/>
      <w:marTop w:val="0"/>
      <w:marBottom w:val="0"/>
      <w:divBdr>
        <w:top w:val="none" w:sz="0" w:space="0" w:color="auto"/>
        <w:left w:val="none" w:sz="0" w:space="0" w:color="auto"/>
        <w:bottom w:val="none" w:sz="0" w:space="0" w:color="auto"/>
        <w:right w:val="none" w:sz="0" w:space="0" w:color="auto"/>
      </w:divBdr>
    </w:div>
    <w:div w:id="933628008">
      <w:bodyDiv w:val="1"/>
      <w:marLeft w:val="0"/>
      <w:marRight w:val="0"/>
      <w:marTop w:val="0"/>
      <w:marBottom w:val="0"/>
      <w:divBdr>
        <w:top w:val="none" w:sz="0" w:space="0" w:color="auto"/>
        <w:left w:val="none" w:sz="0" w:space="0" w:color="auto"/>
        <w:bottom w:val="none" w:sz="0" w:space="0" w:color="auto"/>
        <w:right w:val="none" w:sz="0" w:space="0" w:color="auto"/>
      </w:divBdr>
    </w:div>
    <w:div w:id="955646900">
      <w:bodyDiv w:val="1"/>
      <w:marLeft w:val="0"/>
      <w:marRight w:val="0"/>
      <w:marTop w:val="0"/>
      <w:marBottom w:val="0"/>
      <w:divBdr>
        <w:top w:val="none" w:sz="0" w:space="0" w:color="auto"/>
        <w:left w:val="none" w:sz="0" w:space="0" w:color="auto"/>
        <w:bottom w:val="none" w:sz="0" w:space="0" w:color="auto"/>
        <w:right w:val="none" w:sz="0" w:space="0" w:color="auto"/>
      </w:divBdr>
    </w:div>
    <w:div w:id="983240070">
      <w:bodyDiv w:val="1"/>
      <w:marLeft w:val="0"/>
      <w:marRight w:val="0"/>
      <w:marTop w:val="0"/>
      <w:marBottom w:val="0"/>
      <w:divBdr>
        <w:top w:val="none" w:sz="0" w:space="0" w:color="auto"/>
        <w:left w:val="none" w:sz="0" w:space="0" w:color="auto"/>
        <w:bottom w:val="none" w:sz="0" w:space="0" w:color="auto"/>
        <w:right w:val="none" w:sz="0" w:space="0" w:color="auto"/>
      </w:divBdr>
    </w:div>
    <w:div w:id="1075130434">
      <w:bodyDiv w:val="1"/>
      <w:marLeft w:val="0"/>
      <w:marRight w:val="0"/>
      <w:marTop w:val="0"/>
      <w:marBottom w:val="0"/>
      <w:divBdr>
        <w:top w:val="none" w:sz="0" w:space="0" w:color="auto"/>
        <w:left w:val="none" w:sz="0" w:space="0" w:color="auto"/>
        <w:bottom w:val="none" w:sz="0" w:space="0" w:color="auto"/>
        <w:right w:val="none" w:sz="0" w:space="0" w:color="auto"/>
      </w:divBdr>
    </w:div>
    <w:div w:id="1194421201">
      <w:bodyDiv w:val="1"/>
      <w:marLeft w:val="0"/>
      <w:marRight w:val="0"/>
      <w:marTop w:val="0"/>
      <w:marBottom w:val="0"/>
      <w:divBdr>
        <w:top w:val="none" w:sz="0" w:space="0" w:color="auto"/>
        <w:left w:val="none" w:sz="0" w:space="0" w:color="auto"/>
        <w:bottom w:val="none" w:sz="0" w:space="0" w:color="auto"/>
        <w:right w:val="none" w:sz="0" w:space="0" w:color="auto"/>
      </w:divBdr>
    </w:div>
    <w:div w:id="1294362063">
      <w:bodyDiv w:val="1"/>
      <w:marLeft w:val="0"/>
      <w:marRight w:val="0"/>
      <w:marTop w:val="0"/>
      <w:marBottom w:val="0"/>
      <w:divBdr>
        <w:top w:val="none" w:sz="0" w:space="0" w:color="auto"/>
        <w:left w:val="none" w:sz="0" w:space="0" w:color="auto"/>
        <w:bottom w:val="none" w:sz="0" w:space="0" w:color="auto"/>
        <w:right w:val="none" w:sz="0" w:space="0" w:color="auto"/>
      </w:divBdr>
    </w:div>
    <w:div w:id="1358853253">
      <w:bodyDiv w:val="1"/>
      <w:marLeft w:val="0"/>
      <w:marRight w:val="0"/>
      <w:marTop w:val="0"/>
      <w:marBottom w:val="0"/>
      <w:divBdr>
        <w:top w:val="none" w:sz="0" w:space="0" w:color="auto"/>
        <w:left w:val="none" w:sz="0" w:space="0" w:color="auto"/>
        <w:bottom w:val="none" w:sz="0" w:space="0" w:color="auto"/>
        <w:right w:val="none" w:sz="0" w:space="0" w:color="auto"/>
      </w:divBdr>
    </w:div>
    <w:div w:id="1476485222">
      <w:bodyDiv w:val="1"/>
      <w:marLeft w:val="0"/>
      <w:marRight w:val="0"/>
      <w:marTop w:val="0"/>
      <w:marBottom w:val="0"/>
      <w:divBdr>
        <w:top w:val="none" w:sz="0" w:space="0" w:color="auto"/>
        <w:left w:val="none" w:sz="0" w:space="0" w:color="auto"/>
        <w:bottom w:val="none" w:sz="0" w:space="0" w:color="auto"/>
        <w:right w:val="none" w:sz="0" w:space="0" w:color="auto"/>
      </w:divBdr>
    </w:div>
    <w:div w:id="1632204670">
      <w:bodyDiv w:val="1"/>
      <w:marLeft w:val="0"/>
      <w:marRight w:val="0"/>
      <w:marTop w:val="0"/>
      <w:marBottom w:val="0"/>
      <w:divBdr>
        <w:top w:val="none" w:sz="0" w:space="0" w:color="auto"/>
        <w:left w:val="none" w:sz="0" w:space="0" w:color="auto"/>
        <w:bottom w:val="none" w:sz="0" w:space="0" w:color="auto"/>
        <w:right w:val="none" w:sz="0" w:space="0" w:color="auto"/>
      </w:divBdr>
    </w:div>
    <w:div w:id="1971745936">
      <w:bodyDiv w:val="1"/>
      <w:marLeft w:val="0"/>
      <w:marRight w:val="0"/>
      <w:marTop w:val="0"/>
      <w:marBottom w:val="0"/>
      <w:divBdr>
        <w:top w:val="none" w:sz="0" w:space="0" w:color="auto"/>
        <w:left w:val="none" w:sz="0" w:space="0" w:color="auto"/>
        <w:bottom w:val="none" w:sz="0" w:space="0" w:color="auto"/>
        <w:right w:val="none" w:sz="0" w:space="0" w:color="auto"/>
      </w:divBdr>
    </w:div>
    <w:div w:id="2127263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odiplom.ru/lab/scenografiya.html" TargetMode="External"/><Relationship Id="rId2" Type="http://schemas.openxmlformats.org/officeDocument/2006/relationships/styles" Target="styles.xml"/><Relationship Id="rId16" Type="http://schemas.openxmlformats.org/officeDocument/2006/relationships/hyperlink" Target="http://web-irbis.cbstolstoy.ru/BIN_IRBIS/cgi-bin/cgiirbis_64.exe?LNG=&amp;Z21ID=&amp;I21DBN=SVODN&amp;P21DBN=SVODN&amp;S21STN=1&amp;S21REF=11010&amp;S21FMT=fullwebr&amp;C21COM=S&amp;S21CNR=20&amp;S21P01=0&amp;S21P02=1&amp;S21P03=A=&amp;S21STR=%D0%94%D1%83%D0%B4%D0%BD%D0%B8%D0%BA%D0%BE%D0%B2%D0%B0,%20%D0%93%D0%B0%D0%BB%D0%B8%D0%BD%D0%B0%20%D0%9F%D0%B5%D1%82%D1%80%D0%BE%D0%B2%D0%BD%D0%B0"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2662</TotalTime>
  <Pages>1</Pages>
  <Words>3667</Words>
  <Characters>20908</Characters>
  <Application>Microsoft Office Word</Application>
  <DocSecurity>0</DocSecurity>
  <Lines>174</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24526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77</cp:lastModifiedBy>
  <cp:revision>52</cp:revision>
  <cp:lastPrinted>2022-06-08T15:01:00Z</cp:lastPrinted>
  <dcterms:created xsi:type="dcterms:W3CDTF">2022-03-18T07:37:00Z</dcterms:created>
  <dcterms:modified xsi:type="dcterms:W3CDTF">2022-06-17T07:57:00Z</dcterms:modified>
</cp:coreProperties>
</file>