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C6" w:rsidRDefault="008D50C6" w:rsidP="008D50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2988">
        <w:rPr>
          <w:rFonts w:ascii="Times New Roman" w:hAnsi="Times New Roman" w:cs="Times New Roman"/>
          <w:sz w:val="28"/>
          <w:szCs w:val="28"/>
        </w:rPr>
        <w:t xml:space="preserve">Муниципальное  общеобразовательное бюджетное учреждение </w:t>
      </w:r>
    </w:p>
    <w:p w:rsidR="008D50C6" w:rsidRDefault="008D50C6" w:rsidP="008D50C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2988">
        <w:rPr>
          <w:rFonts w:ascii="Times New Roman" w:hAnsi="Times New Roman" w:cs="Times New Roman"/>
          <w:sz w:val="28"/>
          <w:szCs w:val="28"/>
        </w:rPr>
        <w:t>средняя общеобразовательная  школа №3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2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станицы Упорной</w:t>
      </w:r>
    </w:p>
    <w:p w:rsidR="008D50C6" w:rsidRDefault="008D50C6" w:rsidP="008D50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29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Pr="006D2988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6D2988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8D50C6" w:rsidRDefault="008D50C6" w:rsidP="008D50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50C6" w:rsidRPr="006D2988" w:rsidRDefault="008D50C6" w:rsidP="008D50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50C6" w:rsidRDefault="008D50C6" w:rsidP="008D50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0C6" w:rsidRPr="00561C41" w:rsidRDefault="008D50C6" w:rsidP="008D50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Рассмотрено и принято на заседании</w:t>
      </w:r>
      <w:proofErr w:type="gramStart"/>
      <w:r w:rsidRPr="00561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561C41">
        <w:rPr>
          <w:rFonts w:ascii="Times New Roman" w:hAnsi="Times New Roman" w:cs="Times New Roman"/>
          <w:b/>
          <w:sz w:val="24"/>
          <w:szCs w:val="24"/>
        </w:rPr>
        <w:t xml:space="preserve">   У</w:t>
      </w:r>
      <w:proofErr w:type="gramEnd"/>
      <w:r w:rsidRPr="00561C41">
        <w:rPr>
          <w:rFonts w:ascii="Times New Roman" w:hAnsi="Times New Roman" w:cs="Times New Roman"/>
          <w:b/>
          <w:sz w:val="24"/>
          <w:szCs w:val="24"/>
        </w:rPr>
        <w:t>тверждаю:</w:t>
      </w:r>
    </w:p>
    <w:p w:rsidR="008D50C6" w:rsidRDefault="008D50C6" w:rsidP="008D50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МОБУ СОШ №33                         </w:t>
      </w:r>
      <w:r w:rsidRPr="00561C41">
        <w:rPr>
          <w:rFonts w:ascii="Times New Roman" w:hAnsi="Times New Roman" w:cs="Times New Roman"/>
          <w:b/>
          <w:sz w:val="24"/>
          <w:szCs w:val="24"/>
        </w:rPr>
        <w:t xml:space="preserve"> Директор МОБУ СОШ №3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D50C6" w:rsidRDefault="008D50C6" w:rsidP="008D50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станицы Упорной                                                                      </w:t>
      </w:r>
      <w:r w:rsidRPr="00561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станицы Упорной</w:t>
      </w:r>
      <w:r w:rsidRPr="00561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561C41">
        <w:rPr>
          <w:rFonts w:ascii="Times New Roman" w:hAnsi="Times New Roman" w:cs="Times New Roman"/>
          <w:b/>
          <w:sz w:val="24"/>
          <w:szCs w:val="24"/>
        </w:rPr>
        <w:t>Лабинского</w:t>
      </w:r>
      <w:proofErr w:type="spellEnd"/>
      <w:r w:rsidRPr="00561C41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r w:rsidRPr="00561C41">
        <w:rPr>
          <w:rFonts w:ascii="Times New Roman" w:hAnsi="Times New Roman" w:cs="Times New Roman"/>
          <w:b/>
          <w:sz w:val="24"/>
          <w:szCs w:val="24"/>
        </w:rPr>
        <w:t>Лабинского</w:t>
      </w:r>
      <w:proofErr w:type="spellEnd"/>
      <w:r w:rsidRPr="00561C4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8D50C6" w:rsidRPr="006D2988" w:rsidRDefault="008D50C6" w:rsidP="008D50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1C41">
        <w:rPr>
          <w:rFonts w:ascii="Times New Roman" w:hAnsi="Times New Roman" w:cs="Times New Roman"/>
          <w:b/>
        </w:rPr>
        <w:t>Протокол №1 от 31.08.2021г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_____________Бегунова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С.О</w:t>
      </w:r>
    </w:p>
    <w:p w:rsidR="008D50C6" w:rsidRPr="00561C41" w:rsidRDefault="008D50C6" w:rsidP="008D5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.</w:t>
      </w:r>
    </w:p>
    <w:p w:rsidR="008D50C6" w:rsidRDefault="008D50C6" w:rsidP="008D50C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50C6" w:rsidRPr="00561C41" w:rsidRDefault="008D50C6" w:rsidP="008D50C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C41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8D50C6" w:rsidRDefault="008D50C6" w:rsidP="008D50C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C41">
        <w:rPr>
          <w:rFonts w:ascii="Times New Roman" w:hAnsi="Times New Roman" w:cs="Times New Roman"/>
          <w:b/>
          <w:sz w:val="36"/>
          <w:szCs w:val="36"/>
        </w:rPr>
        <w:t xml:space="preserve">об общешкольном родительском комитете </w:t>
      </w:r>
    </w:p>
    <w:p w:rsidR="008D50C6" w:rsidRDefault="008D50C6" w:rsidP="008D50C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C41">
        <w:rPr>
          <w:rFonts w:ascii="Times New Roman" w:hAnsi="Times New Roman" w:cs="Times New Roman"/>
          <w:b/>
          <w:sz w:val="36"/>
          <w:szCs w:val="36"/>
        </w:rPr>
        <w:t>в МОБУ СОШ №3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561C4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станицы Упорной </w:t>
      </w:r>
    </w:p>
    <w:p w:rsidR="008D50C6" w:rsidRPr="00561C41" w:rsidRDefault="008D50C6" w:rsidP="008D50C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61C41">
        <w:rPr>
          <w:rFonts w:ascii="Times New Roman" w:hAnsi="Times New Roman" w:cs="Times New Roman"/>
          <w:b/>
          <w:sz w:val="36"/>
          <w:szCs w:val="36"/>
        </w:rPr>
        <w:t>Лабинского</w:t>
      </w:r>
      <w:proofErr w:type="spellEnd"/>
      <w:r w:rsidRPr="00561C41"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</w:p>
    <w:p w:rsidR="008D50C6" w:rsidRPr="00561C41" w:rsidRDefault="008D50C6" w:rsidP="008D50C6">
      <w:pPr>
        <w:rPr>
          <w:rFonts w:ascii="Times New Roman" w:hAnsi="Times New Roman" w:cs="Times New Roman"/>
          <w:b/>
          <w:sz w:val="28"/>
          <w:szCs w:val="28"/>
        </w:rPr>
      </w:pPr>
      <w:r w:rsidRPr="00561C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 1.1.Настоящее положение разработано в соответствии с Законом РФ № 273-ФЗ от 29.12.2012 года «Об образовании в Российской Федерации» и Уставом школы.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>1.2.Положение регламентирует деятельность общешкольного родительского комитета школы (далее – Родительский комитет), являющегося одним из коллегиальных органов управления.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 1.3.Родительский комитет создан в целях обеспечения реализации родителями (законными представителями) несовершеннолетних учащихся права на участие в управлении Школой, реализации защиты прав и законных интересов несовершеннолетних учащихся.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1.4.В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1.5.Решения Родительского комитета носят рекомендательный характер. Обязательными для исполнения являются решения, подтвержденные приказом по школе.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1.6.Настоящее Положение вступает в силу с момента его утверждения Школой и действует бессрочно, до замены его новым Положением. </w:t>
      </w:r>
    </w:p>
    <w:p w:rsidR="008D50C6" w:rsidRPr="00561C41" w:rsidRDefault="008D50C6" w:rsidP="008D50C6">
      <w:pPr>
        <w:rPr>
          <w:rFonts w:ascii="Times New Roman" w:hAnsi="Times New Roman" w:cs="Times New Roman"/>
          <w:b/>
          <w:sz w:val="28"/>
          <w:szCs w:val="28"/>
        </w:rPr>
      </w:pPr>
      <w:r w:rsidRPr="00561C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Задачи родительского комитета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>2.1.Укрепление связей между семьей и школой в целях установления единства воспитательного влияния на детей.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 2.2.Привлечение родительской общественности к активному участию в жизни школы, организация педагогической пропаганды среди населения, проведение разъяснительной и консультативной работы.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 2.3.Содействие в осуществлении охраны жизни и здоровья учащихся, защиты их законных прав и интересов.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2.4.Помощь в организации образовательного процесса школы, подготовке и проведении общешкольных мероприятий.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>2.5.Принятие решений, соответствующих действующему законодательству и локальным актам школы.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 2.6.Контроль соблюдения учащимися Устава школы.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561C41">
        <w:rPr>
          <w:rFonts w:ascii="Times New Roman" w:hAnsi="Times New Roman" w:cs="Times New Roman"/>
          <w:b/>
          <w:sz w:val="28"/>
          <w:szCs w:val="28"/>
        </w:rPr>
        <w:t>3. Структура Родительского комитета, порядок его формирования</w:t>
      </w:r>
      <w:r w:rsidRPr="001C0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3.1.Родительский комитет состоит из равного числа избираемых представителей родительской общественности классных коллективов.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>3.2.Представители в Родительский комитет избираются ежегодно на основании личного заявления в начале учебного года, путём открытого голосования простым большинством голосов.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 3.3.По собственному желанию или по представлению председателя любой член Родительского комитета может досрочно выйти из его состава. В таком случае в состав Родительского комитета автоматически включается вновь избранный представитель родителей (законных представителей) несовершеннолетних учащихся этого класса.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3.4.Персональный состав Родительского комитета утверждается приказом Школы.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3.5.По решению Родительского комитета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Родительского комитета. </w:t>
      </w:r>
    </w:p>
    <w:p w:rsidR="008D50C6" w:rsidRDefault="008D50C6" w:rsidP="008D50C6">
      <w:pPr>
        <w:rPr>
          <w:rFonts w:ascii="Times New Roman" w:hAnsi="Times New Roman" w:cs="Times New Roman"/>
          <w:b/>
          <w:sz w:val="28"/>
          <w:szCs w:val="28"/>
        </w:rPr>
      </w:pPr>
      <w:r w:rsidRPr="00561C41">
        <w:rPr>
          <w:rFonts w:ascii="Times New Roman" w:hAnsi="Times New Roman" w:cs="Times New Roman"/>
          <w:b/>
          <w:sz w:val="28"/>
          <w:szCs w:val="28"/>
        </w:rPr>
        <w:t>4. Содержание работы родительского комитета</w:t>
      </w:r>
    </w:p>
    <w:p w:rsidR="008D50C6" w:rsidRDefault="008D50C6" w:rsidP="008D50C6">
      <w:pPr>
        <w:rPr>
          <w:rFonts w:ascii="Times New Roman" w:hAnsi="Times New Roman" w:cs="Times New Roman"/>
          <w:b/>
          <w:sz w:val="28"/>
          <w:szCs w:val="28"/>
        </w:rPr>
      </w:pPr>
      <w:r w:rsidRPr="00561C41">
        <w:rPr>
          <w:rFonts w:ascii="Times New Roman" w:hAnsi="Times New Roman" w:cs="Times New Roman"/>
          <w:sz w:val="28"/>
          <w:szCs w:val="28"/>
        </w:rPr>
        <w:lastRenderedPageBreak/>
        <w:t xml:space="preserve"> Родительский комитет</w:t>
      </w:r>
      <w:r w:rsidRPr="00561C41">
        <w:rPr>
          <w:rFonts w:ascii="Times New Roman" w:hAnsi="Times New Roman" w:cs="Times New Roman"/>
          <w:b/>
          <w:sz w:val="28"/>
          <w:szCs w:val="28"/>
        </w:rPr>
        <w:t>: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 4.1.Координирует деятельность классных родительских комитетов.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>4.2.Проводит работу среди родителей (законных представителей) обучающихся по разъяснению их прав и обязанностей.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 4.3.Оказывает содействие в проведении общешкольных мероприятий.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4.4.Участвует в подготовке школы к новому учебному году.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4.5.Содействует обеспечению оптимальных условий для организации образовательного процесса (оказывает помощь в приобретении учебников, подготовке наглядных методических пособий).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4.6.Совместно с администрацией школы контролирует организацию горячего питания </w:t>
      </w:r>
      <w:proofErr w:type="gramStart"/>
      <w:r w:rsidRPr="001C05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05D1">
        <w:rPr>
          <w:rFonts w:ascii="Times New Roman" w:hAnsi="Times New Roman" w:cs="Times New Roman"/>
          <w:sz w:val="28"/>
          <w:szCs w:val="28"/>
        </w:rPr>
        <w:t>, медицинского обслуживания.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 4.7.Оказывает помощь администрации школы в организации и проведении общешкольных родительских собраний.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 4.8.Участвует в обсуждении локальных актов школы.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4.9.Принимает участие в организации безопасных условий осуществления образовательного процесса, контролирует соблюдение санитарно-гигиенических правил и норм.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4.10.Взаимодействует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4.11.Проводит разъяснительную работу среди родителей (законных представителей) несовершеннолетних учащихся по вопросу введения требований к одежде учащихся Школы;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4.12.Взаимодействует с органами школьного самоуправления. </w:t>
      </w:r>
    </w:p>
    <w:p w:rsidR="008D50C6" w:rsidRPr="00561C41" w:rsidRDefault="008D50C6" w:rsidP="008D50C6">
      <w:pPr>
        <w:rPr>
          <w:rFonts w:ascii="Times New Roman" w:hAnsi="Times New Roman" w:cs="Times New Roman"/>
          <w:b/>
          <w:sz w:val="28"/>
          <w:szCs w:val="28"/>
        </w:rPr>
      </w:pPr>
      <w:r w:rsidRPr="00561C41">
        <w:rPr>
          <w:rFonts w:ascii="Times New Roman" w:hAnsi="Times New Roman" w:cs="Times New Roman"/>
          <w:b/>
          <w:sz w:val="28"/>
          <w:szCs w:val="28"/>
        </w:rPr>
        <w:t>5. Права членов родительского комитета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 Родительский комитет имеет право: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5.1.Вносить предложения в администрацию образовательного учреждения, органы самоуправления школы и получать информацию о результатах их рассмотрения.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lastRenderedPageBreak/>
        <w:t xml:space="preserve">5.2.Заслушивать и получать информацию от администрации школы, органов самоуправления.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>5.3.Вызывать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 5.4.Принимать участие в обсуждении локальных актов школы.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5.5.Давать разъяснения и принимать меры по рассматриваемым обращениям.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5.6.Организовывать постоянные или временные комиссии под руководством членов родительского комитета для исполнения своих функций. Родительский комитет обязан: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5.7.Выполнять план работы и решения Родительского комитета;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5.8.Отвечать за принимаемые решения;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5.9.Устанавливать контакт между органами управления Школой и родителями (законными представителями) несовершеннолетних учащихся в вопросах семейного и общественного воспитания;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5.10.Принимать решения в соответствии с законодательством. </w:t>
      </w:r>
    </w:p>
    <w:p w:rsidR="008D50C6" w:rsidRPr="00561C41" w:rsidRDefault="008D50C6" w:rsidP="008D50C6">
      <w:pPr>
        <w:rPr>
          <w:rFonts w:ascii="Times New Roman" w:hAnsi="Times New Roman" w:cs="Times New Roman"/>
          <w:b/>
          <w:sz w:val="28"/>
          <w:szCs w:val="28"/>
        </w:rPr>
      </w:pPr>
      <w:r w:rsidRPr="00561C41">
        <w:rPr>
          <w:rFonts w:ascii="Times New Roman" w:hAnsi="Times New Roman" w:cs="Times New Roman"/>
          <w:b/>
          <w:sz w:val="28"/>
          <w:szCs w:val="28"/>
        </w:rPr>
        <w:t>6. Организация работы родительского комитета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 6.1.Родительский комитет избирается сроком на 1 год из числа родителей (законных представителей)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 6.2.Родительский комитет возглавляет председатель. Председатель и секретарь родительского комитета избираются на общешкольном родительском собрании простым большинством голосов.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6.3.Председатель Родительского комитета направляет и организует его работу, осуществляет контроль над выполнением решений. Директор Школы входит в состав Родительского комитета на правах сопредседателя.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6.4.Председатель Родительского комитета может присутствовать (с последующим информированием членов Родительского комитета) на отдельных заседаниях педагогического совета, заседаниях других органов управления Школой по вопросам, относящимся к компетенции Родительского комитета.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lastRenderedPageBreak/>
        <w:t>6.5.Секретарь Родительского комитета ведёт делопроизводство, осуществляет подготовку его заседаний.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 6.6.В состав комитета входят родители (законные представители) обучающихся – по одному - два представителя от каждого класса, по одному представителю от каждой параллели (в зависимости от количества классов в школе). Члены Родительского комитета избираются ежегодно на классных родительских собраниях в начале учебного года.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6.7.Члены Родительского комитета, не принимающие участия в работе, могут быть исключены из его состава.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6.8.Родительский комитет осуществляет деятельность </w:t>
      </w:r>
      <w:proofErr w:type="gramStart"/>
      <w:r w:rsidRPr="001C05D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0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5D1"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 w:rsidRPr="001C05D1">
        <w:rPr>
          <w:rFonts w:ascii="Times New Roman" w:hAnsi="Times New Roman" w:cs="Times New Roman"/>
          <w:sz w:val="28"/>
          <w:szCs w:val="28"/>
        </w:rPr>
        <w:t>, принятым им и согласованным с директором школы регламенту работы и плану (Приложение 1).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 6.9.О своей работе Родительский комитет отчитывается перед общешкольным родительским собранием в конце учебного года.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6.10.Заседания Родительского комитета проводятся по мере необходимости, но не реже одного раза в четверть. Первое заседание Родительского комитета созывается директором Школы не позднее чем через месяц после его формирования. 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>6.11.Комитет 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 6.12.Переписка Родительского комитета по вопросам, относящимся к его компетенции, ведется от имени школы, документы подписывают директор школы и председатель комитета.</w:t>
      </w:r>
    </w:p>
    <w:p w:rsidR="008D50C6" w:rsidRPr="008D50C6" w:rsidRDefault="008D50C6" w:rsidP="008D50C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0C6">
        <w:rPr>
          <w:rFonts w:ascii="Times New Roman" w:hAnsi="Times New Roman" w:cs="Times New Roman"/>
          <w:sz w:val="28"/>
          <w:szCs w:val="28"/>
        </w:rPr>
        <w:t xml:space="preserve"> 6.13.Свою деятельность члены Родительского комитета осуществляют на безвозмездной основе. </w:t>
      </w:r>
    </w:p>
    <w:p w:rsidR="008D50C6" w:rsidRPr="008D50C6" w:rsidRDefault="008D50C6" w:rsidP="008D50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50C6">
        <w:rPr>
          <w:rFonts w:ascii="Times New Roman" w:hAnsi="Times New Roman" w:cs="Times New Roman"/>
          <w:b/>
          <w:sz w:val="28"/>
          <w:szCs w:val="28"/>
        </w:rPr>
        <w:t>7. Делопроизводство Родительского комитета</w:t>
      </w:r>
    </w:p>
    <w:p w:rsidR="008D50C6" w:rsidRPr="008D50C6" w:rsidRDefault="008D50C6" w:rsidP="008D50C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0C6">
        <w:rPr>
          <w:rFonts w:ascii="Times New Roman" w:hAnsi="Times New Roman" w:cs="Times New Roman"/>
          <w:sz w:val="28"/>
          <w:szCs w:val="28"/>
        </w:rPr>
        <w:t xml:space="preserve"> 7.1.Ответственность за организационно-техническое и документальное обеспечение деятельности Родительского комитета, а также информирование членов Родительского комитета о вопросах, включённых в повестку дня, о дате, времени и месте проведения заседания возлагается на председателя комитета или секретаря. </w:t>
      </w:r>
    </w:p>
    <w:p w:rsidR="008D50C6" w:rsidRPr="008D50C6" w:rsidRDefault="008D50C6" w:rsidP="008D50C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0C6">
        <w:rPr>
          <w:rFonts w:ascii="Times New Roman" w:hAnsi="Times New Roman" w:cs="Times New Roman"/>
          <w:sz w:val="28"/>
          <w:szCs w:val="28"/>
        </w:rPr>
        <w:t>7.2.Делопроизводство Родительского комитета ведётся в соответствии с законодательством.</w:t>
      </w:r>
    </w:p>
    <w:p w:rsidR="008D50C6" w:rsidRDefault="008D50C6" w:rsidP="008D50C6">
      <w:pPr>
        <w:rPr>
          <w:rFonts w:ascii="Times New Roman" w:hAnsi="Times New Roman" w:cs="Times New Roman"/>
          <w:sz w:val="28"/>
          <w:szCs w:val="28"/>
        </w:rPr>
      </w:pPr>
      <w:r w:rsidRPr="001C0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C6" w:rsidRPr="008D50C6" w:rsidRDefault="008D50C6" w:rsidP="008D50C6">
      <w:pPr>
        <w:pStyle w:val="a5"/>
        <w:shd w:val="clear" w:color="auto" w:fill="auto"/>
        <w:spacing w:line="220" w:lineRule="exact"/>
        <w:jc w:val="center"/>
        <w:rPr>
          <w:b w:val="0"/>
        </w:rPr>
      </w:pPr>
      <w:r>
        <w:lastRenderedPageBreak/>
        <w:t xml:space="preserve">                                                                                                                  </w:t>
      </w:r>
      <w:r w:rsidRPr="008D50C6">
        <w:rPr>
          <w:b w:val="0"/>
        </w:rPr>
        <w:t>Приложение 1</w:t>
      </w:r>
    </w:p>
    <w:p w:rsidR="008D50C6" w:rsidRPr="008D50C6" w:rsidRDefault="008D50C6" w:rsidP="008D50C6">
      <w:pPr>
        <w:pStyle w:val="a5"/>
        <w:shd w:val="clear" w:color="auto" w:fill="auto"/>
        <w:spacing w:line="220" w:lineRule="exact"/>
        <w:jc w:val="center"/>
        <w:rPr>
          <w:b w:val="0"/>
        </w:rPr>
      </w:pPr>
    </w:p>
    <w:p w:rsidR="008D50C6" w:rsidRPr="008D50C6" w:rsidRDefault="008D50C6" w:rsidP="008D50C6">
      <w:pPr>
        <w:pStyle w:val="a5"/>
        <w:shd w:val="clear" w:color="auto" w:fill="auto"/>
        <w:spacing w:line="220" w:lineRule="exact"/>
        <w:rPr>
          <w:b w:val="0"/>
        </w:rPr>
      </w:pPr>
    </w:p>
    <w:p w:rsidR="008D50C6" w:rsidRPr="008D50C6" w:rsidRDefault="008D50C6" w:rsidP="008D50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50C6">
        <w:rPr>
          <w:rFonts w:ascii="Times New Roman" w:hAnsi="Times New Roman" w:cs="Times New Roman"/>
          <w:b/>
          <w:sz w:val="28"/>
          <w:szCs w:val="28"/>
        </w:rPr>
        <w:t>План работы общешкольного Родительского комитета</w:t>
      </w:r>
    </w:p>
    <w:tbl>
      <w:tblPr>
        <w:tblOverlap w:val="never"/>
        <w:tblW w:w="93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64"/>
        <w:gridCol w:w="7492"/>
        <w:gridCol w:w="40"/>
      </w:tblGrid>
      <w:tr w:rsidR="008D50C6" w:rsidRPr="008D50C6" w:rsidTr="008D50C6">
        <w:trPr>
          <w:trHeight w:hRule="exact" w:val="41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0"/>
                <w:rFonts w:eastAsiaTheme="minorHAnsi"/>
                <w:b w:val="0"/>
                <w:bCs w:val="0"/>
                <w:sz w:val="26"/>
                <w:szCs w:val="26"/>
              </w:rPr>
              <w:t>Месяц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0"/>
                <w:rFonts w:eastAsiaTheme="minorHAnsi"/>
                <w:b w:val="0"/>
                <w:bCs w:val="0"/>
                <w:sz w:val="26"/>
                <w:szCs w:val="26"/>
              </w:rPr>
              <w:t>Направления работы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0C6" w:rsidRPr="008D50C6" w:rsidTr="008D50C6">
        <w:trPr>
          <w:trHeight w:hRule="exact" w:val="941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0"/>
                <w:rFonts w:eastAsiaTheme="minorHAnsi"/>
                <w:b w:val="0"/>
                <w:bCs w:val="0"/>
                <w:sz w:val="26"/>
                <w:szCs w:val="26"/>
              </w:rPr>
              <w:t>Сентябрь</w:t>
            </w:r>
          </w:p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Составление и утверждение плана работы общешкольного родительского комитета; обсуждение необходимой школе помощи, которую могут оказать родители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8D50C6" w:rsidRPr="008D50C6" w:rsidRDefault="008D50C6" w:rsidP="008D50C6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0C6" w:rsidRPr="008D50C6" w:rsidTr="008D50C6">
        <w:trPr>
          <w:trHeight w:hRule="exact" w:val="711"/>
          <w:jc w:val="center"/>
        </w:trPr>
        <w:tc>
          <w:tcPr>
            <w:tcW w:w="186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Перевыборы актива общешкольного родительского комитета, распределение обязанностей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0C6" w:rsidRPr="008D50C6" w:rsidTr="008D50C6">
        <w:trPr>
          <w:trHeight w:hRule="exact" w:val="394"/>
          <w:jc w:val="center"/>
        </w:trPr>
        <w:tc>
          <w:tcPr>
            <w:tcW w:w="1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Проведение общешкольного родительского собрания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0C6" w:rsidRPr="008D50C6" w:rsidTr="008D50C6">
        <w:trPr>
          <w:trHeight w:hRule="exact" w:val="672"/>
          <w:jc w:val="center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Итоги работы классов и школы по подготовке к новому учебному году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0C6" w:rsidRPr="008D50C6" w:rsidTr="008D50C6">
        <w:trPr>
          <w:trHeight w:hRule="exact" w:val="623"/>
          <w:jc w:val="center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Консультирование родителей учащихся по предотвращению возникновения школьных трудностей у детей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0C6" w:rsidRPr="008D50C6" w:rsidTr="008D50C6">
        <w:trPr>
          <w:gridAfter w:val="1"/>
          <w:wAfter w:w="40" w:type="dxa"/>
          <w:trHeight w:hRule="exact" w:val="703"/>
          <w:jc w:val="center"/>
        </w:trPr>
        <w:tc>
          <w:tcPr>
            <w:tcW w:w="1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Проведение «Родительских рейдов» с проверкой безопасности организации учебного процесса</w:t>
            </w:r>
          </w:p>
        </w:tc>
      </w:tr>
      <w:tr w:rsidR="008D50C6" w:rsidRPr="008D50C6" w:rsidTr="008D50C6">
        <w:trPr>
          <w:gridAfter w:val="1"/>
          <w:wAfter w:w="40" w:type="dxa"/>
          <w:trHeight w:hRule="exact" w:val="287"/>
          <w:jc w:val="center"/>
        </w:trPr>
        <w:tc>
          <w:tcPr>
            <w:tcW w:w="1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Помощь в организации и проведении Дня знаний</w:t>
            </w:r>
          </w:p>
        </w:tc>
      </w:tr>
      <w:tr w:rsidR="008D50C6" w:rsidRPr="008D50C6" w:rsidTr="008D50C6">
        <w:trPr>
          <w:gridAfter w:val="1"/>
          <w:wAfter w:w="40" w:type="dxa"/>
          <w:trHeight w:hRule="exact" w:val="389"/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0"/>
                <w:rFonts w:eastAsiaTheme="minorHAnsi"/>
                <w:b w:val="0"/>
                <w:bCs w:val="0"/>
                <w:sz w:val="26"/>
                <w:szCs w:val="26"/>
              </w:rPr>
              <w:t>Октябрь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Проверка внешнего вида учащихся</w:t>
            </w:r>
          </w:p>
        </w:tc>
      </w:tr>
      <w:tr w:rsidR="008D50C6" w:rsidRPr="008D50C6" w:rsidTr="008D50C6">
        <w:trPr>
          <w:gridAfter w:val="1"/>
          <w:wAfter w:w="40" w:type="dxa"/>
          <w:trHeight w:hRule="exact" w:val="662"/>
          <w:jc w:val="center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Проведение «Родительских рейдов» с проверкой организации питания школьников</w:t>
            </w:r>
          </w:p>
        </w:tc>
      </w:tr>
      <w:tr w:rsidR="008D50C6" w:rsidRPr="008D50C6" w:rsidTr="008D50C6">
        <w:trPr>
          <w:gridAfter w:val="1"/>
          <w:wAfter w:w="40" w:type="dxa"/>
          <w:trHeight w:hRule="exact" w:val="403"/>
          <w:jc w:val="center"/>
        </w:trPr>
        <w:tc>
          <w:tcPr>
            <w:tcW w:w="1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Помощь в организации и проведении Дня учителя</w:t>
            </w:r>
          </w:p>
        </w:tc>
      </w:tr>
      <w:tr w:rsidR="008D50C6" w:rsidRPr="008D50C6" w:rsidTr="008D50C6">
        <w:trPr>
          <w:gridAfter w:val="1"/>
          <w:wAfter w:w="40" w:type="dxa"/>
          <w:trHeight w:hRule="exact" w:val="667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0"/>
                <w:rFonts w:eastAsiaTheme="minorHAnsi"/>
                <w:b w:val="0"/>
                <w:bCs w:val="0"/>
                <w:sz w:val="26"/>
                <w:szCs w:val="26"/>
              </w:rPr>
              <w:t>Ноябрь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Проведение «Родительских рейдов» с проверкой санитарного состояния школы, внешнего вида учащихся</w:t>
            </w:r>
          </w:p>
        </w:tc>
      </w:tr>
      <w:tr w:rsidR="008D50C6" w:rsidRPr="008D50C6" w:rsidTr="008D50C6">
        <w:trPr>
          <w:gridAfter w:val="1"/>
          <w:wAfter w:w="40" w:type="dxa"/>
          <w:trHeight w:hRule="exact" w:val="39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0"/>
                <w:rFonts w:eastAsiaTheme="minorHAnsi"/>
                <w:b w:val="0"/>
                <w:bCs w:val="0"/>
                <w:sz w:val="26"/>
                <w:szCs w:val="26"/>
              </w:rPr>
              <w:t>Декабрь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Отчет о правонарушениях, их профилактике</w:t>
            </w:r>
          </w:p>
        </w:tc>
      </w:tr>
      <w:tr w:rsidR="008D50C6" w:rsidRPr="008D50C6" w:rsidTr="008D50C6">
        <w:trPr>
          <w:gridAfter w:val="1"/>
          <w:wAfter w:w="40" w:type="dxa"/>
          <w:trHeight w:hRule="exact" w:val="587"/>
          <w:jc w:val="center"/>
        </w:trPr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Помощь в организации и проведении новогодних праздничных мероприятий</w:t>
            </w:r>
          </w:p>
        </w:tc>
      </w:tr>
      <w:tr w:rsidR="008D50C6" w:rsidRPr="008D50C6" w:rsidTr="008D50C6">
        <w:trPr>
          <w:gridAfter w:val="1"/>
          <w:wAfter w:w="40" w:type="dxa"/>
          <w:trHeight w:hRule="exact" w:val="667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0"/>
                <w:rFonts w:eastAsiaTheme="minorHAnsi"/>
                <w:b w:val="0"/>
                <w:bCs w:val="0"/>
                <w:sz w:val="26"/>
                <w:szCs w:val="26"/>
              </w:rPr>
              <w:t>Январь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Отчет о работе общешкольного родительского комитета за первое полугодие</w:t>
            </w:r>
          </w:p>
        </w:tc>
      </w:tr>
      <w:tr w:rsidR="008D50C6" w:rsidRPr="008D50C6" w:rsidTr="008D50C6">
        <w:trPr>
          <w:gridAfter w:val="1"/>
          <w:wAfter w:w="40" w:type="dxa"/>
          <w:trHeight w:hRule="exact" w:val="39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Анализ работы родительских комитетов классов</w:t>
            </w:r>
          </w:p>
        </w:tc>
      </w:tr>
      <w:tr w:rsidR="008D50C6" w:rsidRPr="008D50C6" w:rsidTr="008D50C6">
        <w:trPr>
          <w:gridAfter w:val="1"/>
          <w:wAfter w:w="40" w:type="dxa"/>
          <w:trHeight w:hRule="exact" w:val="639"/>
          <w:jc w:val="center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0"/>
                <w:rFonts w:eastAsiaTheme="minorHAnsi"/>
                <w:b w:val="0"/>
                <w:bCs w:val="0"/>
                <w:sz w:val="26"/>
                <w:szCs w:val="26"/>
              </w:rPr>
              <w:t>Февраль</w:t>
            </w:r>
          </w:p>
        </w:tc>
        <w:tc>
          <w:tcPr>
            <w:tcW w:w="7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Контроль занятости учащихся школы в кружках и спортивных секциях, учреждениях дополнительного образования</w:t>
            </w:r>
          </w:p>
        </w:tc>
      </w:tr>
      <w:tr w:rsidR="008D50C6" w:rsidRPr="008D50C6" w:rsidTr="008D50C6">
        <w:trPr>
          <w:gridAfter w:val="1"/>
          <w:wAfter w:w="40" w:type="dxa"/>
          <w:trHeight w:hRule="exact" w:val="289"/>
          <w:jc w:val="center"/>
        </w:trPr>
        <w:tc>
          <w:tcPr>
            <w:tcW w:w="1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Помощь в организации и проведении Дня защитника Отечества</w:t>
            </w:r>
          </w:p>
        </w:tc>
      </w:tr>
      <w:tr w:rsidR="008D50C6" w:rsidRPr="008D50C6" w:rsidTr="008D50C6">
        <w:trPr>
          <w:gridAfter w:val="1"/>
          <w:wAfter w:w="40" w:type="dxa"/>
          <w:trHeight w:hRule="exact" w:val="563"/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0"/>
                <w:rFonts w:eastAsiaTheme="minorHAnsi"/>
                <w:b w:val="0"/>
                <w:bCs w:val="0"/>
                <w:sz w:val="26"/>
                <w:szCs w:val="26"/>
              </w:rPr>
              <w:t>Март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Style w:val="21"/>
                <w:rFonts w:eastAsiaTheme="minorHAnsi"/>
                <w:b w:val="0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Контроль организации и проведения общешкольного субботника по уборке территории</w:t>
            </w:r>
          </w:p>
          <w:p w:rsidR="008D50C6" w:rsidRPr="008D50C6" w:rsidRDefault="008D50C6" w:rsidP="008D50C6">
            <w:pPr>
              <w:pStyle w:val="a3"/>
              <w:rPr>
                <w:rStyle w:val="21"/>
                <w:rFonts w:eastAsiaTheme="minorHAnsi"/>
                <w:b w:val="0"/>
                <w:sz w:val="26"/>
                <w:szCs w:val="26"/>
              </w:rPr>
            </w:pPr>
          </w:p>
          <w:p w:rsidR="008D50C6" w:rsidRPr="008D50C6" w:rsidRDefault="008D50C6" w:rsidP="008D50C6">
            <w:pPr>
              <w:pStyle w:val="a3"/>
              <w:rPr>
                <w:rStyle w:val="21"/>
                <w:rFonts w:eastAsiaTheme="minorHAnsi"/>
                <w:b w:val="0"/>
                <w:sz w:val="26"/>
                <w:szCs w:val="26"/>
              </w:rPr>
            </w:pPr>
          </w:p>
          <w:p w:rsidR="008D50C6" w:rsidRPr="008D50C6" w:rsidRDefault="008D50C6" w:rsidP="008D50C6">
            <w:pPr>
              <w:pStyle w:val="a3"/>
              <w:rPr>
                <w:rStyle w:val="21"/>
                <w:rFonts w:eastAsiaTheme="minorHAnsi"/>
                <w:b w:val="0"/>
                <w:sz w:val="26"/>
                <w:szCs w:val="26"/>
              </w:rPr>
            </w:pPr>
          </w:p>
          <w:p w:rsidR="008D50C6" w:rsidRPr="008D50C6" w:rsidRDefault="008D50C6" w:rsidP="008D50C6">
            <w:pPr>
              <w:pStyle w:val="a3"/>
              <w:rPr>
                <w:rStyle w:val="21"/>
                <w:rFonts w:eastAsiaTheme="minorHAnsi"/>
                <w:b w:val="0"/>
                <w:sz w:val="26"/>
                <w:szCs w:val="26"/>
              </w:rPr>
            </w:pPr>
          </w:p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0C6" w:rsidRPr="008D50C6" w:rsidTr="008D50C6">
        <w:trPr>
          <w:gridAfter w:val="1"/>
          <w:wAfter w:w="40" w:type="dxa"/>
          <w:trHeight w:hRule="exact" w:val="699"/>
          <w:jc w:val="center"/>
        </w:trPr>
        <w:tc>
          <w:tcPr>
            <w:tcW w:w="1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 xml:space="preserve">Участие в проведении Дня открытых дверей для </w:t>
            </w:r>
            <w:proofErr w:type="gramStart"/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родителей</w:t>
            </w:r>
            <w:proofErr w:type="gramEnd"/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 xml:space="preserve"> будущих первоклассников</w:t>
            </w:r>
          </w:p>
        </w:tc>
      </w:tr>
      <w:tr w:rsidR="008D50C6" w:rsidRPr="008D50C6" w:rsidTr="008D50C6">
        <w:trPr>
          <w:gridAfter w:val="1"/>
          <w:wAfter w:w="40" w:type="dxa"/>
          <w:trHeight w:hRule="exact" w:val="565"/>
          <w:jc w:val="center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Помощь в организации и проведении Международного женского дня. Проведение общешкольного родительского собрания</w:t>
            </w:r>
          </w:p>
        </w:tc>
      </w:tr>
      <w:tr w:rsidR="008D50C6" w:rsidRPr="008D50C6" w:rsidTr="008D50C6">
        <w:trPr>
          <w:gridAfter w:val="1"/>
          <w:wAfter w:w="40" w:type="dxa"/>
          <w:trHeight w:hRule="exact" w:val="389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0"/>
                <w:rFonts w:eastAsiaTheme="minorHAnsi"/>
                <w:b w:val="0"/>
                <w:bCs w:val="0"/>
                <w:sz w:val="26"/>
                <w:szCs w:val="26"/>
              </w:rPr>
              <w:t>Апрель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Проверка состояния учебников учащихся</w:t>
            </w:r>
          </w:p>
        </w:tc>
      </w:tr>
      <w:tr w:rsidR="008D50C6" w:rsidRPr="008D50C6" w:rsidTr="008D50C6">
        <w:trPr>
          <w:gridAfter w:val="1"/>
          <w:wAfter w:w="40" w:type="dxa"/>
          <w:trHeight w:hRule="exact" w:val="309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0"/>
                <w:rFonts w:eastAsiaTheme="minorHAnsi"/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0C6" w:rsidRPr="008D50C6" w:rsidRDefault="008D50C6" w:rsidP="008D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Style w:val="21"/>
                <w:rFonts w:eastAsiaTheme="minorHAnsi"/>
                <w:b w:val="0"/>
                <w:sz w:val="26"/>
                <w:szCs w:val="26"/>
              </w:rPr>
              <w:t>Помощь в организации летнего лагеря дневного пребывания</w:t>
            </w:r>
          </w:p>
        </w:tc>
      </w:tr>
    </w:tbl>
    <w:p w:rsidR="008D50C6" w:rsidRPr="008D50C6" w:rsidRDefault="008D50C6" w:rsidP="008D50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D50C6" w:rsidRPr="008D50C6" w:rsidRDefault="008D50C6" w:rsidP="008D50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D50C6" w:rsidRPr="008D50C6" w:rsidRDefault="008D50C6" w:rsidP="008D50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50C6" w:rsidRPr="008D50C6" w:rsidRDefault="008D50C6" w:rsidP="008D50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50C6" w:rsidRPr="008D50C6" w:rsidRDefault="008D50C6" w:rsidP="008D50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50C6" w:rsidRPr="008D50C6" w:rsidRDefault="008D50C6" w:rsidP="008D50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50C6" w:rsidRPr="008D50C6" w:rsidRDefault="008D50C6" w:rsidP="008D50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50C6" w:rsidRPr="008D50C6" w:rsidRDefault="008D50C6" w:rsidP="008D50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50C6" w:rsidRDefault="008D50C6" w:rsidP="008D50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50C6" w:rsidRDefault="008D50C6" w:rsidP="008D50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26C4" w:rsidRDefault="00EE26C4"/>
    <w:sectPr w:rsidR="00EE26C4" w:rsidSect="00EE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50C6"/>
    <w:rsid w:val="008D50C6"/>
    <w:rsid w:val="00EE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0C6"/>
    <w:pPr>
      <w:spacing w:after="0" w:line="240" w:lineRule="auto"/>
    </w:pPr>
  </w:style>
  <w:style w:type="character" w:customStyle="1" w:styleId="2">
    <w:name w:val="Основной текст (2)_"/>
    <w:basedOn w:val="a0"/>
    <w:rsid w:val="008D5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8D50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8D50C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8D50C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8D50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1613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2021-09-14T20:33:00Z</cp:lastPrinted>
  <dcterms:created xsi:type="dcterms:W3CDTF">2021-09-14T20:26:00Z</dcterms:created>
  <dcterms:modified xsi:type="dcterms:W3CDTF">2021-09-14T20:34:00Z</dcterms:modified>
</cp:coreProperties>
</file>