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B70A76" w:rsidRDefault="00B70A76" w:rsidP="00B70A76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казенное учреждение культуры «Крыловская межпоселенческая библиотека» муниципального образования</w:t>
      </w:r>
    </w:p>
    <w:p w:rsidR="00B72555" w:rsidRDefault="00B70A76" w:rsidP="00B70A76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Крыловский район</w:t>
      </w:r>
    </w:p>
    <w:p w:rsidR="00B70A76" w:rsidRDefault="00B70A76" w:rsidP="00B70A76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B70A76" w:rsidRDefault="00B70A76" w:rsidP="00B70A76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414E7C" w:rsidRDefault="00414E7C" w:rsidP="00B70A76">
      <w:pPr>
        <w:ind w:firstLine="170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997B89" wp14:editId="70251EEB">
            <wp:extent cx="4482548" cy="5052266"/>
            <wp:effectExtent l="76200" t="76200" r="70485" b="723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4" t="3011" r="3917"/>
                    <a:stretch/>
                  </pic:blipFill>
                  <pic:spPr bwMode="auto">
                    <a:xfrm>
                      <a:off x="0" y="0"/>
                      <a:ext cx="4490991" cy="5061782"/>
                    </a:xfrm>
                    <a:prstGeom prst="rect">
                      <a:avLst/>
                    </a:prstGeom>
                    <a:ln w="762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E7C" w:rsidRPr="00414E7C" w:rsidRDefault="00414E7C" w:rsidP="00414E7C">
      <w:pPr>
        <w:pStyle w:val="Default"/>
        <w:ind w:left="1134"/>
        <w:jc w:val="center"/>
        <w:rPr>
          <w:i/>
          <w:color w:val="FF0000"/>
          <w:sz w:val="48"/>
          <w:szCs w:val="48"/>
        </w:rPr>
      </w:pPr>
      <w:r w:rsidRPr="00414E7C">
        <w:rPr>
          <w:b/>
          <w:bCs/>
          <w:i/>
          <w:color w:val="FF0000"/>
          <w:sz w:val="48"/>
          <w:szCs w:val="48"/>
        </w:rPr>
        <w:t>ПЁТР ВЕЛИКИЙ –</w:t>
      </w:r>
    </w:p>
    <w:p w:rsidR="00414E7C" w:rsidRPr="00414E7C" w:rsidRDefault="00414E7C" w:rsidP="00414E7C">
      <w:pPr>
        <w:pStyle w:val="Default"/>
        <w:ind w:left="1134"/>
        <w:jc w:val="center"/>
        <w:rPr>
          <w:i/>
          <w:color w:val="FF0000"/>
          <w:sz w:val="48"/>
          <w:szCs w:val="48"/>
        </w:rPr>
      </w:pPr>
      <w:r w:rsidRPr="00414E7C">
        <w:rPr>
          <w:b/>
          <w:bCs/>
          <w:i/>
          <w:color w:val="FF0000"/>
          <w:sz w:val="48"/>
          <w:szCs w:val="48"/>
        </w:rPr>
        <w:t>первый Российский император</w:t>
      </w:r>
    </w:p>
    <w:p w:rsidR="00B70A76" w:rsidRPr="00B70A76" w:rsidRDefault="00885C7E" w:rsidP="00B70A76">
      <w:pPr>
        <w:ind w:left="1134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t>к</w:t>
      </w:r>
      <w:r w:rsidR="00414E7C" w:rsidRPr="00414E7C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t xml:space="preserve"> 350-летию со дня рождения</w:t>
      </w:r>
    </w:p>
    <w:p w:rsidR="00B70A76" w:rsidRDefault="00B70A76" w:rsidP="00414E7C">
      <w:pPr>
        <w:ind w:left="1134"/>
        <w:jc w:val="center"/>
        <w:rPr>
          <w:rFonts w:ascii="Times New Roman" w:hAnsi="Times New Roman" w:cs="Times New Roman"/>
          <w:bCs/>
          <w:iCs/>
          <w:sz w:val="32"/>
          <w:szCs w:val="48"/>
        </w:rPr>
      </w:pPr>
      <w:r w:rsidRPr="00B70A76">
        <w:rPr>
          <w:rFonts w:ascii="Times New Roman" w:hAnsi="Times New Roman" w:cs="Times New Roman"/>
          <w:bCs/>
          <w:iCs/>
          <w:sz w:val="32"/>
          <w:szCs w:val="48"/>
        </w:rPr>
        <w:t>Методический материал</w:t>
      </w:r>
    </w:p>
    <w:p w:rsidR="00B70A76" w:rsidRDefault="00B70A76" w:rsidP="00B70A76">
      <w:pPr>
        <w:rPr>
          <w:rFonts w:ascii="Times New Roman" w:hAnsi="Times New Roman" w:cs="Times New Roman"/>
          <w:bCs/>
          <w:iCs/>
          <w:sz w:val="32"/>
          <w:szCs w:val="48"/>
        </w:rPr>
      </w:pPr>
    </w:p>
    <w:p w:rsidR="00B70A76" w:rsidRDefault="00B70A76" w:rsidP="00414E7C">
      <w:pPr>
        <w:ind w:left="1134"/>
        <w:jc w:val="center"/>
        <w:rPr>
          <w:rFonts w:ascii="Times New Roman" w:hAnsi="Times New Roman" w:cs="Times New Roman"/>
          <w:bCs/>
          <w:iCs/>
          <w:sz w:val="32"/>
          <w:szCs w:val="48"/>
        </w:rPr>
      </w:pPr>
      <w:r>
        <w:rPr>
          <w:rFonts w:ascii="Times New Roman" w:hAnsi="Times New Roman" w:cs="Times New Roman"/>
          <w:bCs/>
          <w:iCs/>
          <w:sz w:val="32"/>
          <w:szCs w:val="48"/>
        </w:rPr>
        <w:t xml:space="preserve">ст. Крыловская </w:t>
      </w:r>
    </w:p>
    <w:p w:rsidR="00285B83" w:rsidRPr="00B70A76" w:rsidRDefault="00285B83" w:rsidP="00285B83">
      <w:pPr>
        <w:ind w:left="1134"/>
        <w:rPr>
          <w:rFonts w:ascii="Times New Roman" w:hAnsi="Times New Roman" w:cs="Times New Roman"/>
          <w:sz w:val="32"/>
          <w:szCs w:val="48"/>
        </w:rPr>
      </w:pPr>
    </w:p>
    <w:p w:rsidR="00B72555" w:rsidRDefault="00B72555" w:rsidP="0039087A">
      <w:pPr>
        <w:ind w:firstLine="1701"/>
        <w:rPr>
          <w:rFonts w:ascii="Times New Roman" w:hAnsi="Times New Roman" w:cs="Times New Roman"/>
          <w:b/>
          <w:sz w:val="28"/>
          <w:szCs w:val="28"/>
        </w:rPr>
      </w:pPr>
    </w:p>
    <w:p w:rsidR="00B72555" w:rsidRDefault="00B72555" w:rsidP="0039087A">
      <w:pPr>
        <w:ind w:firstLine="1701"/>
        <w:rPr>
          <w:rFonts w:ascii="Times New Roman" w:hAnsi="Times New Roman" w:cs="Times New Roman"/>
          <w:b/>
          <w:sz w:val="28"/>
          <w:szCs w:val="28"/>
        </w:rPr>
      </w:pPr>
    </w:p>
    <w:p w:rsidR="000C1DC7" w:rsidRDefault="000C1DC7" w:rsidP="000C1DC7">
      <w:pPr>
        <w:spacing w:after="0" w:line="240" w:lineRule="auto"/>
        <w:ind w:left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0C1DC7" w:rsidRDefault="000C1DC7" w:rsidP="000C1DC7">
      <w:pPr>
        <w:spacing w:after="0" w:line="240" w:lineRule="auto"/>
        <w:ind w:left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0C1DC7" w:rsidRDefault="00087419" w:rsidP="000C1DC7">
      <w:pPr>
        <w:spacing w:after="0" w:line="240" w:lineRule="auto"/>
        <w:ind w:left="851"/>
        <w:rPr>
          <w:rFonts w:ascii="Times New Roman" w:hAnsi="Times New Roman" w:cs="Times New Roman"/>
          <w:b/>
          <w:bCs/>
          <w:sz w:val="28"/>
          <w:szCs w:val="28"/>
        </w:rPr>
      </w:pPr>
      <w:r w:rsidRPr="000C1DC7">
        <w:rPr>
          <w:rFonts w:ascii="Times New Roman" w:hAnsi="Times New Roman" w:cs="Times New Roman"/>
          <w:b/>
          <w:bCs/>
          <w:sz w:val="28"/>
          <w:szCs w:val="28"/>
        </w:rPr>
        <w:t xml:space="preserve">Составители: </w:t>
      </w:r>
    </w:p>
    <w:p w:rsidR="000C1DC7" w:rsidRDefault="000C1DC7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  <w:r w:rsidRPr="000C1DC7">
        <w:rPr>
          <w:rFonts w:ascii="Times New Roman" w:hAnsi="Times New Roman" w:cs="Times New Roman"/>
          <w:bCs/>
          <w:sz w:val="28"/>
          <w:szCs w:val="28"/>
        </w:rPr>
        <w:t>Саенко Т.А.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0C1DC7" w:rsidRDefault="00DB2944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главн</w:t>
      </w:r>
      <w:r w:rsidR="008F2BCF">
        <w:rPr>
          <w:rFonts w:ascii="Times New Roman" w:hAnsi="Times New Roman" w:cs="Times New Roman"/>
          <w:bCs/>
          <w:sz w:val="28"/>
          <w:szCs w:val="28"/>
        </w:rPr>
        <w:t>ый библиотекарь методико – библиографического отдела</w:t>
      </w:r>
    </w:p>
    <w:p w:rsidR="00821252" w:rsidRDefault="00821252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821252" w:rsidRDefault="00821252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821252" w:rsidRDefault="00821252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821252" w:rsidRDefault="00821252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C1DC7" w:rsidRPr="000C1DC7" w:rsidRDefault="000C1DC7" w:rsidP="000C1DC7">
      <w:pPr>
        <w:spacing w:after="0" w:line="240" w:lineRule="auto"/>
        <w:ind w:left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0C1DC7" w:rsidRDefault="000C1DC7" w:rsidP="000C1DC7">
      <w:pPr>
        <w:spacing w:line="240" w:lineRule="auto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7419" w:rsidRPr="000C1DC7" w:rsidRDefault="00087419" w:rsidP="000C1DC7">
      <w:pPr>
        <w:spacing w:after="0" w:line="240" w:lineRule="auto"/>
        <w:ind w:left="851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0C1DC7">
        <w:rPr>
          <w:rFonts w:ascii="Times New Roman" w:hAnsi="Times New Roman" w:cs="Times New Roman"/>
          <w:b/>
          <w:bCs/>
          <w:sz w:val="28"/>
          <w:szCs w:val="28"/>
        </w:rPr>
        <w:t>Ответственный за выпуск</w:t>
      </w:r>
      <w:r w:rsidR="000C1DC7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</w:p>
    <w:p w:rsidR="000C1DC7" w:rsidRDefault="000C1DC7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  <w:r w:rsidRPr="000C1DC7">
        <w:rPr>
          <w:rFonts w:ascii="Times New Roman" w:hAnsi="Times New Roman" w:cs="Times New Roman"/>
          <w:bCs/>
          <w:sz w:val="28"/>
          <w:szCs w:val="28"/>
        </w:rPr>
        <w:t>Молчанова О.А.</w:t>
      </w:r>
      <w:r w:rsidR="008F2BCF">
        <w:rPr>
          <w:rFonts w:ascii="Times New Roman" w:hAnsi="Times New Roman" w:cs="Times New Roman"/>
          <w:bCs/>
          <w:sz w:val="28"/>
          <w:szCs w:val="28"/>
        </w:rPr>
        <w:t xml:space="preserve"> директор </w:t>
      </w:r>
    </w:p>
    <w:p w:rsidR="008F2BCF" w:rsidRDefault="008F2BCF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МКУК «Крыловская МБ»</w:t>
      </w:r>
    </w:p>
    <w:p w:rsidR="000C1DC7" w:rsidRDefault="000C1DC7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C1DC7" w:rsidRDefault="000C1DC7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C1DC7" w:rsidRDefault="000C1DC7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C1DC7" w:rsidRDefault="000C1DC7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C1DC7" w:rsidRDefault="000C1DC7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C1DC7" w:rsidRDefault="000C1DC7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821252" w:rsidRDefault="00821252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821252" w:rsidRDefault="00821252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821252" w:rsidRDefault="00821252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821252" w:rsidRDefault="00821252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C1DC7" w:rsidRPr="000C1DC7" w:rsidRDefault="000C1DC7" w:rsidP="000C1DC7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C1DC7" w:rsidRPr="000C1DC7" w:rsidRDefault="00821252" w:rsidP="000C1DC7">
      <w:pPr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0C1DC7" w:rsidRPr="000C1DC7">
        <w:rPr>
          <w:rFonts w:ascii="Times New Roman" w:hAnsi="Times New Roman" w:cs="Times New Roman"/>
          <w:bCs/>
          <w:sz w:val="28"/>
          <w:szCs w:val="28"/>
        </w:rPr>
        <w:t xml:space="preserve">Петр Великий – первый Российский император: к 350 </w:t>
      </w:r>
      <w:proofErr w:type="spellStart"/>
      <w:r w:rsidR="000C1DC7" w:rsidRPr="000C1DC7">
        <w:rPr>
          <w:rFonts w:ascii="Times New Roman" w:hAnsi="Times New Roman" w:cs="Times New Roman"/>
          <w:bCs/>
          <w:sz w:val="28"/>
          <w:szCs w:val="28"/>
        </w:rPr>
        <w:t>летию</w:t>
      </w:r>
      <w:proofErr w:type="spellEnd"/>
      <w:r w:rsidR="000C1DC7" w:rsidRPr="000C1DC7">
        <w:rPr>
          <w:rFonts w:ascii="Times New Roman" w:hAnsi="Times New Roman" w:cs="Times New Roman"/>
          <w:bCs/>
          <w:sz w:val="28"/>
          <w:szCs w:val="28"/>
        </w:rPr>
        <w:t xml:space="preserve"> со дня рождения: методический материал / МКУК «Крыловская МБ»; составитель: Т.А. Саенко: ответственная </w:t>
      </w:r>
      <w:r w:rsidR="00474791">
        <w:rPr>
          <w:rFonts w:ascii="Times New Roman" w:hAnsi="Times New Roman" w:cs="Times New Roman"/>
          <w:bCs/>
          <w:sz w:val="28"/>
          <w:szCs w:val="28"/>
        </w:rPr>
        <w:t>за выпуск О.А. Молчанова</w:t>
      </w:r>
      <w:r w:rsidR="000C1DC7" w:rsidRPr="000C1DC7">
        <w:rPr>
          <w:rFonts w:ascii="Times New Roman" w:hAnsi="Times New Roman" w:cs="Times New Roman"/>
          <w:bCs/>
          <w:sz w:val="28"/>
          <w:szCs w:val="28"/>
        </w:rPr>
        <w:t>.- Крыло</w:t>
      </w:r>
      <w:r w:rsidR="00AC183E">
        <w:rPr>
          <w:rFonts w:ascii="Times New Roman" w:hAnsi="Times New Roman" w:cs="Times New Roman"/>
          <w:bCs/>
          <w:sz w:val="28"/>
          <w:szCs w:val="28"/>
        </w:rPr>
        <w:t>вский район, станица Крыловская</w:t>
      </w:r>
      <w:r w:rsidR="000C1DC7" w:rsidRPr="000C1DC7">
        <w:rPr>
          <w:rFonts w:ascii="Times New Roman" w:hAnsi="Times New Roman" w:cs="Times New Roman"/>
          <w:bCs/>
          <w:sz w:val="28"/>
          <w:szCs w:val="28"/>
        </w:rPr>
        <w:t xml:space="preserve">, 2022г. </w:t>
      </w:r>
      <w:r w:rsidR="000C1DC7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DD17BF">
        <w:rPr>
          <w:rFonts w:ascii="Times New Roman" w:hAnsi="Times New Roman" w:cs="Times New Roman"/>
          <w:bCs/>
          <w:sz w:val="28"/>
          <w:szCs w:val="28"/>
        </w:rPr>
        <w:t>32</w:t>
      </w:r>
    </w:p>
    <w:p w:rsidR="000C1DC7" w:rsidRDefault="000C1DC7" w:rsidP="009301CD">
      <w:pPr>
        <w:ind w:left="851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474791" w:rsidRDefault="00474791" w:rsidP="009301CD">
      <w:pPr>
        <w:ind w:left="851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474791" w:rsidRDefault="00474791" w:rsidP="003E2290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0C1DC7" w:rsidRPr="00FB0260" w:rsidRDefault="00044660" w:rsidP="00474791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   Данный</w:t>
      </w:r>
      <w:r w:rsidR="00FB0260" w:rsidRPr="00FB026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методический материал</w:t>
      </w:r>
      <w:r w:rsidR="00474791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FB0260" w:rsidRPr="00FB026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74791">
        <w:rPr>
          <w:rFonts w:ascii="Times New Roman" w:eastAsia="TimesNewRomanPSMT" w:hAnsi="Times New Roman" w:cs="Times New Roman"/>
          <w:sz w:val="28"/>
          <w:szCs w:val="28"/>
        </w:rPr>
        <w:t xml:space="preserve">содержат исторические данные, </w:t>
      </w:r>
      <w:r w:rsidR="00285B83">
        <w:rPr>
          <w:rFonts w:ascii="Times New Roman" w:eastAsia="TimesNewRomanPSMT" w:hAnsi="Times New Roman" w:cs="Times New Roman"/>
          <w:sz w:val="28"/>
          <w:szCs w:val="28"/>
        </w:rPr>
        <w:t xml:space="preserve">пособие </w:t>
      </w:r>
      <w:r w:rsidR="00474791">
        <w:rPr>
          <w:rFonts w:ascii="Times New Roman" w:eastAsia="TimesNewRomanPSMT" w:hAnsi="Times New Roman" w:cs="Times New Roman"/>
          <w:sz w:val="28"/>
          <w:szCs w:val="28"/>
        </w:rPr>
        <w:t>игры, викторины, кроссворды, и многое другое</w:t>
      </w:r>
      <w:r w:rsidR="00FB0260" w:rsidRPr="00FB0260">
        <w:rPr>
          <w:rFonts w:ascii="Times New Roman" w:eastAsia="TimesNewRomanPSMT" w:hAnsi="Times New Roman" w:cs="Times New Roman"/>
          <w:sz w:val="28"/>
          <w:szCs w:val="28"/>
        </w:rPr>
        <w:t xml:space="preserve"> в помощь</w:t>
      </w:r>
      <w:r w:rsidR="004747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71668">
        <w:rPr>
          <w:rFonts w:ascii="Times New Roman" w:eastAsia="TimesNewRomanPSMT" w:hAnsi="Times New Roman" w:cs="Times New Roman"/>
          <w:sz w:val="28"/>
          <w:szCs w:val="28"/>
        </w:rPr>
        <w:t xml:space="preserve">работе общедоступных библиотек </w:t>
      </w:r>
      <w:r w:rsidR="00FB0260" w:rsidRPr="00FB0260">
        <w:rPr>
          <w:rFonts w:ascii="Times New Roman" w:eastAsia="TimesNewRomanPSMT" w:hAnsi="Times New Roman" w:cs="Times New Roman"/>
          <w:sz w:val="28"/>
          <w:szCs w:val="28"/>
        </w:rPr>
        <w:t xml:space="preserve"> по планированию и</w:t>
      </w:r>
      <w:r w:rsidR="00FB026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B0260" w:rsidRPr="00FB0260">
        <w:rPr>
          <w:rFonts w:ascii="Times New Roman" w:eastAsia="TimesNewRomanPSMT" w:hAnsi="Times New Roman" w:cs="Times New Roman"/>
          <w:sz w:val="28"/>
          <w:szCs w:val="28"/>
        </w:rPr>
        <w:t>подготовке мероприятий, посвящённых</w:t>
      </w:r>
      <w:r w:rsidR="00474791" w:rsidRPr="00474791">
        <w:rPr>
          <w:rFonts w:ascii="Times New Roman" w:hAnsi="Times New Roman" w:cs="Times New Roman"/>
          <w:color w:val="000000"/>
          <w:sz w:val="28"/>
          <w:szCs w:val="23"/>
        </w:rPr>
        <w:t xml:space="preserve"> </w:t>
      </w:r>
      <w:r w:rsidR="00474791">
        <w:rPr>
          <w:rFonts w:ascii="Times New Roman" w:hAnsi="Times New Roman" w:cs="Times New Roman"/>
          <w:color w:val="000000"/>
          <w:sz w:val="28"/>
          <w:szCs w:val="23"/>
        </w:rPr>
        <w:t xml:space="preserve"> к </w:t>
      </w:r>
      <w:r w:rsidR="00474791" w:rsidRPr="00863D21">
        <w:rPr>
          <w:rFonts w:ascii="Times New Roman" w:hAnsi="Times New Roman" w:cs="Times New Roman"/>
          <w:color w:val="000000"/>
          <w:sz w:val="28"/>
          <w:szCs w:val="23"/>
        </w:rPr>
        <w:t>350-летие со дня рождения Петра I</w:t>
      </w:r>
      <w:r w:rsidR="00474791">
        <w:rPr>
          <w:rFonts w:ascii="Times New Roman" w:hAnsi="Times New Roman" w:cs="Times New Roman"/>
          <w:color w:val="000000"/>
          <w:sz w:val="28"/>
          <w:szCs w:val="23"/>
        </w:rPr>
        <w:t xml:space="preserve">. </w:t>
      </w:r>
    </w:p>
    <w:p w:rsidR="000C1DC7" w:rsidRDefault="000C1DC7" w:rsidP="009301CD">
      <w:pPr>
        <w:ind w:left="851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990F9B" w:rsidRDefault="00990F9B" w:rsidP="00FC132B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B1059F" w:rsidRDefault="00B1059F" w:rsidP="0093501F">
      <w:pPr>
        <w:rPr>
          <w:rFonts w:ascii="Times New Roman" w:hAnsi="Times New Roman" w:cs="Times New Roman"/>
          <w:b/>
          <w:sz w:val="32"/>
          <w:szCs w:val="28"/>
        </w:rPr>
      </w:pPr>
    </w:p>
    <w:p w:rsidR="00B72555" w:rsidRPr="00863D21" w:rsidRDefault="00345B6A" w:rsidP="00990F9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</w:t>
      </w:r>
      <w:r w:rsidR="00863D21" w:rsidRPr="00863D21">
        <w:rPr>
          <w:rFonts w:ascii="Times New Roman" w:hAnsi="Times New Roman" w:cs="Times New Roman"/>
          <w:b/>
          <w:sz w:val="32"/>
          <w:szCs w:val="28"/>
        </w:rPr>
        <w:t>О</w:t>
      </w:r>
      <w:r w:rsidR="009301CD" w:rsidRPr="00863D21">
        <w:rPr>
          <w:rFonts w:ascii="Times New Roman" w:hAnsi="Times New Roman" w:cs="Times New Roman"/>
          <w:b/>
          <w:sz w:val="32"/>
          <w:szCs w:val="28"/>
        </w:rPr>
        <w:t>т составителя</w:t>
      </w:r>
    </w:p>
    <w:p w:rsidR="00863D21" w:rsidRPr="00863D21" w:rsidRDefault="00863D21" w:rsidP="00EF2382">
      <w:p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 xml:space="preserve">      </w:t>
      </w:r>
      <w:r w:rsidRPr="00863D21">
        <w:rPr>
          <w:rFonts w:ascii="Times New Roman" w:hAnsi="Times New Roman" w:cs="Times New Roman"/>
          <w:color w:val="000000"/>
          <w:sz w:val="28"/>
          <w:szCs w:val="23"/>
        </w:rPr>
        <w:t xml:space="preserve">6 июня </w:t>
      </w:r>
      <w:r w:rsidR="00143C78">
        <w:rPr>
          <w:rFonts w:ascii="Times New Roman" w:hAnsi="Times New Roman" w:cs="Times New Roman"/>
          <w:color w:val="000000"/>
          <w:sz w:val="28"/>
          <w:szCs w:val="23"/>
        </w:rPr>
        <w:t xml:space="preserve"> </w:t>
      </w:r>
      <w:r w:rsidRPr="00863D21">
        <w:rPr>
          <w:rFonts w:ascii="Times New Roman" w:hAnsi="Times New Roman" w:cs="Times New Roman"/>
          <w:color w:val="000000"/>
          <w:sz w:val="28"/>
          <w:szCs w:val="23"/>
        </w:rPr>
        <w:t xml:space="preserve">2022 г. наша страна будет отмечать 350-летие со дня рождения Петра I, прозванного Великим и ставшего первым Императором Всероссийским. </w:t>
      </w:r>
    </w:p>
    <w:p w:rsidR="00DA0F46" w:rsidRDefault="00863D21" w:rsidP="00EF2382">
      <w:p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 xml:space="preserve">      </w:t>
      </w:r>
      <w:r w:rsidRPr="00863D21">
        <w:rPr>
          <w:rFonts w:ascii="Times New Roman" w:hAnsi="Times New Roman" w:cs="Times New Roman"/>
          <w:color w:val="000000"/>
          <w:sz w:val="28"/>
          <w:szCs w:val="23"/>
        </w:rPr>
        <w:t>Пётр I – величайшая фигура в российской истории. Невозможно найти другого исторического деятеля, столь существенно повлиявшего на развитие нашего государства. Споры о нём начались при его жизн</w:t>
      </w:r>
      <w:r w:rsidR="00DC49E9">
        <w:rPr>
          <w:rFonts w:ascii="Times New Roman" w:hAnsi="Times New Roman" w:cs="Times New Roman"/>
          <w:color w:val="000000"/>
          <w:sz w:val="28"/>
          <w:szCs w:val="23"/>
        </w:rPr>
        <w:t xml:space="preserve">и и продолжаются до сих пор. </w:t>
      </w:r>
      <w:r w:rsidRPr="00DA0F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64D22" w:rsidRPr="00F030BA" w:rsidRDefault="00DA0F46" w:rsidP="00EF2382">
      <w:pPr>
        <w:spacing w:after="0"/>
        <w:ind w:left="851"/>
        <w:jc w:val="both"/>
        <w:rPr>
          <w:rFonts w:ascii="Times New Roman" w:hAnsi="Times New Roman" w:cs="Times New Roman"/>
          <w:color w:val="17365D" w:themeColor="text2" w:themeShade="BF"/>
          <w:sz w:val="24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A0F46">
        <w:rPr>
          <w:rFonts w:ascii="Times New Roman" w:hAnsi="Times New Roman" w:cs="Times New Roman"/>
          <w:sz w:val="28"/>
          <w:szCs w:val="28"/>
        </w:rPr>
        <w:t>В рамках Указа Президента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Федерации В.В. Путина </w:t>
      </w:r>
      <w:r w:rsidRPr="00DA0F46">
        <w:rPr>
          <w:rFonts w:ascii="Times New Roman" w:hAnsi="Times New Roman" w:cs="Times New Roman"/>
          <w:sz w:val="28"/>
          <w:szCs w:val="28"/>
        </w:rPr>
        <w:t>«О праздновании 350-летия со дня рождения Петра I», учитывая большое значение реформ выдающегося государственного деятеля для исто</w:t>
      </w:r>
      <w:r w:rsidR="003E2290">
        <w:rPr>
          <w:rFonts w:ascii="Times New Roman" w:hAnsi="Times New Roman" w:cs="Times New Roman"/>
          <w:sz w:val="28"/>
          <w:szCs w:val="28"/>
        </w:rPr>
        <w:t xml:space="preserve">рии России. </w:t>
      </w:r>
      <w:r w:rsidR="00564D22" w:rsidRPr="00AC183E">
        <w:rPr>
          <w:rFonts w:ascii="Times New Roman" w:hAnsi="Times New Roman" w:cs="Times New Roman"/>
          <w:sz w:val="28"/>
          <w:szCs w:val="28"/>
        </w:rPr>
        <w:t xml:space="preserve">Памятную дату широко отпразднуют по всей стране. </w:t>
      </w:r>
      <w:r w:rsidRPr="00DA0F46">
        <w:rPr>
          <w:rFonts w:ascii="Times New Roman" w:hAnsi="Times New Roman" w:cs="Times New Roman"/>
          <w:sz w:val="28"/>
          <w:szCs w:val="28"/>
        </w:rPr>
        <w:t xml:space="preserve"> </w:t>
      </w:r>
      <w:r w:rsidR="00564D22" w:rsidRPr="00AC183E">
        <w:rPr>
          <w:rFonts w:ascii="Times New Roman" w:hAnsi="Times New Roman" w:cs="Times New Roman"/>
          <w:sz w:val="28"/>
          <w:szCs w:val="28"/>
        </w:rPr>
        <w:t>В субъектах России утверждены и уже начали реализовываться региональные планы мероприятий, проводятся конференции, выставки, образовательные проекты, исторические и литературные конку</w:t>
      </w:r>
      <w:r w:rsidR="00564D22">
        <w:rPr>
          <w:rFonts w:ascii="Times New Roman" w:hAnsi="Times New Roman" w:cs="Times New Roman"/>
          <w:sz w:val="28"/>
          <w:szCs w:val="28"/>
        </w:rPr>
        <w:t>рсы</w:t>
      </w:r>
      <w:r w:rsidR="003E2290">
        <w:rPr>
          <w:rFonts w:ascii="Times New Roman" w:hAnsi="Times New Roman" w:cs="Times New Roman"/>
          <w:sz w:val="28"/>
          <w:szCs w:val="28"/>
        </w:rPr>
        <w:t xml:space="preserve"> и</w:t>
      </w:r>
      <w:r w:rsidR="00564D22">
        <w:rPr>
          <w:rFonts w:ascii="Times New Roman" w:hAnsi="Times New Roman" w:cs="Times New Roman"/>
          <w:sz w:val="28"/>
          <w:szCs w:val="28"/>
        </w:rPr>
        <w:t xml:space="preserve"> многое другое. </w:t>
      </w:r>
      <w:hyperlink r:id="rId10" w:history="1">
        <w:r w:rsidR="00564D22" w:rsidRPr="009D53B5">
          <w:rPr>
            <w:rStyle w:val="a9"/>
            <w:rFonts w:ascii="Times New Roman" w:hAnsi="Times New Roman" w:cs="Times New Roman"/>
            <w:color w:val="0000BF" w:themeColor="hyperlink" w:themeShade="BF"/>
            <w:sz w:val="24"/>
            <w:szCs w:val="28"/>
          </w:rPr>
          <w:t>https://culture.gov.ru/about/departments/departament_nauki_i_obrazovaniya/activities/3112295/?PAGEN_1=1</w:t>
        </w:r>
      </w:hyperlink>
      <w:r w:rsidR="00564D22">
        <w:rPr>
          <w:rFonts w:ascii="Times New Roman" w:hAnsi="Times New Roman" w:cs="Times New Roman"/>
          <w:color w:val="17365D" w:themeColor="text2" w:themeShade="BF"/>
          <w:sz w:val="24"/>
          <w:szCs w:val="28"/>
          <w:u w:val="single"/>
        </w:rPr>
        <w:t xml:space="preserve"> </w:t>
      </w:r>
      <w:r w:rsidR="00564D22" w:rsidRPr="00F030BA">
        <w:rPr>
          <w:rFonts w:ascii="Times New Roman" w:hAnsi="Times New Roman" w:cs="Times New Roman"/>
          <w:color w:val="17365D" w:themeColor="text2" w:themeShade="BF"/>
          <w:sz w:val="24"/>
          <w:szCs w:val="28"/>
          <w:u w:val="single"/>
        </w:rPr>
        <w:t xml:space="preserve">    </w:t>
      </w:r>
    </w:p>
    <w:p w:rsidR="00D31840" w:rsidRPr="00564D22" w:rsidRDefault="00EF2382" w:rsidP="00EF2382">
      <w:pPr>
        <w:spacing w:after="0"/>
        <w:ind w:left="851"/>
        <w:jc w:val="both"/>
        <w:rPr>
          <w:sz w:val="28"/>
          <w:szCs w:val="28"/>
        </w:rPr>
      </w:pPr>
      <w:hyperlink r:id="rId11" w:history="1">
        <w:r w:rsidR="00656E02" w:rsidRPr="00564D22">
          <w:rPr>
            <w:rStyle w:val="a9"/>
            <w:rFonts w:ascii="Times New Roman" w:hAnsi="Times New Roman" w:cs="Times New Roman"/>
            <w:sz w:val="24"/>
            <w:szCs w:val="28"/>
          </w:rPr>
          <w:t>http://www.kremlin.ru/acts/news/58907</w:t>
        </w:r>
      </w:hyperlink>
    </w:p>
    <w:p w:rsidR="00F030BA" w:rsidRPr="00CB06AF" w:rsidRDefault="00DC49E9" w:rsidP="00EF2382">
      <w:p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564D22">
        <w:rPr>
          <w:rFonts w:ascii="Times New Roman" w:hAnsi="Times New Roman" w:cs="Times New Roman"/>
          <w:color w:val="000000"/>
          <w:sz w:val="28"/>
          <w:szCs w:val="28"/>
        </w:rPr>
        <w:t>етодическое</w:t>
      </w:r>
      <w:r w:rsidR="00F030BA">
        <w:rPr>
          <w:rFonts w:ascii="Times New Roman" w:hAnsi="Times New Roman" w:cs="Times New Roman"/>
          <w:color w:val="000000"/>
          <w:sz w:val="28"/>
          <w:szCs w:val="28"/>
        </w:rPr>
        <w:t xml:space="preserve"> пособие при</w:t>
      </w:r>
      <w:r w:rsidR="00F030BA" w:rsidRPr="00F030BA">
        <w:rPr>
          <w:rFonts w:ascii="Times New Roman" w:hAnsi="Times New Roman" w:cs="Times New Roman"/>
          <w:color w:val="000000"/>
          <w:sz w:val="28"/>
          <w:szCs w:val="28"/>
        </w:rPr>
        <w:t>звано оказать помощь специалистам библиотек,</w:t>
      </w:r>
      <w:r w:rsidR="00564D22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F030BA" w:rsidRPr="00F030BA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организации работы в период подготовки и празднования юбилея великого го</w:t>
      </w:r>
      <w:r w:rsidR="00CB06AF">
        <w:rPr>
          <w:rFonts w:ascii="Times New Roman" w:hAnsi="Times New Roman" w:cs="Times New Roman"/>
          <w:color w:val="000000"/>
          <w:sz w:val="28"/>
          <w:szCs w:val="28"/>
        </w:rPr>
        <w:t xml:space="preserve">сударственного деятеля России. </w:t>
      </w:r>
      <w:r w:rsidR="00F030BA" w:rsidRPr="00F030BA">
        <w:rPr>
          <w:rFonts w:ascii="Times New Roman" w:hAnsi="Times New Roman" w:cs="Times New Roman"/>
          <w:color w:val="000000"/>
          <w:sz w:val="28"/>
          <w:szCs w:val="28"/>
        </w:rPr>
        <w:t>Разнообразные по формам и содержанию мероприятия, предлагаемые коллегам в данном издании, способствуют воспитанию патриотизма у подростков и юношества, укреплению их познавательного интереса к истории нашей страны, и в частности, к исторической личности Петра I.</w:t>
      </w:r>
    </w:p>
    <w:p w:rsidR="00D077B2" w:rsidRDefault="00AC183E" w:rsidP="00EF2382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B484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1059F" w:rsidRDefault="00B1059F" w:rsidP="00EF2382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59F" w:rsidRDefault="00B1059F" w:rsidP="00EF2382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59F" w:rsidRDefault="00B1059F" w:rsidP="00D077B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59F" w:rsidRDefault="00B1059F" w:rsidP="00D077B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59F" w:rsidRDefault="00B1059F" w:rsidP="00D077B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59F" w:rsidRDefault="00B1059F" w:rsidP="00D077B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59F" w:rsidRDefault="00B1059F" w:rsidP="00D077B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59F" w:rsidRPr="00B1059F" w:rsidRDefault="00B1059F" w:rsidP="00D077B2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72555" w:rsidRPr="00B1059F" w:rsidRDefault="00B72555" w:rsidP="00BB484C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285305" w:rsidRDefault="00206A08" w:rsidP="00206A08">
      <w:pPr>
        <w:ind w:firstLine="170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78551C9" wp14:editId="109F4F9C">
            <wp:extent cx="3419061" cy="2584174"/>
            <wp:effectExtent l="19050" t="19050" r="10160" b="26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f33e80b33a720b2f9517f1e87d7b93.jpe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2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5" r="9742"/>
                    <a:stretch/>
                  </pic:blipFill>
                  <pic:spPr bwMode="auto">
                    <a:xfrm>
                      <a:off x="0" y="0"/>
                      <a:ext cx="3419062" cy="2584175"/>
                    </a:xfrm>
                    <a:prstGeom prst="rect">
                      <a:avLst/>
                    </a:prstGeom>
                    <a:ln w="12700" cmpd="sng">
                      <a:solidFill>
                        <a:schemeClr val="tx2">
                          <a:alpha val="62000"/>
                        </a:schemeClr>
                      </a:solidFill>
                      <a:miter lim="800000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F46" w:rsidRPr="00CB6F98" w:rsidRDefault="00DA0F46" w:rsidP="00A00B3F">
      <w:pPr>
        <w:pStyle w:val="a8"/>
        <w:spacing w:after="0" w:afterAutospacing="0"/>
        <w:ind w:left="851"/>
        <w:jc w:val="center"/>
        <w:rPr>
          <w:b/>
          <w:bCs/>
          <w:i/>
          <w:color w:val="244061" w:themeColor="accent1" w:themeShade="80"/>
          <w:kern w:val="36"/>
          <w:sz w:val="32"/>
          <w:szCs w:val="32"/>
        </w:rPr>
      </w:pPr>
      <w:r w:rsidRPr="00CB6F98">
        <w:rPr>
          <w:b/>
          <w:bCs/>
          <w:i/>
          <w:color w:val="244061" w:themeColor="accent1" w:themeShade="80"/>
          <w:kern w:val="36"/>
          <w:sz w:val="32"/>
          <w:szCs w:val="32"/>
        </w:rPr>
        <w:t>Указ Президента Российской Федерации</w:t>
      </w:r>
    </w:p>
    <w:p w:rsidR="00DA0F46" w:rsidRP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CB6F98">
        <w:rPr>
          <w:noProof/>
          <w:sz w:val="18"/>
          <w:lang w:eastAsia="ru-RU"/>
        </w:rPr>
        <w:drawing>
          <wp:anchor distT="0" distB="0" distL="114300" distR="114300" simplePos="0" relativeHeight="251659264" behindDoc="0" locked="0" layoutInCell="1" allowOverlap="1" wp14:anchorId="063F0D72" wp14:editId="3BF393B9">
            <wp:simplePos x="0" y="0"/>
            <wp:positionH relativeFrom="column">
              <wp:posOffset>1629410</wp:posOffset>
            </wp:positionH>
            <wp:positionV relativeFrom="paragraph">
              <wp:posOffset>622935</wp:posOffset>
            </wp:positionV>
            <wp:extent cx="4820285" cy="6054090"/>
            <wp:effectExtent l="304800" t="323850" r="323215" b="327660"/>
            <wp:wrapSquare wrapText="bothSides"/>
            <wp:docPr id="6" name="Рисунок 6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60540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F46" w:rsidRPr="00CB6F98">
        <w:rPr>
          <w:rFonts w:ascii="Times New Roman" w:hAnsi="Times New Roman" w:cs="Times New Roman"/>
          <w:b/>
          <w:bCs/>
          <w:i/>
          <w:color w:val="244061" w:themeColor="accent1" w:themeShade="80"/>
          <w:kern w:val="36"/>
          <w:sz w:val="32"/>
          <w:szCs w:val="32"/>
        </w:rPr>
        <w:t>О праздновании 350-летия со дня рождения Петра I</w:t>
      </w:r>
      <w:r w:rsidR="00DA0F46" w:rsidRPr="00CB6F98">
        <w:rPr>
          <w:rFonts w:ascii="inherit" w:eastAsia="Times New Roman" w:hAnsi="inherit" w:cs="Arial"/>
          <w:b/>
          <w:color w:val="244061" w:themeColor="accent1" w:themeShade="80"/>
          <w:sz w:val="34"/>
          <w:szCs w:val="32"/>
          <w:lang w:eastAsia="ru-RU"/>
        </w:rPr>
        <w:br/>
      </w:r>
    </w:p>
    <w:p w:rsidR="00CB6F98" w:rsidRDefault="00CB6F98" w:rsidP="00CB6F98">
      <w:pPr>
        <w:pStyle w:val="HTML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6F98" w:rsidRDefault="00CB6F98" w:rsidP="00A00B3F">
      <w:pPr>
        <w:pStyle w:val="HTML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1059F" w:rsidRDefault="00CB6F98" w:rsidP="0093501F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</w:t>
      </w:r>
    </w:p>
    <w:p w:rsidR="009D53EF" w:rsidRDefault="00E31A85" w:rsidP="0093501F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14E18">
        <w:rPr>
          <w:rFonts w:ascii="Times New Roman" w:hAnsi="Times New Roman" w:cs="Times New Roman"/>
          <w:b/>
          <w:i/>
          <w:color w:val="C00000"/>
          <w:sz w:val="36"/>
          <w:szCs w:val="28"/>
        </w:rPr>
        <w:lastRenderedPageBreak/>
        <w:t>Краткая биография</w:t>
      </w:r>
    </w:p>
    <w:p w:rsidR="0093501F" w:rsidRDefault="0093501F" w:rsidP="009350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                                                            </w:t>
      </w:r>
    </w:p>
    <w:p w:rsidR="0093501F" w:rsidRPr="0093501F" w:rsidRDefault="0093501F" w:rsidP="009350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                                                             </w:t>
      </w:r>
      <w:r w:rsidRPr="0093501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Пётр I Великий </w:t>
      </w:r>
    </w:p>
    <w:p w:rsidR="0093501F" w:rsidRPr="0093501F" w:rsidRDefault="0093501F" w:rsidP="0093501F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3501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(1672-1725)</w:t>
      </w:r>
    </w:p>
    <w:p w:rsidR="0093501F" w:rsidRPr="0093501F" w:rsidRDefault="0093501F" w:rsidP="0093501F">
      <w:pPr>
        <w:ind w:left="85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267200" cy="33051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8" t="1290" r="22676" b="7741"/>
                    <a:stretch/>
                  </pic:blipFill>
                  <pic:spPr bwMode="auto">
                    <a:xfrm>
                      <a:off x="0" y="0"/>
                      <a:ext cx="4274102" cy="3310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A44" w:rsidRPr="00076767" w:rsidRDefault="009D53EF" w:rsidP="00076767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F98">
        <w:rPr>
          <w:rFonts w:ascii="Times New Roman" w:hAnsi="Times New Roman" w:cs="Times New Roman"/>
          <w:sz w:val="28"/>
          <w:szCs w:val="28"/>
        </w:rPr>
        <w:t xml:space="preserve">    </w:t>
      </w:r>
      <w:r w:rsidR="0093501F">
        <w:rPr>
          <w:rFonts w:ascii="Times New Roman" w:hAnsi="Times New Roman" w:cs="Times New Roman"/>
          <w:sz w:val="28"/>
          <w:szCs w:val="28"/>
        </w:rPr>
        <w:t xml:space="preserve">    </w:t>
      </w:r>
      <w:r w:rsidR="002B3A44" w:rsidRPr="00CB6F98">
        <w:rPr>
          <w:rFonts w:ascii="Times New Roman" w:hAnsi="Times New Roman" w:cs="Times New Roman"/>
          <w:sz w:val="28"/>
          <w:szCs w:val="28"/>
        </w:rPr>
        <w:t>Петр I родился 30 мая 1672 года</w:t>
      </w:r>
      <w:r w:rsidR="00076767">
        <w:rPr>
          <w:rFonts w:ascii="Times New Roman" w:hAnsi="Times New Roman" w:cs="Times New Roman"/>
          <w:sz w:val="28"/>
          <w:szCs w:val="28"/>
        </w:rPr>
        <w:t xml:space="preserve"> в Москве.</w:t>
      </w:r>
      <w:r w:rsidR="00076767" w:rsidRPr="00490C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B3A44" w:rsidRPr="00CB6F98">
        <w:rPr>
          <w:rFonts w:ascii="Times New Roman" w:hAnsi="Times New Roman" w:cs="Times New Roman"/>
          <w:sz w:val="28"/>
          <w:szCs w:val="28"/>
        </w:rPr>
        <w:t>В детстве он получил домашнее образование, с юных лет знал немецкий язык, затем изучал голландский</w:t>
      </w:r>
      <w:r w:rsidR="00471668">
        <w:rPr>
          <w:rFonts w:ascii="Times New Roman" w:hAnsi="Times New Roman" w:cs="Times New Roman"/>
          <w:sz w:val="28"/>
          <w:szCs w:val="28"/>
        </w:rPr>
        <w:t>, английский и французский язык</w:t>
      </w:r>
      <w:r w:rsidR="002B3A44" w:rsidRPr="00CB6F98">
        <w:rPr>
          <w:rFonts w:ascii="Times New Roman" w:hAnsi="Times New Roman" w:cs="Times New Roman"/>
          <w:sz w:val="28"/>
          <w:szCs w:val="28"/>
        </w:rPr>
        <w:t>. С помощью дворцовых мастеров освоил много ремесел</w:t>
      </w:r>
      <w:r w:rsidR="00A00B3F" w:rsidRPr="00CB6F98">
        <w:rPr>
          <w:rFonts w:ascii="Times New Roman" w:hAnsi="Times New Roman" w:cs="Times New Roman"/>
          <w:sz w:val="28"/>
          <w:szCs w:val="28"/>
        </w:rPr>
        <w:t xml:space="preserve"> (столярное, токарное, оружейное, кузнечное и др.).</w:t>
      </w:r>
      <w:r w:rsidR="00076767" w:rsidRPr="00CB6F98">
        <w:rPr>
          <w:rFonts w:ascii="Times New Roman" w:hAnsi="Times New Roman" w:cs="Times New Roman"/>
          <w:sz w:val="28"/>
          <w:szCs w:val="28"/>
        </w:rPr>
        <w:t xml:space="preserve"> </w:t>
      </w:r>
      <w:r w:rsidR="00076767" w:rsidRPr="00490CB4">
        <w:rPr>
          <w:rFonts w:ascii="Times New Roman" w:hAnsi="Times New Roman" w:cs="Times New Roman"/>
          <w:color w:val="000000"/>
          <w:sz w:val="28"/>
          <w:szCs w:val="28"/>
        </w:rPr>
        <w:t xml:space="preserve">Будущий император с раннего детства увлекался военным делом. В возрасте 17 лет серьёзно занялся кораблестроением. Впоследствии он проявит себя как очень образованный и талантливый военачальник. </w:t>
      </w:r>
      <w:r w:rsidR="002B3A44" w:rsidRPr="00CB6F98">
        <w:rPr>
          <w:rFonts w:ascii="Times New Roman" w:hAnsi="Times New Roman" w:cs="Times New Roman"/>
          <w:sz w:val="28"/>
          <w:szCs w:val="28"/>
        </w:rPr>
        <w:t>Петр I</w:t>
      </w:r>
      <w:r w:rsidR="00076767">
        <w:rPr>
          <w:rFonts w:ascii="Times New Roman" w:hAnsi="Times New Roman" w:cs="Times New Roman"/>
          <w:sz w:val="28"/>
          <w:szCs w:val="28"/>
        </w:rPr>
        <w:t xml:space="preserve">  был  младшим</w:t>
      </w:r>
      <w:r w:rsidR="002B3A44" w:rsidRPr="00CB6F98">
        <w:rPr>
          <w:rFonts w:ascii="Times New Roman" w:hAnsi="Times New Roman" w:cs="Times New Roman"/>
          <w:sz w:val="28"/>
          <w:szCs w:val="28"/>
        </w:rPr>
        <w:t xml:space="preserve"> сын</w:t>
      </w:r>
      <w:r w:rsidR="00076767">
        <w:rPr>
          <w:rFonts w:ascii="Times New Roman" w:hAnsi="Times New Roman" w:cs="Times New Roman"/>
          <w:sz w:val="28"/>
          <w:szCs w:val="28"/>
        </w:rPr>
        <w:t>ом</w:t>
      </w:r>
      <w:r w:rsidR="002B3A44" w:rsidRPr="00CB6F98">
        <w:rPr>
          <w:rFonts w:ascii="Times New Roman" w:hAnsi="Times New Roman" w:cs="Times New Roman"/>
          <w:sz w:val="28"/>
          <w:szCs w:val="28"/>
        </w:rPr>
        <w:t xml:space="preserve"> царя Алексея Михайловича от второго брака с</w:t>
      </w:r>
      <w:r w:rsidR="00CB6F98" w:rsidRPr="00CB6F98">
        <w:rPr>
          <w:rFonts w:ascii="Times New Roman" w:hAnsi="Times New Roman" w:cs="Times New Roman"/>
          <w:sz w:val="28"/>
          <w:szCs w:val="28"/>
        </w:rPr>
        <w:t xml:space="preserve"> </w:t>
      </w:r>
      <w:r w:rsidR="002B3A44" w:rsidRPr="00CB6F98">
        <w:rPr>
          <w:rFonts w:ascii="Times New Roman" w:hAnsi="Times New Roman" w:cs="Times New Roman"/>
          <w:sz w:val="28"/>
          <w:szCs w:val="28"/>
        </w:rPr>
        <w:t> Натальей Нарышки</w:t>
      </w:r>
      <w:r w:rsidR="00A00B3F" w:rsidRPr="00CB6F98">
        <w:rPr>
          <w:rFonts w:ascii="Times New Roman" w:hAnsi="Times New Roman" w:cs="Times New Roman"/>
          <w:sz w:val="28"/>
          <w:szCs w:val="28"/>
        </w:rPr>
        <w:t xml:space="preserve">ной. </w:t>
      </w:r>
      <w:r w:rsidR="002B3A44" w:rsidRPr="00CB6F98">
        <w:rPr>
          <w:rFonts w:ascii="Times New Roman" w:hAnsi="Times New Roman" w:cs="Times New Roman"/>
          <w:sz w:val="28"/>
          <w:szCs w:val="28"/>
        </w:rPr>
        <w:t>Будущий император был физически крепкий, подвижный, любознательный и способный, обладал хорошей памятью.</w:t>
      </w:r>
    </w:p>
    <w:p w:rsidR="0093501F" w:rsidRPr="0093501F" w:rsidRDefault="0093501F" w:rsidP="0093501F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93501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Из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Большой советской энциклопедии)</w:t>
      </w:r>
    </w:p>
    <w:p w:rsidR="0093501F" w:rsidRDefault="00EF2382" w:rsidP="0093501F">
      <w:pPr>
        <w:spacing w:after="0" w:line="240" w:lineRule="auto"/>
        <w:ind w:left="851"/>
        <w:jc w:val="both"/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</w:pPr>
      <w:hyperlink r:id="rId16" w:history="1">
        <w:r w:rsidR="0093501F" w:rsidRPr="00345B6A">
          <w:rPr>
            <w:rStyle w:val="a9"/>
            <w:rFonts w:ascii="Times New Roman" w:hAnsi="Times New Roman" w:cs="Times New Roman"/>
            <w:iCs/>
            <w:sz w:val="28"/>
            <w:szCs w:val="28"/>
          </w:rPr>
          <w:t>http://niv.ru/doc/encyclopedia/bse/articles/3637/petr-i-velikij.htm</w:t>
        </w:r>
      </w:hyperlink>
      <w:r w:rsidR="0093501F" w:rsidRPr="00345B6A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 xml:space="preserve"> </w:t>
      </w:r>
    </w:p>
    <w:p w:rsidR="002B3A44" w:rsidRDefault="00090545" w:rsidP="00872B6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53EF" w:rsidRPr="00CB6F98">
        <w:rPr>
          <w:rFonts w:ascii="Times New Roman" w:hAnsi="Times New Roman" w:cs="Times New Roman"/>
          <w:sz w:val="28"/>
          <w:szCs w:val="28"/>
        </w:rPr>
        <w:t xml:space="preserve">       </w:t>
      </w:r>
      <w:r w:rsidR="002B3A44" w:rsidRPr="00CB6F98">
        <w:rPr>
          <w:rFonts w:ascii="Times New Roman" w:hAnsi="Times New Roman" w:cs="Times New Roman"/>
          <w:sz w:val="28"/>
          <w:szCs w:val="28"/>
        </w:rPr>
        <w:t>В апреле 1682 года Петр был возведен на престол после смерти бездетного </w:t>
      </w:r>
      <w:hyperlink r:id="rId17" w:tgtFrame="_blank" w:history="1">
        <w:r w:rsidR="002B3A44" w:rsidRPr="00CB6F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царя Федора Алексеевича</w:t>
        </w:r>
      </w:hyperlink>
      <w:r w:rsidR="002B3A44" w:rsidRPr="00CB6F98">
        <w:rPr>
          <w:rFonts w:ascii="Times New Roman" w:hAnsi="Times New Roman" w:cs="Times New Roman"/>
          <w:sz w:val="28"/>
          <w:szCs w:val="28"/>
        </w:rPr>
        <w:t> в обход своего сводного старшего брата Ивана. Однако сестра Петра и Ивана – </w:t>
      </w:r>
      <w:hyperlink r:id="rId18" w:tgtFrame="_blank" w:history="1">
        <w:r w:rsidR="002B3A44" w:rsidRPr="00CB6F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царевна Софья</w:t>
        </w:r>
      </w:hyperlink>
      <w:r w:rsidR="002B3A44" w:rsidRPr="00CB6F98">
        <w:rPr>
          <w:rFonts w:ascii="Times New Roman" w:hAnsi="Times New Roman" w:cs="Times New Roman"/>
          <w:sz w:val="28"/>
          <w:szCs w:val="28"/>
        </w:rPr>
        <w:t> и родственники первой жены Алексея Михайловича – Милославские использовали стрелец</w:t>
      </w:r>
      <w:r w:rsidR="00CB6F98" w:rsidRPr="00CB6F98">
        <w:rPr>
          <w:rFonts w:ascii="Times New Roman" w:hAnsi="Times New Roman" w:cs="Times New Roman"/>
          <w:sz w:val="28"/>
          <w:szCs w:val="28"/>
        </w:rPr>
        <w:t xml:space="preserve">кое восстание в Москве </w:t>
      </w:r>
      <w:r w:rsidR="002B3A44" w:rsidRPr="00CB6F98">
        <w:rPr>
          <w:rFonts w:ascii="Times New Roman" w:hAnsi="Times New Roman" w:cs="Times New Roman"/>
          <w:sz w:val="28"/>
          <w:szCs w:val="28"/>
        </w:rPr>
        <w:t>для</w:t>
      </w:r>
      <w:r w:rsidR="00CB6F98" w:rsidRPr="00CB6F98">
        <w:rPr>
          <w:rFonts w:ascii="Times New Roman" w:hAnsi="Times New Roman" w:cs="Times New Roman"/>
          <w:sz w:val="28"/>
          <w:szCs w:val="28"/>
        </w:rPr>
        <w:t xml:space="preserve"> </w:t>
      </w:r>
      <w:r w:rsidR="002B3A44" w:rsidRPr="00CB6F98">
        <w:rPr>
          <w:rFonts w:ascii="Times New Roman" w:hAnsi="Times New Roman" w:cs="Times New Roman"/>
          <w:sz w:val="28"/>
          <w:szCs w:val="28"/>
        </w:rPr>
        <w:t> дворцового переворота. В мае 1682 года приверженцы и родственники Нарышкиных были убиты или сосланы, "старшим" царем был объявлен Иван, а Петр – "младшим" царем при правительнице Софье.</w:t>
      </w:r>
      <w:r w:rsidR="00EA1352">
        <w:rPr>
          <w:rFonts w:ascii="Times New Roman" w:hAnsi="Times New Roman" w:cs="Times New Roman"/>
          <w:sz w:val="28"/>
          <w:szCs w:val="28"/>
        </w:rPr>
        <w:t xml:space="preserve"> </w:t>
      </w:r>
      <w:r w:rsidR="002B3A44" w:rsidRPr="00CB6F98">
        <w:rPr>
          <w:rFonts w:ascii="Times New Roman" w:hAnsi="Times New Roman" w:cs="Times New Roman"/>
          <w:sz w:val="28"/>
          <w:szCs w:val="28"/>
        </w:rPr>
        <w:t>Во 2-й половине 1680-х годов начались столкновения между Петром и Софьей Алексеевной, стремившейся к единовластию. В августе 1689 года, получив известия о подготовке Софьей дворцового переворота, Петр поспешно уехал из Преображенского в </w:t>
      </w:r>
      <w:r w:rsidR="00CB6F98" w:rsidRPr="00CB6F98">
        <w:rPr>
          <w:rFonts w:ascii="Times New Roman" w:hAnsi="Times New Roman" w:cs="Times New Roman"/>
          <w:sz w:val="28"/>
          <w:szCs w:val="28"/>
        </w:rPr>
        <w:t xml:space="preserve"> </w:t>
      </w:r>
      <w:r w:rsidR="002B3A44" w:rsidRPr="00CB6F98">
        <w:rPr>
          <w:rFonts w:ascii="Times New Roman" w:hAnsi="Times New Roman" w:cs="Times New Roman"/>
          <w:sz w:val="28"/>
          <w:szCs w:val="28"/>
        </w:rPr>
        <w:t>Троице-Сергиев монастырь, куда прибыли верные ему войска и его сторонники</w:t>
      </w:r>
      <w:r w:rsidR="00872B62">
        <w:rPr>
          <w:rFonts w:ascii="Times New Roman" w:hAnsi="Times New Roman" w:cs="Times New Roman"/>
          <w:sz w:val="28"/>
          <w:szCs w:val="28"/>
        </w:rPr>
        <w:t xml:space="preserve">. </w:t>
      </w:r>
      <w:r w:rsidR="002B3A44" w:rsidRPr="00CB6F98">
        <w:rPr>
          <w:rFonts w:ascii="Times New Roman" w:hAnsi="Times New Roman" w:cs="Times New Roman"/>
          <w:sz w:val="28"/>
          <w:szCs w:val="28"/>
        </w:rPr>
        <w:t>Софья была отрешена от власти и </w:t>
      </w:r>
      <w:r w:rsidR="00872B62">
        <w:rPr>
          <w:rFonts w:ascii="Times New Roman" w:hAnsi="Times New Roman" w:cs="Times New Roman"/>
          <w:sz w:val="28"/>
          <w:szCs w:val="28"/>
        </w:rPr>
        <w:t xml:space="preserve"> </w:t>
      </w:r>
      <w:r w:rsidR="002B3A44" w:rsidRPr="00CB6F98">
        <w:rPr>
          <w:rFonts w:ascii="Times New Roman" w:hAnsi="Times New Roman" w:cs="Times New Roman"/>
          <w:sz w:val="28"/>
          <w:szCs w:val="28"/>
        </w:rPr>
        <w:t xml:space="preserve">заключена </w:t>
      </w:r>
      <w:r w:rsidR="002B3A44" w:rsidRPr="00CB6F98">
        <w:rPr>
          <w:rFonts w:ascii="Times New Roman" w:hAnsi="Times New Roman" w:cs="Times New Roman"/>
          <w:sz w:val="28"/>
          <w:szCs w:val="28"/>
        </w:rPr>
        <w:lastRenderedPageBreak/>
        <w:t>в Новодевичий монастырь, ее пр</w:t>
      </w:r>
      <w:r w:rsidR="00872B62">
        <w:rPr>
          <w:rFonts w:ascii="Times New Roman" w:hAnsi="Times New Roman" w:cs="Times New Roman"/>
          <w:sz w:val="28"/>
          <w:szCs w:val="28"/>
        </w:rPr>
        <w:t xml:space="preserve">иближенные сосланы или казнены. </w:t>
      </w:r>
      <w:r w:rsidR="00471668">
        <w:rPr>
          <w:rFonts w:ascii="Times New Roman" w:hAnsi="Times New Roman" w:cs="Times New Roman"/>
          <w:sz w:val="28"/>
          <w:szCs w:val="28"/>
        </w:rPr>
        <w:t>После смерти Ивана Алексеевича в 1696 году</w:t>
      </w:r>
      <w:r w:rsidR="002B3A44" w:rsidRPr="00CB6F98">
        <w:rPr>
          <w:rFonts w:ascii="Times New Roman" w:hAnsi="Times New Roman" w:cs="Times New Roman"/>
          <w:sz w:val="28"/>
          <w:szCs w:val="28"/>
        </w:rPr>
        <w:t> </w:t>
      </w:r>
      <w:hyperlink r:id="rId19" w:tgtFrame="_blank" w:history="1">
        <w:r w:rsidR="002B3A44" w:rsidRPr="00CB6F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Петр I стал единодержавным царем</w:t>
        </w:r>
      </w:hyperlink>
      <w:r w:rsidR="00872B62">
        <w:rPr>
          <w:rFonts w:ascii="Times New Roman" w:hAnsi="Times New Roman" w:cs="Times New Roman"/>
          <w:sz w:val="28"/>
          <w:szCs w:val="28"/>
        </w:rPr>
        <w:t xml:space="preserve">. </w:t>
      </w:r>
      <w:r w:rsidR="002B3A44" w:rsidRPr="00CB6F98">
        <w:rPr>
          <w:rFonts w:ascii="Times New Roman" w:hAnsi="Times New Roman" w:cs="Times New Roman"/>
          <w:sz w:val="28"/>
          <w:szCs w:val="28"/>
        </w:rPr>
        <w:t>Обладая сильной волей, целеустремленностью и большой работоспособностью, Петр I в течение всей жизни пополнял свои знания и навыки в различных областях, уделяя особое внимание военному и</w:t>
      </w:r>
      <w:r w:rsidR="00A00B3F" w:rsidRPr="00CB6F98">
        <w:rPr>
          <w:rFonts w:ascii="Times New Roman" w:hAnsi="Times New Roman" w:cs="Times New Roman"/>
          <w:sz w:val="28"/>
          <w:szCs w:val="28"/>
        </w:rPr>
        <w:t xml:space="preserve"> </w:t>
      </w:r>
      <w:r w:rsidR="002B3A44" w:rsidRPr="00CB6F98">
        <w:rPr>
          <w:rFonts w:ascii="Times New Roman" w:hAnsi="Times New Roman" w:cs="Times New Roman"/>
          <w:sz w:val="28"/>
          <w:szCs w:val="28"/>
        </w:rPr>
        <w:t> морскому делу. В 1689-1693 годы под руководством голландского мастера Тиммермана и русского мастера Карцева Петр I учился строить корабли на Переславском озере. В 1697-1698 годах во время первой заграничной поездки прошел полный курс артиллерийских наук в Кенигсберге, полгода работал плотником на верфях Амстердама (Голландия), изучая корабельную архитектуру и черчение планов, окончил </w:t>
      </w:r>
      <w:hyperlink r:id="rId20" w:tgtFrame="_blank" w:history="1">
        <w:r w:rsidR="002B3A44" w:rsidRPr="00CB6F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теоретический курс кораблестроения в Англии</w:t>
        </w:r>
      </w:hyperlink>
      <w:r w:rsidR="002B3A44" w:rsidRPr="00CB6F98">
        <w:rPr>
          <w:rFonts w:ascii="Times New Roman" w:hAnsi="Times New Roman" w:cs="Times New Roman"/>
          <w:sz w:val="28"/>
          <w:szCs w:val="28"/>
        </w:rPr>
        <w:t>.</w:t>
      </w:r>
    </w:p>
    <w:p w:rsidR="003D743D" w:rsidRPr="00A262C9" w:rsidRDefault="00872B62" w:rsidP="00A262C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D743D" w:rsidRPr="00490CB4">
        <w:rPr>
          <w:rFonts w:ascii="Times New Roman" w:hAnsi="Times New Roman" w:cs="Times New Roman"/>
          <w:color w:val="000000"/>
          <w:sz w:val="28"/>
          <w:szCs w:val="28"/>
        </w:rPr>
        <w:t>Вклад Петра I в развитие России неоценим. Так, 27 мая 1703 года в устье реки Невы на Заячьем острове была заложена крепость, план которой начертил сам Пётр. Именно с этого места и началась история города Санкт-Петербурга. Через 9 лет после основания, в 1712 году, город стал столицей России. Пётр I прославился своими реформами, которые изменили жизнь страны и народа, и сделали Россию более современным и сильным государством. В частности, он провёл реформу органов государственного управления, ряд военных реформ, много сделал для культуры и образования, разви</w:t>
      </w:r>
      <w:r w:rsidR="00A262C9">
        <w:rPr>
          <w:rFonts w:ascii="Times New Roman" w:hAnsi="Times New Roman" w:cs="Times New Roman"/>
          <w:color w:val="000000"/>
          <w:sz w:val="28"/>
          <w:szCs w:val="28"/>
        </w:rPr>
        <w:t xml:space="preserve">тия промышленности и торговли. </w:t>
      </w:r>
      <w:r w:rsidR="003D743D" w:rsidRPr="00490CB4">
        <w:rPr>
          <w:rFonts w:ascii="Times New Roman" w:hAnsi="Times New Roman" w:cs="Times New Roman"/>
          <w:color w:val="000000"/>
          <w:sz w:val="28"/>
          <w:szCs w:val="28"/>
        </w:rPr>
        <w:t>Благодаря Петру I, в России появился один из самых любимых всенародных праздников − Новый год. 20 декабря 1699 года царь подписал указ о переходе России на новое летосчисление и переносе празднования Нового года с 1 сентября на 1 января. После его указа в России наступил первый Новый год «по-новому», от «Рождества Христов</w:t>
      </w:r>
      <w:r w:rsidR="00A262C9">
        <w:rPr>
          <w:rFonts w:ascii="Times New Roman" w:hAnsi="Times New Roman" w:cs="Times New Roman"/>
          <w:color w:val="000000"/>
          <w:sz w:val="28"/>
          <w:szCs w:val="28"/>
        </w:rPr>
        <w:t xml:space="preserve">а», а не от «Сотворения мира». </w:t>
      </w:r>
      <w:r w:rsidR="003D743D" w:rsidRPr="00490CB4">
        <w:rPr>
          <w:rFonts w:ascii="Times New Roman" w:hAnsi="Times New Roman" w:cs="Times New Roman"/>
          <w:color w:val="000000"/>
          <w:sz w:val="28"/>
          <w:szCs w:val="28"/>
        </w:rPr>
        <w:t>Основание Российской Империи, создание регулярной армии и флота, введение начального образования, развитие медицины и здравоохранения, внедрение новых стандартов денежной системы − это лишь малая часть того, чего добился Пё</w:t>
      </w:r>
      <w:r w:rsidR="00A262C9">
        <w:rPr>
          <w:rFonts w:ascii="Times New Roman" w:hAnsi="Times New Roman" w:cs="Times New Roman"/>
          <w:color w:val="000000"/>
          <w:sz w:val="28"/>
          <w:szCs w:val="28"/>
        </w:rPr>
        <w:t xml:space="preserve">тр I за годы своего правления. </w:t>
      </w:r>
    </w:p>
    <w:p w:rsidR="00CB6F98" w:rsidRPr="00CB6F98" w:rsidRDefault="00CB6F98" w:rsidP="002E5F3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B6F98">
        <w:rPr>
          <w:rFonts w:ascii="Times New Roman" w:hAnsi="Times New Roman" w:cs="Times New Roman"/>
          <w:sz w:val="28"/>
          <w:szCs w:val="28"/>
        </w:rPr>
        <w:t xml:space="preserve">      </w:t>
      </w:r>
      <w:r w:rsidR="002B3A44" w:rsidRPr="00CB6F98">
        <w:rPr>
          <w:rFonts w:ascii="Times New Roman" w:hAnsi="Times New Roman" w:cs="Times New Roman"/>
          <w:sz w:val="28"/>
          <w:szCs w:val="28"/>
        </w:rPr>
        <w:t xml:space="preserve">По приказу Петра I за границей закупались книги, приборы, оружие, приглашались иностранные мастера и ученые. Петр I встречался с Лейбницем, Ньютоном и другими учеными, в 1717 году он был избран почетным </w:t>
      </w:r>
      <w:r w:rsidR="00A262C9">
        <w:rPr>
          <w:rFonts w:ascii="Times New Roman" w:hAnsi="Times New Roman" w:cs="Times New Roman"/>
          <w:sz w:val="28"/>
          <w:szCs w:val="28"/>
        </w:rPr>
        <w:t xml:space="preserve">членом Парижской Академии наук. </w:t>
      </w:r>
      <w:r w:rsidR="002B3A44" w:rsidRPr="00CB6F98">
        <w:rPr>
          <w:rFonts w:ascii="Times New Roman" w:hAnsi="Times New Roman" w:cs="Times New Roman"/>
          <w:sz w:val="28"/>
          <w:szCs w:val="28"/>
        </w:rPr>
        <w:t>Петр I расширил владельческие права помещиков над </w:t>
      </w:r>
      <w:r w:rsidR="003B211D">
        <w:rPr>
          <w:rFonts w:ascii="Times New Roman" w:hAnsi="Times New Roman" w:cs="Times New Roman"/>
          <w:sz w:val="28"/>
          <w:szCs w:val="28"/>
        </w:rPr>
        <w:t xml:space="preserve"> </w:t>
      </w:r>
      <w:r w:rsidR="002B3A44" w:rsidRPr="00CB6F98">
        <w:rPr>
          <w:rFonts w:ascii="Times New Roman" w:hAnsi="Times New Roman" w:cs="Times New Roman"/>
          <w:sz w:val="28"/>
          <w:szCs w:val="28"/>
        </w:rPr>
        <w:t>имуществом и </w:t>
      </w:r>
      <w:r w:rsidR="003B211D">
        <w:rPr>
          <w:rFonts w:ascii="Times New Roman" w:hAnsi="Times New Roman" w:cs="Times New Roman"/>
          <w:sz w:val="28"/>
          <w:szCs w:val="28"/>
        </w:rPr>
        <w:t xml:space="preserve"> </w:t>
      </w:r>
      <w:r w:rsidR="002B3A44" w:rsidRPr="00CB6F98">
        <w:rPr>
          <w:rFonts w:ascii="Times New Roman" w:hAnsi="Times New Roman" w:cs="Times New Roman"/>
          <w:sz w:val="28"/>
          <w:szCs w:val="28"/>
        </w:rPr>
        <w:t xml:space="preserve">личностью крепостных, заменил подворное обложение крестьян </w:t>
      </w:r>
      <w:r w:rsidR="003B211D">
        <w:rPr>
          <w:rFonts w:ascii="Times New Roman" w:hAnsi="Times New Roman" w:cs="Times New Roman"/>
          <w:sz w:val="28"/>
          <w:szCs w:val="28"/>
        </w:rPr>
        <w:t xml:space="preserve"> </w:t>
      </w:r>
      <w:r w:rsidR="002B3A44" w:rsidRPr="00CB6F98">
        <w:rPr>
          <w:rFonts w:ascii="Times New Roman" w:hAnsi="Times New Roman" w:cs="Times New Roman"/>
          <w:sz w:val="28"/>
          <w:szCs w:val="28"/>
        </w:rPr>
        <w:t>подушным,</w:t>
      </w:r>
      <w:r w:rsidR="003B211D">
        <w:rPr>
          <w:rFonts w:ascii="Times New Roman" w:hAnsi="Times New Roman" w:cs="Times New Roman"/>
          <w:sz w:val="28"/>
          <w:szCs w:val="28"/>
        </w:rPr>
        <w:t xml:space="preserve"> </w:t>
      </w:r>
      <w:r w:rsidR="002B3A44" w:rsidRPr="00CB6F98">
        <w:rPr>
          <w:rFonts w:ascii="Times New Roman" w:hAnsi="Times New Roman" w:cs="Times New Roman"/>
          <w:sz w:val="28"/>
          <w:szCs w:val="28"/>
        </w:rPr>
        <w:t xml:space="preserve"> издал </w:t>
      </w:r>
      <w:r w:rsidR="003B211D">
        <w:rPr>
          <w:rFonts w:ascii="Times New Roman" w:hAnsi="Times New Roman" w:cs="Times New Roman"/>
          <w:sz w:val="28"/>
          <w:szCs w:val="28"/>
        </w:rPr>
        <w:t xml:space="preserve"> </w:t>
      </w:r>
      <w:r w:rsidR="002B3A44" w:rsidRPr="00CB6F98">
        <w:rPr>
          <w:rFonts w:ascii="Times New Roman" w:hAnsi="Times New Roman" w:cs="Times New Roman"/>
          <w:sz w:val="28"/>
          <w:szCs w:val="28"/>
        </w:rPr>
        <w:t>указ о</w:t>
      </w:r>
      <w:r w:rsidR="003B211D">
        <w:rPr>
          <w:rFonts w:ascii="Times New Roman" w:hAnsi="Times New Roman" w:cs="Times New Roman"/>
          <w:sz w:val="28"/>
          <w:szCs w:val="28"/>
        </w:rPr>
        <w:t xml:space="preserve"> </w:t>
      </w:r>
      <w:r w:rsidR="002B3A44" w:rsidRPr="00CB6F98">
        <w:rPr>
          <w:rFonts w:ascii="Times New Roman" w:hAnsi="Times New Roman" w:cs="Times New Roman"/>
          <w:sz w:val="28"/>
          <w:szCs w:val="28"/>
        </w:rPr>
        <w:t> посессионных крестьянах, которых разрешалось приобретать владельцам мануфактур, практиковал массовую приписку государственных и ясачных крестьян к казенным и частным заводам, мобилизацию крестьян и горожан в армию и на строительство городов, крепостей, кана</w:t>
      </w:r>
      <w:r w:rsidR="003B211D">
        <w:rPr>
          <w:rFonts w:ascii="Times New Roman" w:hAnsi="Times New Roman" w:cs="Times New Roman"/>
          <w:sz w:val="28"/>
          <w:szCs w:val="28"/>
        </w:rPr>
        <w:t xml:space="preserve">лов и др. </w:t>
      </w:r>
      <w:r w:rsidRPr="00CB6F98">
        <w:rPr>
          <w:rFonts w:ascii="Times New Roman" w:hAnsi="Times New Roman" w:cs="Times New Roman"/>
          <w:sz w:val="28"/>
          <w:szCs w:val="28"/>
        </w:rPr>
        <w:t>Указ о единонаследии в 1714 году</w:t>
      </w:r>
      <w:r w:rsidR="002B3A44" w:rsidRPr="00CB6F98">
        <w:rPr>
          <w:rFonts w:ascii="Times New Roman" w:hAnsi="Times New Roman" w:cs="Times New Roman"/>
          <w:sz w:val="28"/>
          <w:szCs w:val="28"/>
        </w:rPr>
        <w:t xml:space="preserve"> уравнял поместья и вотчины, предоставив их владельцам право передавать недвижимое имущество одному из сыновей, и тем самым закрепил дворянскую собственность на землю. Табель о</w:t>
      </w:r>
      <w:r w:rsidRPr="00CB6F98">
        <w:rPr>
          <w:rFonts w:ascii="Times New Roman" w:hAnsi="Times New Roman" w:cs="Times New Roman"/>
          <w:sz w:val="28"/>
          <w:szCs w:val="28"/>
        </w:rPr>
        <w:t xml:space="preserve">  рангах  в 1722 году</w:t>
      </w:r>
      <w:r w:rsidR="002B3A44" w:rsidRPr="00CB6F98">
        <w:rPr>
          <w:rFonts w:ascii="Times New Roman" w:hAnsi="Times New Roman" w:cs="Times New Roman"/>
          <w:sz w:val="28"/>
          <w:szCs w:val="28"/>
        </w:rPr>
        <w:t xml:space="preserve"> установил порядок чинопроизводства в</w:t>
      </w:r>
      <w:r w:rsidRPr="00CB6F98">
        <w:rPr>
          <w:rFonts w:ascii="Times New Roman" w:hAnsi="Times New Roman" w:cs="Times New Roman"/>
          <w:sz w:val="28"/>
          <w:szCs w:val="28"/>
        </w:rPr>
        <w:t xml:space="preserve"> </w:t>
      </w:r>
      <w:r w:rsidR="002B3A44" w:rsidRPr="00CB6F98">
        <w:rPr>
          <w:rFonts w:ascii="Times New Roman" w:hAnsi="Times New Roman" w:cs="Times New Roman"/>
          <w:sz w:val="28"/>
          <w:szCs w:val="28"/>
        </w:rPr>
        <w:t xml:space="preserve"> военной и гражданской службе не по знатности, а по </w:t>
      </w:r>
      <w:r w:rsidR="00ED34EC">
        <w:rPr>
          <w:rFonts w:ascii="Times New Roman" w:hAnsi="Times New Roman" w:cs="Times New Roman"/>
          <w:sz w:val="28"/>
          <w:szCs w:val="28"/>
        </w:rPr>
        <w:t>личным способностям и заслугам.</w:t>
      </w:r>
    </w:p>
    <w:p w:rsidR="00B856A5" w:rsidRDefault="00CB6F98" w:rsidP="00087697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B6F98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Pr="00CB6F98">
        <w:rPr>
          <w:rFonts w:ascii="Times New Roman" w:hAnsi="Times New Roman" w:cs="Times New Roman"/>
          <w:sz w:val="28"/>
          <w:szCs w:val="28"/>
        </w:rPr>
        <w:t>В период с 1700 по 1721 годы в России было открыто множество гражданских и военных школ. Среди них школа математических и навигационных наук; артиллерийская, инженерная, медицинская, горн</w:t>
      </w:r>
      <w:r w:rsidR="00575B22">
        <w:rPr>
          <w:rFonts w:ascii="Times New Roman" w:hAnsi="Times New Roman" w:cs="Times New Roman"/>
          <w:sz w:val="28"/>
          <w:szCs w:val="28"/>
        </w:rPr>
        <w:t>ые, гарнизонные, духовные школы,</w:t>
      </w:r>
      <w:r w:rsidRPr="00CB6F98">
        <w:rPr>
          <w:rFonts w:ascii="Times New Roman" w:hAnsi="Times New Roman" w:cs="Times New Roman"/>
          <w:sz w:val="28"/>
          <w:szCs w:val="28"/>
        </w:rPr>
        <w:t xml:space="preserve"> цифирные школы беспла</w:t>
      </w:r>
      <w:r w:rsidR="00575B22">
        <w:rPr>
          <w:rFonts w:ascii="Times New Roman" w:hAnsi="Times New Roman" w:cs="Times New Roman"/>
          <w:sz w:val="28"/>
          <w:szCs w:val="28"/>
        </w:rPr>
        <w:t>тного обучения детей всех чинов, м</w:t>
      </w:r>
      <w:r w:rsidRPr="00CB6F98">
        <w:rPr>
          <w:rFonts w:ascii="Times New Roman" w:hAnsi="Times New Roman" w:cs="Times New Roman"/>
          <w:sz w:val="28"/>
          <w:szCs w:val="28"/>
        </w:rPr>
        <w:t xml:space="preserve">орская академия в Петербурге. Петром I была создана Академия наук, при которой был </w:t>
      </w:r>
      <w:r w:rsidRPr="00CB6F98">
        <w:rPr>
          <w:rFonts w:ascii="Times New Roman" w:hAnsi="Times New Roman" w:cs="Times New Roman"/>
          <w:sz w:val="28"/>
          <w:szCs w:val="28"/>
        </w:rPr>
        <w:lastRenderedPageBreak/>
        <w:t>учреждён первый российский университет, а при нём первая гимназия.</w:t>
      </w:r>
      <w:r w:rsidRPr="00CB6F98">
        <w:rPr>
          <w:rFonts w:ascii="Times New Roman" w:hAnsi="Times New Roman" w:cs="Times New Roman"/>
          <w:color w:val="000000"/>
          <w:sz w:val="28"/>
          <w:szCs w:val="28"/>
        </w:rPr>
        <w:t xml:space="preserve"> В 1721 году  </w:t>
      </w:r>
      <w:hyperlink r:id="rId21" w:tgtFrame="_blank" w:history="1">
        <w:r w:rsidRPr="00CB6F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Россия была провозглашена империей</w:t>
        </w:r>
      </w:hyperlink>
      <w: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  <w:r w:rsidRPr="00CB6F98">
        <w:rPr>
          <w:rFonts w:ascii="Times New Roman" w:hAnsi="Times New Roman" w:cs="Times New Roman"/>
          <w:sz w:val="28"/>
          <w:szCs w:val="28"/>
        </w:rPr>
        <w:t>Но действовать эта система начала уже после смерти Петра. Сохранилось описание внешности Петра I, сделанное одним из его современников: «Царь Пётр Алексеевич был высокого роста, скорее худощавый, чем полный, волосы у него густые, короткие, тёмно-каштановые, глаза большие, чёрные, с длинными ресницами, рот хорошей формы, но нижняя губа немного испорчена, лицо смуглое, с хорошими чертами, выражение лица прекрасное, с первого взгляда внушающее уважение. При его большом росте – два метра четыре сантиметра – ноги казались очень тонкими, голова его часто нервно дёргалась». Пётр обладал большой физической силой. Сам принимал участие в пытках и казнях. Был скор на н</w:t>
      </w:r>
      <w:r w:rsidR="00575B22">
        <w:rPr>
          <w:rFonts w:ascii="Times New Roman" w:hAnsi="Times New Roman" w:cs="Times New Roman"/>
          <w:sz w:val="28"/>
          <w:szCs w:val="28"/>
        </w:rPr>
        <w:t>аказание, принуждение и расправ</w:t>
      </w:r>
      <w:r w:rsidRPr="00CB6F98">
        <w:rPr>
          <w:rFonts w:ascii="Times New Roman" w:hAnsi="Times New Roman" w:cs="Times New Roman"/>
          <w:sz w:val="28"/>
          <w:szCs w:val="28"/>
        </w:rPr>
        <w:t>. И в то же время отличался отходчивостью, рассудительностью и доброжелательностью, разумной требовательностью, обладал чувством юмора. Вставал Пётр рано утром – в пять часов. В одиннадцать обедал. Любил редьку, солёные огурцы, кашу, студень, ветчину и квас, и требовал, чтобы пища всегда была обжигающе горячей.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6F98">
        <w:rPr>
          <w:rFonts w:ascii="Times New Roman" w:hAnsi="Times New Roman" w:cs="Times New Roman"/>
          <w:sz w:val="28"/>
          <w:szCs w:val="28"/>
        </w:rPr>
        <w:t>Умер Пётр в расцвете сил. Он простудился, помогая спасать моряков с потерпевшего крушение корабля, заболел и скончался, даже не успев назначить наследника.</w:t>
      </w:r>
    </w:p>
    <w:p w:rsidR="002E5F39" w:rsidRDefault="002E5F39" w:rsidP="00087697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856A5" w:rsidRDefault="00B856A5" w:rsidP="002E5F39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6A5">
        <w:rPr>
          <w:rFonts w:ascii="Times New Roman" w:hAnsi="Times New Roman" w:cs="Times New Roman"/>
          <w:b/>
          <w:sz w:val="28"/>
          <w:szCs w:val="28"/>
        </w:rPr>
        <w:t xml:space="preserve">Ознакомиться подробнее с </w:t>
      </w:r>
      <w:r w:rsidRPr="00B856A5">
        <w:rPr>
          <w:rFonts w:ascii="Times New Roman" w:hAnsi="Times New Roman" w:cs="Times New Roman"/>
          <w:b/>
          <w:bCs/>
          <w:sz w:val="28"/>
          <w:szCs w:val="28"/>
        </w:rPr>
        <w:t xml:space="preserve">биографией </w:t>
      </w:r>
      <w:r w:rsidRPr="00B856A5">
        <w:rPr>
          <w:rFonts w:ascii="Times New Roman" w:hAnsi="Times New Roman" w:cs="Times New Roman"/>
          <w:b/>
          <w:sz w:val="28"/>
          <w:szCs w:val="28"/>
        </w:rPr>
        <w:t>российского императора можно здесь:</w:t>
      </w:r>
    </w:p>
    <w:p w:rsidR="002E5F39" w:rsidRPr="00B856A5" w:rsidRDefault="002E5F39" w:rsidP="002E5F39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Книги</w:t>
      </w:r>
    </w:p>
    <w:p w:rsidR="00B856A5" w:rsidRPr="00490CB4" w:rsidRDefault="00B856A5" w:rsidP="00DD17BF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1)</w:t>
      </w:r>
      <w:r w:rsidR="00087697">
        <w:rPr>
          <w:rFonts w:ascii="Times New Roman" w:hAnsi="Times New Roman" w:cs="Times New Roman"/>
          <w:sz w:val="28"/>
          <w:szCs w:val="28"/>
        </w:rPr>
        <w:t xml:space="preserve">. 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Брикнер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, А.Г. Иллюстрированная история Петра Великого / А.Г.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Брикнер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>. – [</w:t>
      </w:r>
      <w:proofErr w:type="spellStart"/>
      <w:r w:rsidR="00DD17BF">
        <w:rPr>
          <w:rFonts w:ascii="Times New Roman" w:hAnsi="Times New Roman" w:cs="Times New Roman"/>
          <w:sz w:val="28"/>
          <w:szCs w:val="28"/>
        </w:rPr>
        <w:t>перепеч</w:t>
      </w:r>
      <w:proofErr w:type="spellEnd"/>
      <w:r w:rsidR="00DD17BF">
        <w:rPr>
          <w:rFonts w:ascii="Times New Roman" w:hAnsi="Times New Roman" w:cs="Times New Roman"/>
          <w:sz w:val="28"/>
          <w:szCs w:val="28"/>
        </w:rPr>
        <w:t>. изд. 1902г.]. – Москва</w:t>
      </w:r>
      <w:r w:rsidRPr="00490CB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Сварог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 и К, 2002. – 682 с. </w:t>
      </w:r>
    </w:p>
    <w:p w:rsidR="00B856A5" w:rsidRPr="00490CB4" w:rsidRDefault="00B856A5" w:rsidP="00DD17BF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2)</w:t>
      </w:r>
      <w:r w:rsidR="00087697">
        <w:rPr>
          <w:rFonts w:ascii="Times New Roman" w:hAnsi="Times New Roman" w:cs="Times New Roman"/>
          <w:sz w:val="28"/>
          <w:szCs w:val="28"/>
        </w:rPr>
        <w:t xml:space="preserve">. 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Валишевский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>, К.Ф. Пётр Великий</w:t>
      </w:r>
      <w:proofErr w:type="gramStart"/>
      <w:r w:rsidRPr="00490C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0CB4">
        <w:rPr>
          <w:rFonts w:ascii="Times New Roman" w:hAnsi="Times New Roman" w:cs="Times New Roman"/>
          <w:sz w:val="28"/>
          <w:szCs w:val="28"/>
        </w:rPr>
        <w:t xml:space="preserve"> исторический очерк / К.Ф.</w:t>
      </w:r>
      <w:r w:rsidR="00087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697">
        <w:rPr>
          <w:rFonts w:ascii="Times New Roman" w:hAnsi="Times New Roman" w:cs="Times New Roman"/>
          <w:sz w:val="28"/>
          <w:szCs w:val="28"/>
        </w:rPr>
        <w:t>Валишевский</w:t>
      </w:r>
      <w:proofErr w:type="spellEnd"/>
      <w:r w:rsidR="00087697">
        <w:rPr>
          <w:rFonts w:ascii="Times New Roman" w:hAnsi="Times New Roman" w:cs="Times New Roman"/>
          <w:sz w:val="28"/>
          <w:szCs w:val="28"/>
        </w:rPr>
        <w:t>. – Санкт-Петербург</w:t>
      </w:r>
      <w:r w:rsidRPr="00490CB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Л</w:t>
      </w:r>
      <w:r w:rsidR="00DD17BF">
        <w:rPr>
          <w:rFonts w:ascii="Times New Roman" w:hAnsi="Times New Roman" w:cs="Times New Roman"/>
          <w:sz w:val="28"/>
          <w:szCs w:val="28"/>
        </w:rPr>
        <w:t>ениздат</w:t>
      </w:r>
      <w:proofErr w:type="spellEnd"/>
      <w:r w:rsidR="00DD17BF">
        <w:rPr>
          <w:rFonts w:ascii="Times New Roman" w:hAnsi="Times New Roman" w:cs="Times New Roman"/>
          <w:sz w:val="28"/>
          <w:szCs w:val="28"/>
        </w:rPr>
        <w:t>, 2004. – Т. 1. – 284 с.</w:t>
      </w:r>
      <w:r w:rsidRPr="00490CB4">
        <w:rPr>
          <w:rFonts w:ascii="Times New Roman" w:hAnsi="Times New Roman" w:cs="Times New Roman"/>
          <w:sz w:val="28"/>
          <w:szCs w:val="28"/>
        </w:rPr>
        <w:t xml:space="preserve">; Т. 2. – 286 с. </w:t>
      </w:r>
    </w:p>
    <w:p w:rsidR="00B856A5" w:rsidRPr="00490CB4" w:rsidRDefault="00B856A5" w:rsidP="00DD17BF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3)</w:t>
      </w:r>
      <w:r w:rsidR="00087697">
        <w:rPr>
          <w:rFonts w:ascii="Times New Roman" w:hAnsi="Times New Roman" w:cs="Times New Roman"/>
          <w:sz w:val="28"/>
          <w:szCs w:val="28"/>
        </w:rPr>
        <w:t xml:space="preserve">. </w:t>
      </w:r>
      <w:r w:rsidRPr="00490CB4">
        <w:rPr>
          <w:rFonts w:ascii="Times New Roman" w:hAnsi="Times New Roman" w:cs="Times New Roman"/>
          <w:sz w:val="28"/>
          <w:szCs w:val="28"/>
        </w:rPr>
        <w:t xml:space="preserve"> Павленко, Н.И. Пётр I / Н.И.</w:t>
      </w:r>
      <w:r w:rsidR="00DD17BF">
        <w:rPr>
          <w:rFonts w:ascii="Times New Roman" w:hAnsi="Times New Roman" w:cs="Times New Roman"/>
          <w:sz w:val="28"/>
          <w:szCs w:val="28"/>
        </w:rPr>
        <w:t xml:space="preserve"> Павленко. – Изд. 5-е. – Москва</w:t>
      </w:r>
      <w:r w:rsidRPr="00490CB4">
        <w:rPr>
          <w:rFonts w:ascii="Times New Roman" w:hAnsi="Times New Roman" w:cs="Times New Roman"/>
          <w:sz w:val="28"/>
          <w:szCs w:val="28"/>
        </w:rPr>
        <w:t xml:space="preserve">: Молодая гвардия, 2004. – 428 с. </w:t>
      </w:r>
    </w:p>
    <w:p w:rsidR="00B856A5" w:rsidRPr="00490CB4" w:rsidRDefault="00B856A5" w:rsidP="00DD17BF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4)</w:t>
      </w:r>
      <w:r w:rsidR="00087697">
        <w:rPr>
          <w:rFonts w:ascii="Times New Roman" w:hAnsi="Times New Roman" w:cs="Times New Roman"/>
          <w:sz w:val="28"/>
          <w:szCs w:val="28"/>
        </w:rPr>
        <w:t xml:space="preserve">. </w:t>
      </w:r>
      <w:r w:rsidRPr="00490CB4">
        <w:rPr>
          <w:rFonts w:ascii="Times New Roman" w:hAnsi="Times New Roman" w:cs="Times New Roman"/>
          <w:sz w:val="28"/>
          <w:szCs w:val="28"/>
        </w:rPr>
        <w:t xml:space="preserve"> Пётр Великий в преданиях, легендах, анекдотах, сказках, песнях / сост., подгот. текста, вступ. ст. и примеч. Б</w:t>
      </w:r>
      <w:r w:rsidR="00DD17BF">
        <w:rPr>
          <w:rFonts w:ascii="Times New Roman" w:hAnsi="Times New Roman" w:cs="Times New Roman"/>
          <w:sz w:val="28"/>
          <w:szCs w:val="28"/>
        </w:rPr>
        <w:t>.Н. Путилова. – Санкт-Петербург</w:t>
      </w:r>
      <w:r w:rsidRPr="00490CB4">
        <w:rPr>
          <w:rFonts w:ascii="Times New Roman" w:hAnsi="Times New Roman" w:cs="Times New Roman"/>
          <w:sz w:val="28"/>
          <w:szCs w:val="28"/>
        </w:rPr>
        <w:t xml:space="preserve">: Гуманит. агентство «Акад. проект», 2000. – 303 с. </w:t>
      </w:r>
    </w:p>
    <w:p w:rsidR="00B856A5" w:rsidRPr="00490CB4" w:rsidRDefault="00B856A5" w:rsidP="00DD17BF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5)</w:t>
      </w:r>
      <w:r w:rsidR="00087697">
        <w:rPr>
          <w:rFonts w:ascii="Times New Roman" w:hAnsi="Times New Roman" w:cs="Times New Roman"/>
          <w:sz w:val="28"/>
          <w:szCs w:val="28"/>
        </w:rPr>
        <w:t>.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  <w:r w:rsidR="00087697">
        <w:rPr>
          <w:rFonts w:ascii="Times New Roman" w:hAnsi="Times New Roman" w:cs="Times New Roman"/>
          <w:sz w:val="28"/>
          <w:szCs w:val="28"/>
        </w:rPr>
        <w:t xml:space="preserve"> </w:t>
      </w:r>
      <w:r w:rsidRPr="00490CB4">
        <w:rPr>
          <w:rFonts w:ascii="Times New Roman" w:hAnsi="Times New Roman" w:cs="Times New Roman"/>
          <w:sz w:val="28"/>
          <w:szCs w:val="28"/>
        </w:rPr>
        <w:t>Труайя, А</w:t>
      </w:r>
      <w:r w:rsidR="00DD17BF">
        <w:rPr>
          <w:rFonts w:ascii="Times New Roman" w:hAnsi="Times New Roman" w:cs="Times New Roman"/>
          <w:sz w:val="28"/>
          <w:szCs w:val="28"/>
        </w:rPr>
        <w:t>нри. Пётр Великий / Анри Труайя</w:t>
      </w:r>
      <w:r w:rsidRPr="00490CB4">
        <w:rPr>
          <w:rFonts w:ascii="Times New Roman" w:hAnsi="Times New Roman" w:cs="Times New Roman"/>
          <w:sz w:val="28"/>
          <w:szCs w:val="28"/>
        </w:rPr>
        <w:t>; п</w:t>
      </w:r>
      <w:r w:rsidR="00087697">
        <w:rPr>
          <w:rFonts w:ascii="Times New Roman" w:hAnsi="Times New Roman" w:cs="Times New Roman"/>
          <w:sz w:val="28"/>
          <w:szCs w:val="28"/>
        </w:rPr>
        <w:t>ер. с фр. И. Щегловой. – Москва</w:t>
      </w:r>
      <w:r w:rsidRPr="00490CB4">
        <w:rPr>
          <w:rFonts w:ascii="Times New Roman" w:hAnsi="Times New Roman" w:cs="Times New Roman"/>
          <w:sz w:val="28"/>
          <w:szCs w:val="28"/>
        </w:rPr>
        <w:t xml:space="preserve">: ЭКСМО, 2004. – 444 с. </w:t>
      </w:r>
    </w:p>
    <w:p w:rsidR="00B856A5" w:rsidRPr="00490CB4" w:rsidRDefault="00B856A5" w:rsidP="00DD17BF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6)</w:t>
      </w:r>
      <w:r w:rsidR="00087697">
        <w:rPr>
          <w:rFonts w:ascii="Times New Roman" w:hAnsi="Times New Roman" w:cs="Times New Roman"/>
          <w:sz w:val="28"/>
          <w:szCs w:val="28"/>
        </w:rPr>
        <w:t xml:space="preserve">. </w:t>
      </w:r>
      <w:r w:rsidRPr="00490CB4">
        <w:rPr>
          <w:rFonts w:ascii="Times New Roman" w:hAnsi="Times New Roman" w:cs="Times New Roman"/>
          <w:sz w:val="28"/>
          <w:szCs w:val="28"/>
        </w:rPr>
        <w:t xml:space="preserve"> Цветков, С.Э. Пётр Первый. 1672 </w:t>
      </w:r>
      <w:r w:rsidR="00DD17BF">
        <w:rPr>
          <w:rFonts w:ascii="Times New Roman" w:hAnsi="Times New Roman" w:cs="Times New Roman"/>
          <w:sz w:val="28"/>
          <w:szCs w:val="28"/>
        </w:rPr>
        <w:t>– 1725 / С.Э. Цветков. – Москва</w:t>
      </w:r>
      <w:r w:rsidRPr="00490CB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Центрполиграф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, 2005. – 591 с. </w:t>
      </w:r>
    </w:p>
    <w:p w:rsidR="00B856A5" w:rsidRPr="00490CB4" w:rsidRDefault="00B856A5" w:rsidP="00DD17BF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7) Мальцева, О.В. «Эпоха Петра I»</w:t>
      </w:r>
      <w:proofErr w:type="gramStart"/>
      <w:r w:rsidRPr="00490C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0CB4">
        <w:rPr>
          <w:rFonts w:ascii="Times New Roman" w:hAnsi="Times New Roman" w:cs="Times New Roman"/>
          <w:sz w:val="28"/>
          <w:szCs w:val="28"/>
        </w:rPr>
        <w:t xml:space="preserve"> [рассказ о жизни и деятельности Петра Первого] / О.В. Мальцева // Читаем, учимся, играем. – 2012. – № 9. – С. 58-65. </w:t>
      </w:r>
    </w:p>
    <w:p w:rsidR="002E5F39" w:rsidRDefault="00B856A5" w:rsidP="00DD17BF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8) Семенова, Н.В. Идея империи в России XVIII – начала XX века: образ Петра I / Н.В. Семенова // Русская литература</w:t>
      </w:r>
      <w:r>
        <w:rPr>
          <w:rFonts w:ascii="Times New Roman" w:hAnsi="Times New Roman" w:cs="Times New Roman"/>
          <w:sz w:val="28"/>
          <w:szCs w:val="28"/>
        </w:rPr>
        <w:t>. – 2011. – № 4. – С. 138-143.</w:t>
      </w:r>
    </w:p>
    <w:p w:rsidR="00B856A5" w:rsidRPr="002E5F39" w:rsidRDefault="002E5F39" w:rsidP="002E5F39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F39">
        <w:rPr>
          <w:rFonts w:ascii="Times New Roman" w:hAnsi="Times New Roman" w:cs="Times New Roman"/>
          <w:b/>
          <w:sz w:val="28"/>
          <w:szCs w:val="28"/>
        </w:rPr>
        <w:t xml:space="preserve">Ссылки </w:t>
      </w:r>
    </w:p>
    <w:p w:rsidR="00D077B2" w:rsidRPr="00087697" w:rsidRDefault="00EF2382" w:rsidP="00D077B2">
      <w:pPr>
        <w:pStyle w:val="Default"/>
        <w:ind w:left="851"/>
        <w:rPr>
          <w:sz w:val="28"/>
          <w:szCs w:val="28"/>
        </w:rPr>
      </w:pPr>
      <w:hyperlink r:id="rId22" w:history="1">
        <w:r w:rsidR="00D077B2" w:rsidRPr="00087697">
          <w:rPr>
            <w:rStyle w:val="a9"/>
            <w:sz w:val="28"/>
            <w:szCs w:val="28"/>
          </w:rPr>
          <w:t>https://ria.ru/20130304/925668903.html</w:t>
        </w:r>
      </w:hyperlink>
      <w:r w:rsidR="00D077B2" w:rsidRPr="00087697">
        <w:rPr>
          <w:sz w:val="28"/>
          <w:szCs w:val="28"/>
        </w:rPr>
        <w:t xml:space="preserve">  </w:t>
      </w:r>
    </w:p>
    <w:p w:rsidR="00D077B2" w:rsidRPr="00087697" w:rsidRDefault="00EF238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hyperlink r:id="rId23" w:history="1">
        <w:r w:rsidR="00D077B2" w:rsidRPr="00087697">
          <w:rPr>
            <w:rStyle w:val="a9"/>
            <w:rFonts w:ascii="Times New Roman" w:hAnsi="Times New Roman" w:cs="Times New Roman"/>
            <w:sz w:val="28"/>
            <w:szCs w:val="28"/>
          </w:rPr>
          <w:t>https://xn--1-itb3afj.xn--p1acf/</w:t>
        </w:r>
      </w:hyperlink>
      <w:r w:rsidR="00D077B2" w:rsidRPr="00087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077B2" w:rsidRPr="00087697" w:rsidRDefault="00EF238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hyperlink r:id="rId24" w:history="1">
        <w:r w:rsidR="00D077B2" w:rsidRPr="00087697">
          <w:rPr>
            <w:rStyle w:val="a9"/>
            <w:rFonts w:ascii="Times New Roman" w:hAnsi="Times New Roman" w:cs="Times New Roman"/>
            <w:sz w:val="28"/>
            <w:szCs w:val="28"/>
          </w:rPr>
          <w:t>https://www.deti.fm/petr-pervyi-350let</w:t>
        </w:r>
      </w:hyperlink>
      <w:r w:rsidR="00D077B2" w:rsidRPr="00087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077B2" w:rsidRPr="00087697" w:rsidRDefault="00EF238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hyperlink r:id="rId25" w:history="1">
        <w:r w:rsidR="00D077B2" w:rsidRPr="00087697">
          <w:rPr>
            <w:rStyle w:val="a9"/>
            <w:rFonts w:ascii="Times New Roman" w:hAnsi="Times New Roman" w:cs="Times New Roman"/>
            <w:sz w:val="28"/>
            <w:szCs w:val="28"/>
          </w:rPr>
          <w:t>https://arzamas.academy/materials/1154</w:t>
        </w:r>
      </w:hyperlink>
      <w:r w:rsidR="00D077B2" w:rsidRPr="0008769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D077B2" w:rsidRPr="00087697" w:rsidRDefault="00EF238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hyperlink r:id="rId26" w:history="1">
        <w:r w:rsidR="00D077B2" w:rsidRPr="00087697">
          <w:rPr>
            <w:rStyle w:val="a9"/>
            <w:rFonts w:ascii="Times New Roman" w:hAnsi="Times New Roman" w:cs="Times New Roman"/>
            <w:sz w:val="28"/>
            <w:szCs w:val="28"/>
          </w:rPr>
          <w:t>https://bigenc.ru/domestic_history/text/3826088</w:t>
        </w:r>
      </w:hyperlink>
      <w:r w:rsidR="00D077B2" w:rsidRPr="00087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077B2" w:rsidRPr="00087697" w:rsidRDefault="00EF238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hyperlink r:id="rId27" w:history="1">
        <w:r w:rsidR="00D077B2" w:rsidRPr="00087697">
          <w:rPr>
            <w:rStyle w:val="a9"/>
            <w:rFonts w:ascii="Times New Roman" w:hAnsi="Times New Roman" w:cs="Times New Roman"/>
            <w:sz w:val="28"/>
            <w:szCs w:val="28"/>
          </w:rPr>
          <w:t>https://news.rambler.ru/other/37105189-biografiya-petra-i/</w:t>
        </w:r>
      </w:hyperlink>
      <w:r w:rsidR="00D077B2" w:rsidRPr="0008769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D077B2" w:rsidRPr="00BB484C" w:rsidRDefault="00EF238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hyperlink r:id="rId28" w:history="1">
        <w:r w:rsidR="00D077B2" w:rsidRPr="00087697">
          <w:rPr>
            <w:rStyle w:val="a9"/>
            <w:rFonts w:ascii="Times New Roman" w:hAnsi="Times New Roman" w:cs="Times New Roman"/>
            <w:sz w:val="28"/>
            <w:szCs w:val="28"/>
          </w:rPr>
          <w:t>https://uznayvse.ru/znamenitosti/biografiya-petr-pervyy.html</w:t>
        </w:r>
      </w:hyperlink>
      <w:r w:rsidR="00D077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E5F39" w:rsidRPr="00CB6F98" w:rsidRDefault="00EF2382" w:rsidP="002E5F3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2E5F39" w:rsidRPr="00CB6F98">
          <w:rPr>
            <w:rStyle w:val="a9"/>
            <w:rFonts w:ascii="Times New Roman" w:hAnsi="Times New Roman" w:cs="Times New Roman"/>
            <w:sz w:val="28"/>
            <w:szCs w:val="28"/>
          </w:rPr>
          <w:t>https://www.rosimperija.info/post/1640</w:t>
        </w:r>
      </w:hyperlink>
      <w:r w:rsidR="002E5F39" w:rsidRPr="00CB6F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F9A" w:rsidRDefault="002E5F39" w:rsidP="002E5F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CB6F98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CB6F98">
          <w:rPr>
            <w:rStyle w:val="a9"/>
            <w:rFonts w:ascii="Times New Roman" w:hAnsi="Times New Roman" w:cs="Times New Roman"/>
            <w:sz w:val="28"/>
            <w:szCs w:val="28"/>
          </w:rPr>
          <w:t>http://niv.ru/doc/encyclopedia/bse/articles/3637/petr-i-velikij.htm</w:t>
        </w:r>
      </w:hyperlink>
      <w:r w:rsidR="000876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</w:p>
    <w:p w:rsidR="00D077B2" w:rsidRPr="00BB484C" w:rsidRDefault="00D077B2" w:rsidP="00E31F9A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B48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Интересные </w:t>
      </w:r>
      <w:r w:rsidRPr="000876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факты</w:t>
      </w:r>
      <w:r w:rsidR="00DD17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 w:rsidRPr="000876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8769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 </w:t>
      </w:r>
      <w:r w:rsidR="00DD17BF">
        <w:rPr>
          <w:rFonts w:ascii="Times New Roman" w:hAnsi="Times New Roman" w:cs="Times New Roman"/>
          <w:b/>
          <w:color w:val="000000"/>
          <w:sz w:val="28"/>
          <w:szCs w:val="28"/>
        </w:rPr>
        <w:t>Петре Великом</w:t>
      </w:r>
      <w:r w:rsidRPr="0008769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D077B2" w:rsidRPr="00BB484C" w:rsidRDefault="00D077B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 w:rsidRPr="00BB48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31" w:history="1">
        <w:r w:rsidRPr="0003588C">
          <w:rPr>
            <w:rStyle w:val="a9"/>
            <w:rFonts w:ascii="Times New Roman" w:hAnsi="Times New Roman" w:cs="Times New Roman"/>
            <w:sz w:val="28"/>
            <w:szCs w:val="28"/>
          </w:rPr>
          <w:t>https://www.culture.ru/s/petr-i/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077B2" w:rsidRPr="00BB484C" w:rsidRDefault="00D077B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 w:rsidRPr="00BB48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32" w:history="1">
        <w:r w:rsidRPr="0003588C">
          <w:rPr>
            <w:rStyle w:val="a9"/>
            <w:rFonts w:ascii="Times New Roman" w:hAnsi="Times New Roman" w:cs="Times New Roman"/>
            <w:sz w:val="28"/>
            <w:szCs w:val="28"/>
          </w:rPr>
          <w:t>https://www.culture.ru/s/vopros/pervyi-novyi-god/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077B2" w:rsidRDefault="00D077B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 w:rsidRPr="00BB48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33" w:history="1">
        <w:r w:rsidRPr="0003588C">
          <w:rPr>
            <w:rStyle w:val="a9"/>
            <w:rFonts w:ascii="Times New Roman" w:hAnsi="Times New Roman" w:cs="Times New Roman"/>
            <w:sz w:val="28"/>
            <w:szCs w:val="28"/>
          </w:rPr>
          <w:t>https://www.culture.ru/materials/205263/pyotr-i-biografiya-v-portretakh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077B2" w:rsidRDefault="00D077B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34" w:history="1">
        <w:r w:rsidRPr="0003588C">
          <w:rPr>
            <w:rStyle w:val="a9"/>
            <w:rFonts w:ascii="Times New Roman" w:hAnsi="Times New Roman" w:cs="Times New Roman"/>
            <w:sz w:val="28"/>
            <w:szCs w:val="28"/>
          </w:rPr>
          <w:t>https://100-faktov.ru/100-interesnyx-faktov-iz-zhizni-petra-1/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077B2" w:rsidRPr="00BB484C" w:rsidRDefault="00D077B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/>
          <w:sz w:val="28"/>
          <w:szCs w:val="28"/>
        </w:rPr>
        <w:instrText xml:space="preserve"> HYPERLINK "</w:instrText>
      </w:r>
      <w:r w:rsidRPr="00BB484C">
        <w:rPr>
          <w:rFonts w:ascii="Times New Roman" w:hAnsi="Times New Roman" w:cs="Times New Roman"/>
          <w:color w:val="000000"/>
          <w:sz w:val="28"/>
          <w:szCs w:val="28"/>
        </w:rPr>
        <w:instrText xml:space="preserve">https://zen.yandex.ru/media/imdvor/k-300letiiu-osnovaniia-rossiiskoi-imperii-i-  </w:instrText>
      </w:r>
    </w:p>
    <w:p w:rsidR="00D077B2" w:rsidRPr="0003588C" w:rsidRDefault="00D077B2" w:rsidP="00D077B2">
      <w:pPr>
        <w:autoSpaceDE w:val="0"/>
        <w:autoSpaceDN w:val="0"/>
        <w:adjustRightInd w:val="0"/>
        <w:spacing w:after="0" w:line="240" w:lineRule="auto"/>
        <w:ind w:left="851"/>
        <w:rPr>
          <w:rStyle w:val="a9"/>
          <w:rFonts w:ascii="Times New Roman" w:hAnsi="Times New Roman" w:cs="Times New Roman"/>
          <w:sz w:val="28"/>
          <w:szCs w:val="28"/>
        </w:rPr>
      </w:pPr>
      <w:r w:rsidRPr="00BB484C">
        <w:rPr>
          <w:rFonts w:ascii="Times New Roman" w:hAnsi="Times New Roman" w:cs="Times New Roman"/>
          <w:color w:val="000000"/>
          <w:sz w:val="28"/>
          <w:szCs w:val="28"/>
        </w:rPr>
        <w:instrText xml:space="preserve"> 350letiiu-petra-velikogo-5fbe34bb0b4af80149490aa1</w:instrText>
      </w:r>
      <w:r>
        <w:rPr>
          <w:rFonts w:ascii="Times New Roman" w:hAnsi="Times New Roman" w:cs="Times New Roman"/>
          <w:color w:val="000000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r w:rsidRPr="0003588C">
        <w:rPr>
          <w:rStyle w:val="a9"/>
          <w:rFonts w:ascii="Times New Roman" w:hAnsi="Times New Roman" w:cs="Times New Roman"/>
          <w:sz w:val="28"/>
          <w:szCs w:val="28"/>
        </w:rPr>
        <w:t xml:space="preserve">https://zen.yandex.ru/media/imdvor/k-300letiiu-osnovaniia-rossiiskoi-imperii-i-  </w:t>
      </w:r>
    </w:p>
    <w:p w:rsidR="00D077B2" w:rsidRPr="00BB484C" w:rsidRDefault="00D077B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3588C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BB484C">
        <w:rPr>
          <w:rStyle w:val="a9"/>
          <w:rFonts w:ascii="Times New Roman" w:hAnsi="Times New Roman" w:cs="Times New Roman"/>
          <w:sz w:val="28"/>
          <w:szCs w:val="28"/>
          <w:lang w:val="en-US"/>
        </w:rPr>
        <w:t>350letiiu-petra-velikogo-5fbe34bb0b4af80149490aa1</w:t>
      </w:r>
      <w:r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BB484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D077B2" w:rsidRPr="00BB484C" w:rsidRDefault="00D077B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B484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fldChar w:fldCharType="begin"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 xml:space="preserve"> HYPERLINK "</w:instrText>
      </w:r>
      <w:r w:rsidRPr="00BB484C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 xml:space="preserve">https://zen.yandex.ru/media/id/5d4bda3be6cb9b00ac382892/35-zanimatelnyh-faktov-o-     </w:instrText>
      </w:r>
    </w:p>
    <w:p w:rsidR="00D077B2" w:rsidRPr="0003588C" w:rsidRDefault="00D077B2" w:rsidP="00D077B2">
      <w:pPr>
        <w:autoSpaceDE w:val="0"/>
        <w:autoSpaceDN w:val="0"/>
        <w:adjustRightInd w:val="0"/>
        <w:spacing w:after="0" w:line="240" w:lineRule="auto"/>
        <w:ind w:left="851"/>
        <w:rPr>
          <w:rStyle w:val="a9"/>
          <w:rFonts w:ascii="Times New Roman" w:hAnsi="Times New Roman" w:cs="Times New Roman"/>
          <w:sz w:val="28"/>
          <w:szCs w:val="28"/>
          <w:lang w:val="en-US"/>
        </w:rPr>
      </w:pPr>
      <w:r w:rsidRPr="00BB484C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 xml:space="preserve"> petre-1-5edf30d0cd79ba3f2f906835</w:instrTex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 xml:space="preserve">" </w:instrTex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fldChar w:fldCharType="separate"/>
      </w:r>
      <w:r w:rsidRPr="0003588C">
        <w:rPr>
          <w:rStyle w:val="a9"/>
          <w:rFonts w:ascii="Times New Roman" w:hAnsi="Times New Roman" w:cs="Times New Roman"/>
          <w:sz w:val="28"/>
          <w:szCs w:val="28"/>
          <w:lang w:val="en-US"/>
        </w:rPr>
        <w:t xml:space="preserve">https://zen.yandex.ru/media/id/5d4bda3be6cb9b00ac382892/35-zanimatelnyh-faktov-o-     </w:t>
      </w:r>
    </w:p>
    <w:p w:rsidR="00D077B2" w:rsidRPr="00BB484C" w:rsidRDefault="00D077B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B484C">
        <w:rPr>
          <w:rStyle w:val="a9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3588C">
        <w:rPr>
          <w:rStyle w:val="a9"/>
          <w:rFonts w:ascii="Times New Roman" w:hAnsi="Times New Roman" w:cs="Times New Roman"/>
          <w:sz w:val="28"/>
          <w:szCs w:val="28"/>
          <w:lang w:val="en-US"/>
        </w:rPr>
        <w:t>petre-1-5edf30d0cd79ba3f2f906835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fldChar w:fldCharType="end"/>
      </w:r>
      <w:r w:rsidRPr="00BB484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D077B2" w:rsidRPr="00BB484C" w:rsidRDefault="00D077B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B484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fldChar w:fldCharType="begin"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 xml:space="preserve"> HYPERLINK "</w:instrText>
      </w:r>
      <w:r w:rsidRPr="00BB484C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 xml:space="preserve">https://fishki.net/3562903-60-interesnyh-faktov-o-velikom-rossijskom-imperatore-i-  </w:instrText>
      </w:r>
    </w:p>
    <w:p w:rsidR="00D077B2" w:rsidRPr="0003588C" w:rsidRDefault="00D077B2" w:rsidP="00D077B2">
      <w:pPr>
        <w:autoSpaceDE w:val="0"/>
        <w:autoSpaceDN w:val="0"/>
        <w:adjustRightInd w:val="0"/>
        <w:spacing w:after="0" w:line="240" w:lineRule="auto"/>
        <w:ind w:left="851"/>
        <w:rPr>
          <w:rStyle w:val="a9"/>
          <w:rFonts w:ascii="Times New Roman" w:hAnsi="Times New Roman" w:cs="Times New Roman"/>
          <w:sz w:val="28"/>
          <w:szCs w:val="28"/>
          <w:lang w:val="en-US"/>
        </w:rPr>
      </w:pPr>
      <w:r w:rsidRPr="00BB484C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 xml:space="preserve"> reformatore-petre-1.html</w:instrTex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 xml:space="preserve">" </w:instrTex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fldChar w:fldCharType="separate"/>
      </w:r>
      <w:r w:rsidRPr="0003588C">
        <w:rPr>
          <w:rStyle w:val="a9"/>
          <w:rFonts w:ascii="Times New Roman" w:hAnsi="Times New Roman" w:cs="Times New Roman"/>
          <w:sz w:val="28"/>
          <w:szCs w:val="28"/>
          <w:lang w:val="en-US"/>
        </w:rPr>
        <w:t xml:space="preserve">https://fishki.net/3562903-60-interesnyh-faktov-o-velikom-rossijskom-imperatore-i-  </w:t>
      </w:r>
    </w:p>
    <w:p w:rsidR="00D077B2" w:rsidRPr="00BB484C" w:rsidRDefault="00D077B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B484C">
        <w:rPr>
          <w:rStyle w:val="a9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3588C">
        <w:rPr>
          <w:rStyle w:val="a9"/>
          <w:rFonts w:ascii="Times New Roman" w:hAnsi="Times New Roman" w:cs="Times New Roman"/>
          <w:sz w:val="28"/>
          <w:szCs w:val="28"/>
          <w:lang w:val="en-US"/>
        </w:rPr>
        <w:t>reformatore-petre-1.html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fldChar w:fldCharType="end"/>
      </w:r>
      <w:r w:rsidRPr="00BB484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D077B2" w:rsidRPr="00BB484C" w:rsidRDefault="00D077B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B484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hyperlink r:id="rId35" w:history="1">
        <w:r w:rsidRPr="00BB484C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https://www.liveinternet.ru/users/nadir5/post345275669/</w:t>
        </w:r>
      </w:hyperlink>
      <w:r w:rsidRPr="00BB484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</w:p>
    <w:p w:rsidR="00D077B2" w:rsidRPr="00BB484C" w:rsidRDefault="00D077B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B484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fldChar w:fldCharType="begin"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 xml:space="preserve"> HYPERLINK "</w:instrText>
      </w:r>
      <w:r w:rsidRPr="00BB484C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 xml:space="preserve">https://vm.ru/society/175907-po-carskomu-ukazu-10-gorodov-osnovannyh-petrom- </w:instrText>
      </w:r>
    </w:p>
    <w:p w:rsidR="00D077B2" w:rsidRPr="0003588C" w:rsidRDefault="00D077B2" w:rsidP="00D077B2">
      <w:pPr>
        <w:autoSpaceDE w:val="0"/>
        <w:autoSpaceDN w:val="0"/>
        <w:adjustRightInd w:val="0"/>
        <w:spacing w:after="0" w:line="240" w:lineRule="auto"/>
        <w:ind w:left="851"/>
        <w:rPr>
          <w:rStyle w:val="a9"/>
          <w:rFonts w:ascii="Times New Roman" w:hAnsi="Times New Roman" w:cs="Times New Roman"/>
          <w:sz w:val="28"/>
          <w:szCs w:val="28"/>
          <w:lang w:val="en-US"/>
        </w:rPr>
      </w:pPr>
      <w:r w:rsidRPr="00BB484C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 xml:space="preserve"> velikim</w:instrTex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 xml:space="preserve">" </w:instrTex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fldChar w:fldCharType="separate"/>
      </w:r>
      <w:r w:rsidRPr="0003588C">
        <w:rPr>
          <w:rStyle w:val="a9"/>
          <w:rFonts w:ascii="Times New Roman" w:hAnsi="Times New Roman" w:cs="Times New Roman"/>
          <w:sz w:val="28"/>
          <w:szCs w:val="28"/>
          <w:lang w:val="en-US"/>
        </w:rPr>
        <w:t xml:space="preserve">https://vm.ru/society/175907-po-carskomu-ukazu-10-gorodov-osnovannyh-petrom- </w:t>
      </w:r>
    </w:p>
    <w:p w:rsidR="00D077B2" w:rsidRPr="00BB484C" w:rsidRDefault="00D077B2" w:rsidP="00D077B2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B484C">
        <w:rPr>
          <w:rStyle w:val="a9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3588C">
        <w:rPr>
          <w:rStyle w:val="a9"/>
          <w:rFonts w:ascii="Times New Roman" w:hAnsi="Times New Roman" w:cs="Times New Roman"/>
          <w:sz w:val="28"/>
          <w:szCs w:val="28"/>
          <w:lang w:val="en-US"/>
        </w:rPr>
        <w:t>velikim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fldChar w:fldCharType="end"/>
      </w:r>
      <w:r w:rsidRPr="00BB484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</w:p>
    <w:p w:rsidR="00087697" w:rsidRPr="00044660" w:rsidRDefault="00D077B2" w:rsidP="00087697">
      <w:pPr>
        <w:spacing w:after="0" w:line="240" w:lineRule="auto"/>
        <w:ind w:left="851"/>
        <w:rPr>
          <w:rStyle w:val="a9"/>
          <w:rFonts w:ascii="Times New Roman" w:hAnsi="Times New Roman" w:cs="Times New Roman"/>
          <w:sz w:val="28"/>
          <w:szCs w:val="28"/>
          <w:lang w:val="en-US"/>
        </w:rPr>
      </w:pPr>
      <w:r w:rsidRPr="00BB484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hyperlink r:id="rId36" w:history="1">
        <w:r w:rsidRPr="0003588C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http://cgon.rospotrebnadzor.ru/content/33/2902/</w:t>
        </w:r>
      </w:hyperlink>
    </w:p>
    <w:p w:rsidR="00897E86" w:rsidRPr="00044660" w:rsidRDefault="00897E86" w:rsidP="00087697">
      <w:pPr>
        <w:spacing w:after="0" w:line="240" w:lineRule="auto"/>
        <w:ind w:left="851"/>
        <w:rPr>
          <w:rStyle w:val="a9"/>
          <w:rFonts w:ascii="Times New Roman" w:hAnsi="Times New Roman" w:cs="Times New Roman"/>
          <w:sz w:val="28"/>
          <w:szCs w:val="28"/>
          <w:lang w:val="en-US"/>
        </w:rPr>
      </w:pPr>
    </w:p>
    <w:p w:rsidR="00897E86" w:rsidRPr="00044660" w:rsidRDefault="00897E86" w:rsidP="00087697">
      <w:pPr>
        <w:spacing w:after="0" w:line="240" w:lineRule="auto"/>
        <w:ind w:left="851"/>
        <w:rPr>
          <w:rFonts w:ascii="Times New Roman" w:hAnsi="Times New Roman" w:cs="Times New Roman"/>
          <w:color w:val="0000FF" w:themeColor="hyperlink"/>
          <w:sz w:val="28"/>
          <w:szCs w:val="28"/>
          <w:u w:val="single"/>
          <w:lang w:val="en-US"/>
        </w:rPr>
      </w:pPr>
    </w:p>
    <w:p w:rsidR="00770623" w:rsidRDefault="00087697" w:rsidP="00087697">
      <w:pPr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B70EF" wp14:editId="0FE887C6">
            <wp:extent cx="4204253" cy="5118652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р-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238" cy="5117416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E31F9A" w:rsidRDefault="00E31F9A" w:rsidP="00087697">
      <w:pPr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E31F9A" w:rsidRDefault="00E31F9A" w:rsidP="00087697">
      <w:pPr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E31F9A" w:rsidRDefault="00E31F9A" w:rsidP="00087697">
      <w:pPr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EA2C48" w:rsidRPr="00D077B2" w:rsidRDefault="00EA2C48" w:rsidP="00087697">
      <w:pPr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CB6F98" w:rsidRPr="00CB6F98" w:rsidRDefault="00CB6F98" w:rsidP="00CB6F98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  <w:bookmarkStart w:id="0" w:name="_GoBack"/>
      <w:r w:rsidRPr="00CB6F98">
        <w:rPr>
          <w:rFonts w:ascii="Times New Roman" w:hAnsi="Times New Roman" w:cs="Times New Roman"/>
          <w:b/>
          <w:i/>
          <w:color w:val="C00000"/>
          <w:sz w:val="36"/>
          <w:szCs w:val="28"/>
        </w:rPr>
        <w:t>Организация культурно-досуговых  мероприятий</w:t>
      </w:r>
    </w:p>
    <w:bookmarkEnd w:id="0"/>
    <w:p w:rsidR="00CB6F98" w:rsidRDefault="00CB6F98" w:rsidP="00CB6F98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CB6F98">
        <w:rPr>
          <w:rFonts w:ascii="Times New Roman" w:hAnsi="Times New Roman" w:cs="Times New Roman"/>
          <w:b/>
          <w:i/>
          <w:color w:val="C00000"/>
          <w:sz w:val="28"/>
          <w:szCs w:val="28"/>
        </w:rPr>
        <w:t>к 350-летию со дня рождения Петра I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</w:p>
    <w:p w:rsidR="00B856A5" w:rsidRPr="00490CB4" w:rsidRDefault="00087697" w:rsidP="00EA2C48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A2C48">
        <w:rPr>
          <w:rFonts w:ascii="Times New Roman" w:hAnsi="Times New Roman" w:cs="Times New Roman"/>
          <w:sz w:val="28"/>
          <w:szCs w:val="28"/>
        </w:rPr>
        <w:t xml:space="preserve">   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При подготовке мероприятий, посвящённых празднованию 350-летия со дня рождения российского императора Петра I, </w:t>
      </w:r>
      <w:r w:rsidR="00EA2C48">
        <w:rPr>
          <w:rFonts w:ascii="Times New Roman" w:hAnsi="Times New Roman" w:cs="Times New Roman"/>
          <w:sz w:val="28"/>
          <w:szCs w:val="28"/>
        </w:rPr>
        <w:t>предлагаем  следующую информацию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56A5" w:rsidRPr="00490CB4" w:rsidRDefault="00EA2C48" w:rsidP="00EA2C48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56A5" w:rsidRPr="00490CB4">
        <w:rPr>
          <w:rFonts w:ascii="Times New Roman" w:hAnsi="Times New Roman" w:cs="Times New Roman"/>
          <w:sz w:val="28"/>
          <w:szCs w:val="28"/>
        </w:rPr>
        <w:t>На портале «</w:t>
      </w:r>
      <w:r w:rsidR="00B856A5" w:rsidRPr="00490CB4">
        <w:rPr>
          <w:rFonts w:ascii="Times New Roman" w:hAnsi="Times New Roman" w:cs="Times New Roman"/>
          <w:b/>
          <w:bCs/>
          <w:sz w:val="28"/>
          <w:szCs w:val="28"/>
        </w:rPr>
        <w:t>Культура.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856A5" w:rsidRPr="00490CB4">
        <w:rPr>
          <w:rFonts w:ascii="Times New Roman" w:hAnsi="Times New Roman" w:cs="Times New Roman"/>
          <w:b/>
          <w:bCs/>
          <w:sz w:val="28"/>
          <w:szCs w:val="28"/>
        </w:rPr>
        <w:t>РФ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» доступен раздел </w:t>
      </w:r>
      <w:r w:rsidR="00B856A5" w:rsidRPr="00EA2C48">
        <w:rPr>
          <w:rFonts w:ascii="Times New Roman" w:hAnsi="Times New Roman" w:cs="Times New Roman"/>
          <w:b/>
          <w:sz w:val="28"/>
          <w:szCs w:val="28"/>
        </w:rPr>
        <w:t>«Как Пётр I изменил Россию»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https://www.culture.ru/s/petr-i/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 Здесь размещены статьи, интересные факты о биографии российского императора, представлены книги о Петре I, видеолекции и документальные фильмы, стихотворения, посвящённые ему и т.д. </w:t>
      </w:r>
    </w:p>
    <w:p w:rsidR="00B856A5" w:rsidRPr="00490CB4" w:rsidRDefault="00EA2C48" w:rsidP="00EA2C48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B856A5"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Российского исторического общества 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собрано множество интересных материалов, посвящённых реализации проекта </w:t>
      </w:r>
      <w:r w:rsidR="00B856A5" w:rsidRPr="00EA2C48">
        <w:rPr>
          <w:rFonts w:ascii="Times New Roman" w:hAnsi="Times New Roman" w:cs="Times New Roman"/>
          <w:b/>
          <w:sz w:val="28"/>
          <w:szCs w:val="28"/>
        </w:rPr>
        <w:t>«350-летие со дня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 </w:t>
      </w:r>
      <w:r w:rsidR="002F1671">
        <w:rPr>
          <w:rFonts w:ascii="Times New Roman" w:hAnsi="Times New Roman" w:cs="Times New Roman"/>
          <w:b/>
          <w:sz w:val="28"/>
          <w:szCs w:val="28"/>
        </w:rPr>
        <w:t>рождения Петр</w:t>
      </w:r>
      <w:r w:rsidR="00514A27">
        <w:rPr>
          <w:rFonts w:ascii="Times New Roman" w:hAnsi="Times New Roman" w:cs="Times New Roman"/>
          <w:b/>
          <w:sz w:val="28"/>
          <w:szCs w:val="28"/>
        </w:rPr>
        <w:t>а</w:t>
      </w:r>
      <w:r w:rsidR="002F16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56A5" w:rsidRPr="00EA2C48">
        <w:rPr>
          <w:rFonts w:ascii="Times New Roman" w:hAnsi="Times New Roman" w:cs="Times New Roman"/>
          <w:b/>
          <w:sz w:val="28"/>
          <w:szCs w:val="28"/>
        </w:rPr>
        <w:t>I»</w:t>
      </w:r>
      <w:r w:rsidR="00B856A5" w:rsidRPr="00490CB4">
        <w:rPr>
          <w:rFonts w:ascii="Times New Roman" w:hAnsi="Times New Roman" w:cs="Times New Roman"/>
          <w:sz w:val="28"/>
          <w:szCs w:val="28"/>
        </w:rPr>
        <w:t>:</w:t>
      </w:r>
      <w:r w:rsidR="002F1671">
        <w:t xml:space="preserve"> </w:t>
      </w:r>
      <w:hyperlink r:id="rId39" w:history="1">
        <w:r w:rsidR="002F1671" w:rsidRPr="00E55BD0">
          <w:rPr>
            <w:rStyle w:val="a9"/>
            <w:rFonts w:ascii="Times New Roman" w:hAnsi="Times New Roman" w:cs="Times New Roman"/>
            <w:sz w:val="28"/>
            <w:szCs w:val="28"/>
          </w:rPr>
          <w:t>https://historyrussia.org/component/tags/tag/122.html</w:t>
        </w:r>
      </w:hyperlink>
      <w:r w:rsidR="002F16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Материалы для проведения </w:t>
      </w:r>
      <w:r w:rsidR="00B856A5"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Всероссийского Петровского урока 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для обучающихся с 1 по 11 классы и дошкольников представлены </w:t>
      </w:r>
      <w:r>
        <w:rPr>
          <w:rFonts w:ascii="Times New Roman" w:hAnsi="Times New Roman" w:cs="Times New Roman"/>
          <w:sz w:val="28"/>
          <w:szCs w:val="28"/>
        </w:rPr>
        <w:t xml:space="preserve">здесь: </w:t>
      </w:r>
      <w:hyperlink r:id="rId40" w:history="1">
        <w:r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https://petr.fedcdo.ru/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B856A5" w:rsidRPr="00490CB4" w:rsidRDefault="00EA2C48" w:rsidP="00EA2C48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Большое количество </w:t>
      </w:r>
      <w:r w:rsidR="00B856A5" w:rsidRPr="00490CB4">
        <w:rPr>
          <w:rFonts w:ascii="Times New Roman" w:hAnsi="Times New Roman" w:cs="Times New Roman"/>
          <w:b/>
          <w:bCs/>
          <w:sz w:val="28"/>
          <w:szCs w:val="28"/>
        </w:rPr>
        <w:t>тематических заголовков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, посвящённых Петру I, </w:t>
      </w:r>
    </w:p>
    <w:p w:rsidR="00711FB9" w:rsidRDefault="00B856A5" w:rsidP="00BC4926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="00BC4926">
        <w:rPr>
          <w:rFonts w:ascii="Times New Roman" w:hAnsi="Times New Roman" w:cs="Times New Roman"/>
          <w:sz w:val="28"/>
          <w:szCs w:val="28"/>
        </w:rPr>
        <w:t xml:space="preserve"> здесь пройдя </w:t>
      </w:r>
      <w:r w:rsidRPr="00490CB4">
        <w:rPr>
          <w:rFonts w:ascii="Times New Roman" w:hAnsi="Times New Roman" w:cs="Times New Roman"/>
          <w:sz w:val="28"/>
          <w:szCs w:val="28"/>
        </w:rPr>
        <w:t>по ссылке:</w:t>
      </w:r>
      <w:r w:rsidR="00711FB9"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anchor="more" w:history="1">
        <w:r w:rsidR="002F1671" w:rsidRPr="002F1671">
          <w:rPr>
            <w:rStyle w:val="a9"/>
            <w:rFonts w:ascii="Times New Roman" w:hAnsi="Times New Roman" w:cs="Times New Roman"/>
            <w:sz w:val="28"/>
            <w:szCs w:val="28"/>
          </w:rPr>
          <w:t>https://bibliomaniya.blogspot.com/2021/08/100_01788902675.html#more</w:t>
        </w:r>
      </w:hyperlink>
      <w:r w:rsidR="002F1671" w:rsidRPr="002F1671">
        <w:rPr>
          <w:rFonts w:ascii="Times New Roman" w:hAnsi="Times New Roman" w:cs="Times New Roman"/>
          <w:sz w:val="28"/>
          <w:szCs w:val="28"/>
        </w:rPr>
        <w:t xml:space="preserve"> </w:t>
      </w:r>
      <w:r w:rsidR="00EA2C48">
        <w:rPr>
          <w:rFonts w:ascii="Times New Roman" w:hAnsi="Times New Roman" w:cs="Times New Roman"/>
          <w:sz w:val="28"/>
          <w:szCs w:val="28"/>
        </w:rPr>
        <w:t xml:space="preserve">       </w:t>
      </w:r>
      <w:r w:rsidR="00711FB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856A5" w:rsidRPr="00490CB4" w:rsidRDefault="00711FB9" w:rsidP="00711FB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856A5" w:rsidRPr="00490CB4">
        <w:rPr>
          <w:rFonts w:ascii="Times New Roman" w:hAnsi="Times New Roman" w:cs="Times New Roman"/>
          <w:sz w:val="28"/>
          <w:szCs w:val="28"/>
        </w:rPr>
        <w:t>Культурно-досуговые мероприятия, организуемые библиотеками к 350-летию со дня рождения Петра I, должны раскрывать роль и значение личности великого императора-реформатора для истории России, отражать его преобразоват</w:t>
      </w:r>
      <w:r w:rsidR="00EA2C48">
        <w:rPr>
          <w:rFonts w:ascii="Times New Roman" w:hAnsi="Times New Roman" w:cs="Times New Roman"/>
          <w:sz w:val="28"/>
          <w:szCs w:val="28"/>
        </w:rPr>
        <w:t xml:space="preserve">ельную деятельность. </w:t>
      </w:r>
      <w:r w:rsidR="00B856A5" w:rsidRPr="00490CB4">
        <w:rPr>
          <w:rFonts w:ascii="Times New Roman" w:hAnsi="Times New Roman" w:cs="Times New Roman"/>
          <w:sz w:val="28"/>
          <w:szCs w:val="28"/>
        </w:rPr>
        <w:t>Формы мероприятий могут быть самыми разнообразными: литературно-исторические экскурсии, викторины, познавательные бесе</w:t>
      </w:r>
      <w:r w:rsidR="00BC4926">
        <w:rPr>
          <w:rFonts w:ascii="Times New Roman" w:hAnsi="Times New Roman" w:cs="Times New Roman"/>
          <w:sz w:val="28"/>
          <w:szCs w:val="28"/>
        </w:rPr>
        <w:t>ды, уроки истории</w:t>
      </w:r>
      <w:r w:rsidR="00B856A5" w:rsidRPr="00490CB4">
        <w:rPr>
          <w:rFonts w:ascii="Times New Roman" w:hAnsi="Times New Roman" w:cs="Times New Roman"/>
          <w:sz w:val="28"/>
          <w:szCs w:val="28"/>
        </w:rPr>
        <w:t>, познавательные и</w:t>
      </w:r>
      <w:r w:rsidR="008B07F3">
        <w:rPr>
          <w:rFonts w:ascii="Times New Roman" w:hAnsi="Times New Roman" w:cs="Times New Roman"/>
          <w:sz w:val="28"/>
          <w:szCs w:val="28"/>
        </w:rPr>
        <w:t xml:space="preserve">гры, брейн-ринги, квесты и др. </w:t>
      </w:r>
      <w:r w:rsidR="00B856A5" w:rsidRPr="00490CB4">
        <w:rPr>
          <w:rFonts w:ascii="Times New Roman" w:hAnsi="Times New Roman" w:cs="Times New Roman"/>
          <w:sz w:val="28"/>
          <w:szCs w:val="28"/>
        </w:rPr>
        <w:t>Цель всех проводимых мероприятий − воспитание патриотизма, изучение великой личности и его влияния на историю страны. В мероприятиях могут принимать участие как дети школьного и дошкольного в</w:t>
      </w:r>
      <w:r w:rsidR="00BC4926">
        <w:rPr>
          <w:rFonts w:ascii="Times New Roman" w:hAnsi="Times New Roman" w:cs="Times New Roman"/>
          <w:sz w:val="28"/>
          <w:szCs w:val="28"/>
        </w:rPr>
        <w:t>озраста, так и взрослые граждан</w:t>
      </w:r>
      <w:r w:rsidR="00514A27">
        <w:rPr>
          <w:rFonts w:ascii="Times New Roman" w:hAnsi="Times New Roman" w:cs="Times New Roman"/>
          <w:sz w:val="28"/>
          <w:szCs w:val="28"/>
        </w:rPr>
        <w:t>е</w:t>
      </w:r>
      <w:r w:rsidR="00B856A5" w:rsidRPr="00490CB4">
        <w:rPr>
          <w:rFonts w:ascii="Times New Roman" w:hAnsi="Times New Roman" w:cs="Times New Roman"/>
          <w:sz w:val="28"/>
          <w:szCs w:val="28"/>
        </w:rPr>
        <w:t>. При подготовке мероприятий необходимо учитывать возрастные особен</w:t>
      </w:r>
      <w:r w:rsidR="008B07F3">
        <w:rPr>
          <w:rFonts w:ascii="Times New Roman" w:hAnsi="Times New Roman" w:cs="Times New Roman"/>
          <w:sz w:val="28"/>
          <w:szCs w:val="28"/>
        </w:rPr>
        <w:t xml:space="preserve">ности их участников. 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Так, для дошкольников и учащихся начальной школы подходящими формами мероприятий могут стать рассказ, беседа, урок истории, игра-путешествие, виртуальная экскурсия. Важно донести до аудитории, кем был Пётр I, почему этот исторический деятель остался в истории и народной памяти, чем он прославился, познакомить с интересными фактами его биографии. </w:t>
      </w:r>
    </w:p>
    <w:p w:rsidR="00B856A5" w:rsidRDefault="00B856A5" w:rsidP="008B07F3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i/>
          <w:iCs/>
          <w:color w:val="17365D" w:themeColor="text2" w:themeShade="BF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Возможными темами </w:t>
      </w:r>
      <w:r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познавательных бесед </w:t>
      </w:r>
      <w:r w:rsidRPr="00490CB4">
        <w:rPr>
          <w:rFonts w:ascii="Times New Roman" w:hAnsi="Times New Roman" w:cs="Times New Roman"/>
          <w:sz w:val="28"/>
          <w:szCs w:val="28"/>
        </w:rPr>
        <w:t xml:space="preserve">могут стать: </w:t>
      </w:r>
      <w:r w:rsidRPr="008B07F3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«Личность в истории – Пётр Первый!», «Первый император России», «Великий государь великого государства», «Когда Пётр Великий был маленьким», «Детство Петра Великого», «Необычный царь Пётр</w:t>
      </w:r>
      <w:r w:rsidR="008B07F3" w:rsidRPr="008B07F3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I», «Жил да был на свете царь»</w:t>
      </w:r>
      <w:r w:rsidR="008B07F3" w:rsidRPr="008B07F3">
        <w:rPr>
          <w:rFonts w:ascii="Times New Roman" w:hAnsi="Times New Roman" w:cs="Times New Roman"/>
          <w:b/>
          <w:i/>
          <w:iCs/>
          <w:color w:val="17365D" w:themeColor="text2" w:themeShade="BF"/>
          <w:sz w:val="28"/>
          <w:szCs w:val="28"/>
        </w:rPr>
        <w:t>.</w:t>
      </w:r>
    </w:p>
    <w:p w:rsidR="00BC4926" w:rsidRPr="00BC4926" w:rsidRDefault="00BC4926" w:rsidP="00BC4926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BC4926">
        <w:rPr>
          <w:rFonts w:ascii="Times New Roman" w:hAnsi="Times New Roman" w:cs="Times New Roman"/>
          <w:iCs/>
          <w:sz w:val="28"/>
          <w:szCs w:val="28"/>
        </w:rPr>
        <w:t xml:space="preserve">Книги </w:t>
      </w:r>
    </w:p>
    <w:p w:rsidR="00B856A5" w:rsidRPr="00490CB4" w:rsidRDefault="008B07F3" w:rsidP="00085C20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856A5" w:rsidRPr="00490C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6A5" w:rsidRPr="00490CB4">
        <w:rPr>
          <w:rFonts w:ascii="Times New Roman" w:hAnsi="Times New Roman" w:cs="Times New Roman"/>
          <w:sz w:val="28"/>
          <w:szCs w:val="28"/>
        </w:rPr>
        <w:t>Петрухинцев</w:t>
      </w:r>
      <w:proofErr w:type="spellEnd"/>
      <w:r w:rsidR="00B856A5" w:rsidRPr="00490CB4">
        <w:rPr>
          <w:rFonts w:ascii="Times New Roman" w:hAnsi="Times New Roman" w:cs="Times New Roman"/>
          <w:sz w:val="28"/>
          <w:szCs w:val="28"/>
        </w:rPr>
        <w:t>, Н.Н. Два флота Петра I: тех</w:t>
      </w:r>
      <w:r w:rsidR="00711FB9">
        <w:rPr>
          <w:rFonts w:ascii="Times New Roman" w:hAnsi="Times New Roman" w:cs="Times New Roman"/>
          <w:sz w:val="28"/>
          <w:szCs w:val="28"/>
        </w:rPr>
        <w:t>нологические возможности России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: [XVII-XVIII вв.] / Н.Н. </w:t>
      </w:r>
      <w:proofErr w:type="spellStart"/>
      <w:r w:rsidR="00B856A5" w:rsidRPr="00490CB4">
        <w:rPr>
          <w:rFonts w:ascii="Times New Roman" w:hAnsi="Times New Roman" w:cs="Times New Roman"/>
          <w:sz w:val="28"/>
          <w:szCs w:val="28"/>
        </w:rPr>
        <w:t>Петрухинцев</w:t>
      </w:r>
      <w:proofErr w:type="spellEnd"/>
      <w:r w:rsidR="00B856A5" w:rsidRPr="00490CB4">
        <w:rPr>
          <w:rFonts w:ascii="Times New Roman" w:hAnsi="Times New Roman" w:cs="Times New Roman"/>
          <w:sz w:val="28"/>
          <w:szCs w:val="28"/>
        </w:rPr>
        <w:t xml:space="preserve"> // Вопросы истории. – 2003. – № 4. – С. 117-128. – </w:t>
      </w:r>
      <w:proofErr w:type="spellStart"/>
      <w:r w:rsidR="00B856A5" w:rsidRPr="00490CB4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="00B856A5" w:rsidRPr="00490CB4">
        <w:rPr>
          <w:rFonts w:ascii="Times New Roman" w:hAnsi="Times New Roman" w:cs="Times New Roman"/>
          <w:sz w:val="28"/>
          <w:szCs w:val="28"/>
        </w:rPr>
        <w:t xml:space="preserve">. в примеч. </w:t>
      </w:r>
    </w:p>
    <w:p w:rsidR="00B856A5" w:rsidRPr="00490CB4" w:rsidRDefault="008B07F3" w:rsidP="00085C20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856A5" w:rsidRPr="00490C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6A5" w:rsidRPr="00490CB4">
        <w:rPr>
          <w:rFonts w:ascii="Times New Roman" w:hAnsi="Times New Roman" w:cs="Times New Roman"/>
          <w:sz w:val="28"/>
          <w:szCs w:val="28"/>
        </w:rPr>
        <w:t>Славнитский</w:t>
      </w:r>
      <w:proofErr w:type="spellEnd"/>
      <w:r w:rsidR="00B856A5" w:rsidRPr="00490CB4">
        <w:rPr>
          <w:rFonts w:ascii="Times New Roman" w:hAnsi="Times New Roman" w:cs="Times New Roman"/>
          <w:sz w:val="28"/>
          <w:szCs w:val="28"/>
        </w:rPr>
        <w:t xml:space="preserve">, Н.Р. Пётр I и его «птенцы» в осадных операциях Северной войны / Н.Р. </w:t>
      </w:r>
      <w:proofErr w:type="spellStart"/>
      <w:r w:rsidR="00B856A5" w:rsidRPr="00490CB4">
        <w:rPr>
          <w:rFonts w:ascii="Times New Roman" w:hAnsi="Times New Roman" w:cs="Times New Roman"/>
          <w:sz w:val="28"/>
          <w:szCs w:val="28"/>
        </w:rPr>
        <w:t>Славнитский</w:t>
      </w:r>
      <w:proofErr w:type="spellEnd"/>
      <w:r w:rsidR="00B856A5" w:rsidRPr="00490CB4">
        <w:rPr>
          <w:rFonts w:ascii="Times New Roman" w:hAnsi="Times New Roman" w:cs="Times New Roman"/>
          <w:sz w:val="28"/>
          <w:szCs w:val="28"/>
        </w:rPr>
        <w:t xml:space="preserve"> // Военно-исторический журнал. – 2019. – № 11. – С. 65-70. – </w:t>
      </w:r>
      <w:proofErr w:type="spellStart"/>
      <w:r w:rsidR="00B856A5" w:rsidRPr="00490CB4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="00B856A5" w:rsidRPr="00490CB4">
        <w:rPr>
          <w:rFonts w:ascii="Times New Roman" w:hAnsi="Times New Roman" w:cs="Times New Roman"/>
          <w:sz w:val="28"/>
          <w:szCs w:val="28"/>
        </w:rPr>
        <w:t xml:space="preserve">. в примеч. </w:t>
      </w:r>
    </w:p>
    <w:p w:rsidR="00B856A5" w:rsidRPr="00490CB4" w:rsidRDefault="008B07F3" w:rsidP="00085C20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B856A5" w:rsidRPr="00490C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 Храмов, В.Ю. «Игра стала</w:t>
      </w:r>
      <w:r w:rsidR="00085C20">
        <w:rPr>
          <w:rFonts w:ascii="Times New Roman" w:hAnsi="Times New Roman" w:cs="Times New Roman"/>
          <w:sz w:val="28"/>
          <w:szCs w:val="28"/>
        </w:rPr>
        <w:t xml:space="preserve"> предвестником настоящего дела»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: петровские военные забавы и потехи 1683 – 1694 гг. как опыт проведения военных игр и манёвров / В.Ю. Храмов // Военно-исторический журнал. – 2014. – № 4. – С. 44-46. </w:t>
      </w:r>
    </w:p>
    <w:p w:rsidR="00B856A5" w:rsidRPr="00490CB4" w:rsidRDefault="008B07F3" w:rsidP="00085C2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856A5" w:rsidRPr="00490C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 Черная, Л. Гребцами на бортике были Пётр Великий и его адмиралы</w:t>
      </w:r>
      <w:proofErr w:type="gramStart"/>
      <w:r w:rsidR="00B856A5" w:rsidRPr="00490C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856A5" w:rsidRPr="00490CB4">
        <w:rPr>
          <w:rFonts w:ascii="Times New Roman" w:hAnsi="Times New Roman" w:cs="Times New Roman"/>
          <w:sz w:val="28"/>
          <w:szCs w:val="28"/>
        </w:rPr>
        <w:t xml:space="preserve"> водные забавы российского монарха / Людмила Черная // Родина. – 2017. – № 1</w:t>
      </w:r>
      <w:r>
        <w:rPr>
          <w:rFonts w:ascii="Times New Roman" w:hAnsi="Times New Roman" w:cs="Times New Roman"/>
          <w:sz w:val="28"/>
          <w:szCs w:val="28"/>
        </w:rPr>
        <w:t xml:space="preserve">0. – С. 116-119. </w:t>
      </w:r>
    </w:p>
    <w:p w:rsidR="00B856A5" w:rsidRPr="00490CB4" w:rsidRDefault="008B07F3" w:rsidP="008B07F3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56A5" w:rsidRPr="00490CB4">
        <w:rPr>
          <w:rFonts w:ascii="Times New Roman" w:hAnsi="Times New Roman" w:cs="Times New Roman"/>
          <w:sz w:val="28"/>
          <w:szCs w:val="28"/>
        </w:rPr>
        <w:t>Мероприятия с учащимися среднего и старшего школьного возраста должны быть наполнены более детальным содержанием с использованием активных познавательных технологий (обсуждение проблемных ситуаций, игровые приёмы, театрализованные постан</w:t>
      </w:r>
      <w:r>
        <w:rPr>
          <w:rFonts w:ascii="Times New Roman" w:hAnsi="Times New Roman" w:cs="Times New Roman"/>
          <w:sz w:val="28"/>
          <w:szCs w:val="28"/>
        </w:rPr>
        <w:t xml:space="preserve">овки и т.д.). 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Викторины и конкурсы, квесты, познавательные игры, круглые столы − данные форматы мероприятий, несомненно, понравятся школьникам. Ребятам можно предложить блеснуть своими знаниями о Петре I, дав им возможность принять участие в различных познавательно-исторических играх, </w:t>
      </w:r>
      <w:proofErr w:type="spellStart"/>
      <w:r w:rsidR="00B856A5" w:rsidRPr="00490CB4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="00B856A5" w:rsidRPr="00490CB4">
        <w:rPr>
          <w:rFonts w:ascii="Times New Roman" w:hAnsi="Times New Roman" w:cs="Times New Roman"/>
          <w:sz w:val="28"/>
          <w:szCs w:val="28"/>
        </w:rPr>
        <w:t xml:space="preserve">-рингах или </w:t>
      </w:r>
      <w:proofErr w:type="spellStart"/>
      <w:r w:rsidR="00B856A5" w:rsidRPr="00490CB4">
        <w:rPr>
          <w:rFonts w:ascii="Times New Roman" w:hAnsi="Times New Roman" w:cs="Times New Roman"/>
          <w:sz w:val="28"/>
          <w:szCs w:val="28"/>
        </w:rPr>
        <w:t>квестах</w:t>
      </w:r>
      <w:proofErr w:type="spellEnd"/>
      <w:r w:rsidR="00B856A5" w:rsidRPr="00490C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56A5" w:rsidRPr="00490CB4" w:rsidRDefault="00085C20" w:rsidP="008B07F3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Тематика </w:t>
      </w:r>
      <w:r w:rsidR="00B856A5"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историко-познавательных игр 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может быть разной: биография Петра I, создание регулярной армии и флота, петровские реформы в области культуры и образования, главные битвы и морские сражения Северной войны и др. </w:t>
      </w:r>
    </w:p>
    <w:p w:rsidR="00B856A5" w:rsidRPr="00490CB4" w:rsidRDefault="00B856A5" w:rsidP="008B07F3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Игры можно проводить под следующими названиями</w:t>
      </w:r>
      <w:r w:rsidRPr="008B07F3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: </w:t>
      </w:r>
      <w:r w:rsidRPr="008B07F3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«Великий Пётр I», «Петровские потехи»</w:t>
      </w:r>
      <w:r w:rsidRPr="008B07F3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</w:t>
      </w:r>
      <w:r w:rsidRPr="008B07F3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«Великий царь и реформатор», «Пётр Первый и его реформы»</w:t>
      </w:r>
      <w:r w:rsidRPr="008B07F3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</w:t>
      </w:r>
      <w:r w:rsidRPr="008B07F3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«Как нам царь Пётр новогоднюю ёлку подарил», «Предания о Петре Великом», «Славные дела Великого Петра», «Пётр Великий: личность и эпоха». </w:t>
      </w:r>
    </w:p>
    <w:p w:rsidR="00B856A5" w:rsidRPr="00490CB4" w:rsidRDefault="00B856A5" w:rsidP="008B07F3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Для школьников можно организовать </w:t>
      </w:r>
      <w:r w:rsidRPr="00490CB4">
        <w:rPr>
          <w:rFonts w:ascii="Times New Roman" w:hAnsi="Times New Roman" w:cs="Times New Roman"/>
          <w:b/>
          <w:bCs/>
          <w:sz w:val="28"/>
          <w:szCs w:val="28"/>
        </w:rPr>
        <w:t>исторический брейн-ринг</w:t>
      </w:r>
      <w:r w:rsidRPr="00490CB4">
        <w:rPr>
          <w:rFonts w:ascii="Times New Roman" w:hAnsi="Times New Roman" w:cs="Times New Roman"/>
          <w:sz w:val="28"/>
          <w:szCs w:val="28"/>
        </w:rPr>
        <w:t xml:space="preserve">, </w:t>
      </w:r>
      <w:r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исторический турнир </w:t>
      </w:r>
      <w:r w:rsidRPr="00490CB4">
        <w:rPr>
          <w:rFonts w:ascii="Times New Roman" w:hAnsi="Times New Roman" w:cs="Times New Roman"/>
          <w:sz w:val="28"/>
          <w:szCs w:val="28"/>
        </w:rPr>
        <w:t xml:space="preserve">или </w:t>
      </w:r>
      <w:r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квест-игру </w:t>
      </w:r>
      <w:r w:rsidRPr="008B07F3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«Имени Петра I», «По пути реформ: что мы знаем о Петре I», «Окно в Европу», «Армия и флот времён Петра I», «Галерея славных дел Петра I», «Личность Петра. История и современность», «Могучий в</w:t>
      </w:r>
      <w:r w:rsidR="008B07F3" w:rsidRPr="008B07F3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ластелин судьбы – Пётр Великий»</w:t>
      </w:r>
      <w:r w:rsidRPr="008B07F3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. </w:t>
      </w:r>
    </w:p>
    <w:p w:rsidR="00B856A5" w:rsidRDefault="008B07F3" w:rsidP="00762016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856A5" w:rsidRPr="00490CB4">
        <w:rPr>
          <w:rFonts w:ascii="Times New Roman" w:hAnsi="Times New Roman" w:cs="Times New Roman"/>
          <w:sz w:val="28"/>
          <w:szCs w:val="28"/>
        </w:rPr>
        <w:t>Во время квест-игры участникам можно рассказывать о личности Петра I, его реформах, интересных фактах биографии и т.д. Станции могут носить сле</w:t>
      </w:r>
      <w:r>
        <w:rPr>
          <w:rFonts w:ascii="Times New Roman" w:hAnsi="Times New Roman" w:cs="Times New Roman"/>
          <w:sz w:val="28"/>
          <w:szCs w:val="28"/>
        </w:rPr>
        <w:t xml:space="preserve">дующие названия: </w:t>
      </w:r>
      <w:r w:rsidR="00762016" w:rsidRPr="00762016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«Личность Петра 1», «Культурные реформы», «На Корабельной верфи», «Северная война: даты и события», «Символ петровских реформ», «Исторические пазлы», «Военный мундир», «Угадай события, вспомни дату» и др.</w:t>
      </w:r>
    </w:p>
    <w:p w:rsidR="00085C20" w:rsidRDefault="00085C20" w:rsidP="00E31F9A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016" w:rsidRPr="00D93D0A" w:rsidRDefault="00762016" w:rsidP="00E31F9A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D0A">
        <w:rPr>
          <w:rFonts w:ascii="Times New Roman" w:hAnsi="Times New Roman" w:cs="Times New Roman"/>
          <w:b/>
          <w:sz w:val="28"/>
          <w:szCs w:val="28"/>
        </w:rPr>
        <w:t>С примерными сц</w:t>
      </w:r>
      <w:r w:rsidR="00174224" w:rsidRPr="00D93D0A">
        <w:rPr>
          <w:rFonts w:ascii="Times New Roman" w:hAnsi="Times New Roman" w:cs="Times New Roman"/>
          <w:b/>
          <w:sz w:val="28"/>
          <w:szCs w:val="28"/>
        </w:rPr>
        <w:t>енариями кве</w:t>
      </w:r>
      <w:r w:rsidRPr="00D93D0A">
        <w:rPr>
          <w:rFonts w:ascii="Times New Roman" w:hAnsi="Times New Roman" w:cs="Times New Roman"/>
          <w:b/>
          <w:sz w:val="28"/>
          <w:szCs w:val="28"/>
        </w:rPr>
        <w:t>стов, брейн-ринга, познавательных игр и иных форм внеклассных мероприятий можно ознакомиться здесь:</w:t>
      </w:r>
    </w:p>
    <w:p w:rsidR="00B856A5" w:rsidRDefault="00B856A5" w:rsidP="00174224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1)</w:t>
      </w:r>
      <w:r w:rsidR="00174224">
        <w:rPr>
          <w:rFonts w:ascii="Times New Roman" w:hAnsi="Times New Roman" w:cs="Times New Roman"/>
          <w:sz w:val="28"/>
          <w:szCs w:val="28"/>
        </w:rPr>
        <w:t xml:space="preserve">. </w:t>
      </w:r>
      <w:r w:rsidRPr="00490CB4">
        <w:rPr>
          <w:rFonts w:ascii="Times New Roman" w:hAnsi="Times New Roman" w:cs="Times New Roman"/>
          <w:sz w:val="28"/>
          <w:szCs w:val="28"/>
        </w:rPr>
        <w:t xml:space="preserve"> Вальская,</w:t>
      </w:r>
      <w:r w:rsidR="00B72889">
        <w:rPr>
          <w:rFonts w:ascii="Times New Roman" w:hAnsi="Times New Roman" w:cs="Times New Roman"/>
          <w:sz w:val="28"/>
          <w:szCs w:val="28"/>
        </w:rPr>
        <w:t xml:space="preserve"> Т.А. Петровская ассамблея</w:t>
      </w:r>
      <w:r w:rsidRPr="00490CB4">
        <w:rPr>
          <w:rFonts w:ascii="Times New Roman" w:hAnsi="Times New Roman" w:cs="Times New Roman"/>
          <w:sz w:val="28"/>
          <w:szCs w:val="28"/>
        </w:rPr>
        <w:t xml:space="preserve">: [сценарий праздничных игр к 330-летию со дня рождения царствования Петра I (1672 – 1725)] / Т.А. Вальская // Читаем, учимся, играем. – 2001. – № 7. – С. 4-7. </w:t>
      </w:r>
    </w:p>
    <w:p w:rsidR="00CD67E7" w:rsidRPr="00490CB4" w:rsidRDefault="00EF2382" w:rsidP="00174224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CD67E7" w:rsidRPr="00A5154F">
          <w:rPr>
            <w:rStyle w:val="a9"/>
            <w:rFonts w:ascii="Times New Roman" w:hAnsi="Times New Roman" w:cs="Times New Roman"/>
            <w:sz w:val="28"/>
            <w:szCs w:val="28"/>
          </w:rPr>
          <w:t>https://pandia.ru/text/81/012/6973.php</w:t>
        </w:r>
      </w:hyperlink>
      <w:r w:rsidR="00CD67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6A5" w:rsidRPr="00490CB4" w:rsidRDefault="00B856A5" w:rsidP="00174224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2)</w:t>
      </w:r>
      <w:r w:rsidR="00174224">
        <w:rPr>
          <w:rFonts w:ascii="Times New Roman" w:hAnsi="Times New Roman" w:cs="Times New Roman"/>
          <w:sz w:val="28"/>
          <w:szCs w:val="28"/>
        </w:rPr>
        <w:t xml:space="preserve">. </w:t>
      </w:r>
      <w:r w:rsidR="00B72889">
        <w:rPr>
          <w:rFonts w:ascii="Times New Roman" w:hAnsi="Times New Roman" w:cs="Times New Roman"/>
          <w:sz w:val="28"/>
          <w:szCs w:val="28"/>
        </w:rPr>
        <w:t xml:space="preserve"> Давыдова, М.А. Марсовы потехи</w:t>
      </w:r>
      <w:r w:rsidRPr="00490CB4">
        <w:rPr>
          <w:rFonts w:ascii="Times New Roman" w:hAnsi="Times New Roman" w:cs="Times New Roman"/>
          <w:sz w:val="28"/>
          <w:szCs w:val="28"/>
        </w:rPr>
        <w:t xml:space="preserve">: [сценарий игры для мальчиков] / М.А. Давыдова // Читаем, учимся, играем. – 2002. – № 8. – С. 39-40. </w:t>
      </w:r>
    </w:p>
    <w:p w:rsidR="00B856A5" w:rsidRPr="00A15692" w:rsidRDefault="00B856A5" w:rsidP="00174224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A15692">
        <w:rPr>
          <w:rFonts w:ascii="Times New Roman" w:hAnsi="Times New Roman" w:cs="Times New Roman"/>
          <w:sz w:val="28"/>
          <w:szCs w:val="28"/>
        </w:rPr>
        <w:t>3)</w:t>
      </w:r>
      <w:r w:rsidR="00174224" w:rsidRPr="00A15692">
        <w:rPr>
          <w:rFonts w:ascii="Times New Roman" w:hAnsi="Times New Roman" w:cs="Times New Roman"/>
          <w:sz w:val="28"/>
          <w:szCs w:val="28"/>
        </w:rPr>
        <w:t xml:space="preserve">. </w:t>
      </w:r>
      <w:r w:rsidRPr="00A15692">
        <w:rPr>
          <w:rFonts w:ascii="Times New Roman" w:hAnsi="Times New Roman" w:cs="Times New Roman"/>
          <w:sz w:val="28"/>
          <w:szCs w:val="28"/>
        </w:rPr>
        <w:t xml:space="preserve"> Давыдова,</w:t>
      </w:r>
      <w:r w:rsidR="00B72889" w:rsidRPr="00A15692">
        <w:rPr>
          <w:rFonts w:ascii="Times New Roman" w:hAnsi="Times New Roman" w:cs="Times New Roman"/>
          <w:sz w:val="28"/>
          <w:szCs w:val="28"/>
        </w:rPr>
        <w:t xml:space="preserve"> М.А. Петровские военные забавы</w:t>
      </w:r>
      <w:r w:rsidRPr="00A15692">
        <w:rPr>
          <w:rFonts w:ascii="Times New Roman" w:hAnsi="Times New Roman" w:cs="Times New Roman"/>
          <w:sz w:val="28"/>
          <w:szCs w:val="28"/>
        </w:rPr>
        <w:t xml:space="preserve">: [сценарий театрализованной беседы] / М.А. Давыдова // Читаем, учимся, играем. – 2002. – № 8. – С. 36-38. </w:t>
      </w:r>
    </w:p>
    <w:p w:rsidR="000A7805" w:rsidRPr="00A15692" w:rsidRDefault="00EF2382" w:rsidP="00174224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0A7805" w:rsidRPr="00A15692">
          <w:rPr>
            <w:rStyle w:val="a9"/>
            <w:rFonts w:ascii="Times New Roman" w:hAnsi="Times New Roman" w:cs="Times New Roman"/>
            <w:sz w:val="28"/>
            <w:szCs w:val="28"/>
          </w:rPr>
          <w:t>http://history.milportal.ru/petrovskie-voennye-zabavy-i-potexi-1683-1694-gg-kak-opyt-provedeniya-voennyx-igr-i-manyovrov/</w:t>
        </w:r>
      </w:hyperlink>
      <w:r w:rsidR="000A7805" w:rsidRPr="00A156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6A5" w:rsidRPr="00A15692" w:rsidRDefault="00B856A5" w:rsidP="00174224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A15692">
        <w:rPr>
          <w:rFonts w:ascii="Times New Roman" w:hAnsi="Times New Roman" w:cs="Times New Roman"/>
          <w:sz w:val="28"/>
          <w:szCs w:val="28"/>
        </w:rPr>
        <w:t>4)</w:t>
      </w:r>
      <w:r w:rsidR="00174224" w:rsidRPr="00A15692">
        <w:rPr>
          <w:rFonts w:ascii="Times New Roman" w:hAnsi="Times New Roman" w:cs="Times New Roman"/>
          <w:sz w:val="28"/>
          <w:szCs w:val="28"/>
        </w:rPr>
        <w:t xml:space="preserve">. </w:t>
      </w:r>
      <w:r w:rsidRPr="00A15692">
        <w:rPr>
          <w:rFonts w:ascii="Times New Roman" w:hAnsi="Times New Roman" w:cs="Times New Roman"/>
          <w:sz w:val="28"/>
          <w:szCs w:val="28"/>
        </w:rPr>
        <w:t xml:space="preserve"> Морозов, А.Ю. Историко-географический тренинг по эпохе Петра Великого / А.Ю. Морозов // Преподавание истории в школе. – 2011. – № 10. – С. 56-59. </w:t>
      </w:r>
    </w:p>
    <w:p w:rsidR="00B856A5" w:rsidRPr="00174224" w:rsidRDefault="00B856A5" w:rsidP="00A15692">
      <w:pPr>
        <w:pageBreakBefore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74224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lastRenderedPageBreak/>
        <w:t xml:space="preserve">Земли русской государь», «Град Петра Великого: необычные </w:t>
      </w:r>
      <w:proofErr w:type="gramStart"/>
      <w:r w:rsidRPr="00174224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факты о Санкт-Петербурге</w:t>
      </w:r>
      <w:proofErr w:type="gramEnd"/>
      <w:r w:rsidRPr="00174224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», «Потешные полки юного Петра I». </w:t>
      </w:r>
    </w:p>
    <w:p w:rsidR="00B856A5" w:rsidRPr="00490CB4" w:rsidRDefault="00174224" w:rsidP="00174224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Эффективной формой мероприятия могут стать </w:t>
      </w:r>
      <w:r w:rsidR="00B856A5" w:rsidRPr="00490CB4">
        <w:rPr>
          <w:rFonts w:ascii="Times New Roman" w:hAnsi="Times New Roman" w:cs="Times New Roman"/>
          <w:b/>
          <w:bCs/>
          <w:sz w:val="28"/>
          <w:szCs w:val="28"/>
        </w:rPr>
        <w:t>виртуальные экскурсии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, во время которых можно, например, предложить слушателям «посетить» Санкт-Петербург и другие памятные места, связанные с именем Петра I и его эпохой, или стать участниками военного похода. </w:t>
      </w:r>
    </w:p>
    <w:p w:rsidR="00B856A5" w:rsidRDefault="00B856A5" w:rsidP="00174224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Названия виртуальных экскурсий могут быть следующими: </w:t>
      </w:r>
      <w:r w:rsidRPr="00174224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«Пётр I и его город», «Полтавская битва − триумф Петра I», «Личность Петра I в литературе», «Люблю тебя, Петра творенье...» (о Санкт-Петербурге), «Начало славных дней Петра», «Град Петра», «Мир образов искусства Петровского времени», «Образ Петра Великого в скульптуре и живописи», «От Петра Великого до наших дней», «Колыбель Российского флота». </w:t>
      </w:r>
    </w:p>
    <w:p w:rsidR="000F478F" w:rsidRPr="00174224" w:rsidRDefault="000F478F" w:rsidP="00174224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856A5" w:rsidRPr="00E31F9A" w:rsidRDefault="00B856A5" w:rsidP="000F478F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F9A">
        <w:rPr>
          <w:rFonts w:ascii="Times New Roman" w:hAnsi="Times New Roman" w:cs="Times New Roman"/>
          <w:b/>
          <w:sz w:val="28"/>
          <w:szCs w:val="28"/>
        </w:rPr>
        <w:t>Список литературы по истории Санкт-Петербурга:</w:t>
      </w:r>
    </w:p>
    <w:p w:rsidR="00B856A5" w:rsidRPr="00490CB4" w:rsidRDefault="00B856A5" w:rsidP="00174224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1)</w:t>
      </w:r>
      <w:r w:rsidR="00174224">
        <w:rPr>
          <w:rFonts w:ascii="Times New Roman" w:hAnsi="Times New Roman" w:cs="Times New Roman"/>
          <w:sz w:val="28"/>
          <w:szCs w:val="28"/>
        </w:rPr>
        <w:t>.</w:t>
      </w:r>
      <w:r w:rsidR="00E31F9A">
        <w:rPr>
          <w:rFonts w:ascii="Times New Roman" w:hAnsi="Times New Roman" w:cs="Times New Roman"/>
          <w:sz w:val="28"/>
          <w:szCs w:val="28"/>
        </w:rPr>
        <w:t xml:space="preserve"> Анисимов, Е.В. Юный град</w:t>
      </w:r>
      <w:r w:rsidRPr="00490CB4">
        <w:rPr>
          <w:rFonts w:ascii="Times New Roman" w:hAnsi="Times New Roman" w:cs="Times New Roman"/>
          <w:sz w:val="28"/>
          <w:szCs w:val="28"/>
        </w:rPr>
        <w:t>: Петербург времён Петра Великого / Е</w:t>
      </w:r>
      <w:r w:rsidR="00E31F9A">
        <w:rPr>
          <w:rFonts w:ascii="Times New Roman" w:hAnsi="Times New Roman" w:cs="Times New Roman"/>
          <w:sz w:val="28"/>
          <w:szCs w:val="28"/>
        </w:rPr>
        <w:t>.В. Анисимов. – Санкт-Петербург</w:t>
      </w:r>
      <w:r w:rsidRPr="00490CB4">
        <w:rPr>
          <w:rFonts w:ascii="Times New Roman" w:hAnsi="Times New Roman" w:cs="Times New Roman"/>
          <w:sz w:val="28"/>
          <w:szCs w:val="28"/>
        </w:rPr>
        <w:t xml:space="preserve">: Дмитрий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Буланин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, 2003. – 364 с. </w:t>
      </w:r>
    </w:p>
    <w:p w:rsidR="00B856A5" w:rsidRPr="00490CB4" w:rsidRDefault="00B856A5" w:rsidP="00174224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2)</w:t>
      </w:r>
      <w:r w:rsidR="00174224">
        <w:rPr>
          <w:rFonts w:ascii="Times New Roman" w:hAnsi="Times New Roman" w:cs="Times New Roman"/>
          <w:sz w:val="28"/>
          <w:szCs w:val="28"/>
        </w:rPr>
        <w:t xml:space="preserve">. </w:t>
      </w:r>
      <w:r w:rsidRPr="00490CB4">
        <w:rPr>
          <w:rFonts w:ascii="Times New Roman" w:hAnsi="Times New Roman" w:cs="Times New Roman"/>
          <w:sz w:val="28"/>
          <w:szCs w:val="28"/>
        </w:rPr>
        <w:t xml:space="preserve"> Николаев</w:t>
      </w:r>
      <w:r w:rsidR="00E31F9A">
        <w:rPr>
          <w:rFonts w:ascii="Times New Roman" w:hAnsi="Times New Roman" w:cs="Times New Roman"/>
          <w:sz w:val="28"/>
          <w:szCs w:val="28"/>
        </w:rPr>
        <w:t xml:space="preserve">а, М.В. Санкт-Петербург Петра I: история </w:t>
      </w:r>
      <w:proofErr w:type="spellStart"/>
      <w:r w:rsidR="00E31F9A">
        <w:rPr>
          <w:rFonts w:ascii="Times New Roman" w:hAnsi="Times New Roman" w:cs="Times New Roman"/>
          <w:sz w:val="28"/>
          <w:szCs w:val="28"/>
        </w:rPr>
        <w:t>дворовладений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>: застройка и застрой</w:t>
      </w:r>
      <w:r w:rsidR="00E31F9A">
        <w:rPr>
          <w:rFonts w:ascii="Times New Roman" w:hAnsi="Times New Roman" w:cs="Times New Roman"/>
          <w:sz w:val="28"/>
          <w:szCs w:val="28"/>
        </w:rPr>
        <w:t>щики / М.В. Николаева. – Москва</w:t>
      </w:r>
      <w:r w:rsidRPr="00490CB4">
        <w:rPr>
          <w:rFonts w:ascii="Times New Roman" w:hAnsi="Times New Roman" w:cs="Times New Roman"/>
          <w:sz w:val="28"/>
          <w:szCs w:val="28"/>
        </w:rPr>
        <w:t xml:space="preserve">: Прогресс-Традиция, 2014. – 998 с. </w:t>
      </w:r>
    </w:p>
    <w:p w:rsidR="00B856A5" w:rsidRPr="00490CB4" w:rsidRDefault="00B856A5" w:rsidP="00174224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3)</w:t>
      </w:r>
      <w:r w:rsidR="00174224">
        <w:rPr>
          <w:rFonts w:ascii="Times New Roman" w:hAnsi="Times New Roman" w:cs="Times New Roman"/>
          <w:sz w:val="28"/>
          <w:szCs w:val="28"/>
        </w:rPr>
        <w:t xml:space="preserve">. </w:t>
      </w:r>
      <w:r w:rsidRPr="00490CB4">
        <w:rPr>
          <w:rFonts w:ascii="Times New Roman" w:hAnsi="Times New Roman" w:cs="Times New Roman"/>
          <w:sz w:val="28"/>
          <w:szCs w:val="28"/>
        </w:rPr>
        <w:t xml:space="preserve"> Коше</w:t>
      </w:r>
      <w:r w:rsidR="00E31F9A">
        <w:rPr>
          <w:rFonts w:ascii="Times New Roman" w:hAnsi="Times New Roman" w:cs="Times New Roman"/>
          <w:sz w:val="28"/>
          <w:szCs w:val="28"/>
        </w:rPr>
        <w:t>ль, П. Первоначальный Петербург</w:t>
      </w:r>
      <w:r w:rsidRPr="00490CB4">
        <w:rPr>
          <w:rFonts w:ascii="Times New Roman" w:hAnsi="Times New Roman" w:cs="Times New Roman"/>
          <w:sz w:val="28"/>
          <w:szCs w:val="28"/>
        </w:rPr>
        <w:t>: [история Санкт-Петербурга, XVIII век] / П. Кошель // История</w:t>
      </w:r>
      <w:proofErr w:type="gramStart"/>
      <w:r w:rsidRPr="00490C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0CB4">
        <w:rPr>
          <w:rFonts w:ascii="Times New Roman" w:hAnsi="Times New Roman" w:cs="Times New Roman"/>
          <w:sz w:val="28"/>
          <w:szCs w:val="28"/>
        </w:rPr>
        <w:t xml:space="preserve"> Прил. </w:t>
      </w:r>
      <w:proofErr w:type="gramStart"/>
      <w:r w:rsidRPr="00490CB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90CB4">
        <w:rPr>
          <w:rFonts w:ascii="Times New Roman" w:hAnsi="Times New Roman" w:cs="Times New Roman"/>
          <w:sz w:val="28"/>
          <w:szCs w:val="28"/>
        </w:rPr>
        <w:t xml:space="preserve"> газ. «Первое сент.». – 2002. – № 38. – С. 1-12. </w:t>
      </w:r>
    </w:p>
    <w:p w:rsidR="00B856A5" w:rsidRPr="00490CB4" w:rsidRDefault="00B856A5" w:rsidP="00174224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4)</w:t>
      </w:r>
      <w:r w:rsidR="00174224">
        <w:rPr>
          <w:rFonts w:ascii="Times New Roman" w:hAnsi="Times New Roman" w:cs="Times New Roman"/>
          <w:sz w:val="28"/>
          <w:szCs w:val="28"/>
        </w:rPr>
        <w:t xml:space="preserve">. 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Луговских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>, О</w:t>
      </w:r>
      <w:r w:rsidR="00E31F9A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E31F9A">
        <w:rPr>
          <w:rFonts w:ascii="Times New Roman" w:hAnsi="Times New Roman" w:cs="Times New Roman"/>
          <w:sz w:val="28"/>
          <w:szCs w:val="28"/>
        </w:rPr>
        <w:t>В.</w:t>
      </w:r>
      <w:proofErr w:type="gramEnd"/>
      <w:r w:rsidR="00E31F9A">
        <w:rPr>
          <w:rFonts w:ascii="Times New Roman" w:hAnsi="Times New Roman" w:cs="Times New Roman"/>
          <w:sz w:val="28"/>
          <w:szCs w:val="28"/>
        </w:rPr>
        <w:t xml:space="preserve"> Что вы знаете о Петербурге?</w:t>
      </w:r>
      <w:r w:rsidRPr="00490CB4">
        <w:rPr>
          <w:rFonts w:ascii="Times New Roman" w:hAnsi="Times New Roman" w:cs="Times New Roman"/>
          <w:sz w:val="28"/>
          <w:szCs w:val="28"/>
        </w:rPr>
        <w:t xml:space="preserve">: [викторина] // Читаем, учимся, играем. – 2002. – № 8. – С. 41-44. </w:t>
      </w:r>
    </w:p>
    <w:p w:rsidR="00B856A5" w:rsidRPr="00490CB4" w:rsidRDefault="00174224" w:rsidP="00174224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856A5" w:rsidRPr="00490CB4">
        <w:rPr>
          <w:rFonts w:ascii="Times New Roman" w:hAnsi="Times New Roman" w:cs="Times New Roman"/>
          <w:sz w:val="28"/>
          <w:szCs w:val="28"/>
        </w:rPr>
        <w:t xml:space="preserve">Список литературы по тематике армии и флота петровских времён: </w:t>
      </w:r>
    </w:p>
    <w:p w:rsidR="00B856A5" w:rsidRPr="00490CB4" w:rsidRDefault="00B856A5" w:rsidP="00174224">
      <w:pPr>
        <w:autoSpaceDE w:val="0"/>
        <w:autoSpaceDN w:val="0"/>
        <w:adjustRightInd w:val="0"/>
        <w:spacing w:after="38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1)</w:t>
      </w:r>
      <w:r w:rsidR="00174224">
        <w:rPr>
          <w:rFonts w:ascii="Times New Roman" w:hAnsi="Times New Roman" w:cs="Times New Roman"/>
          <w:sz w:val="28"/>
          <w:szCs w:val="28"/>
        </w:rPr>
        <w:t xml:space="preserve">. 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Болтунова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, Е.М. Петровская гвардия / Е.М.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Болтунова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 // Преподавание истории в школе. – 2003. – № 9. – С. 14-18. –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.: 14 назв. </w:t>
      </w:r>
    </w:p>
    <w:p w:rsidR="00B856A5" w:rsidRPr="00490CB4" w:rsidRDefault="00B856A5" w:rsidP="00174224">
      <w:pPr>
        <w:autoSpaceDE w:val="0"/>
        <w:autoSpaceDN w:val="0"/>
        <w:adjustRightInd w:val="0"/>
        <w:spacing w:after="38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2)</w:t>
      </w:r>
      <w:r w:rsidR="00174224">
        <w:rPr>
          <w:rFonts w:ascii="Times New Roman" w:hAnsi="Times New Roman" w:cs="Times New Roman"/>
          <w:sz w:val="28"/>
          <w:szCs w:val="28"/>
        </w:rPr>
        <w:t>.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Водарский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, Я.Е. Легенды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Пру</w:t>
      </w:r>
      <w:r w:rsidR="00E31F9A">
        <w:rPr>
          <w:rFonts w:ascii="Times New Roman" w:hAnsi="Times New Roman" w:cs="Times New Roman"/>
          <w:sz w:val="28"/>
          <w:szCs w:val="28"/>
        </w:rPr>
        <w:t>тского</w:t>
      </w:r>
      <w:proofErr w:type="spellEnd"/>
      <w:r w:rsidR="00E31F9A">
        <w:rPr>
          <w:rFonts w:ascii="Times New Roman" w:hAnsi="Times New Roman" w:cs="Times New Roman"/>
          <w:sz w:val="28"/>
          <w:szCs w:val="28"/>
        </w:rPr>
        <w:t xml:space="preserve"> похода Петра I (1711 г.)</w:t>
      </w:r>
      <w:r w:rsidRPr="00490CB4">
        <w:rPr>
          <w:rFonts w:ascii="Times New Roman" w:hAnsi="Times New Roman" w:cs="Times New Roman"/>
          <w:sz w:val="28"/>
          <w:szCs w:val="28"/>
        </w:rPr>
        <w:t xml:space="preserve">: [история России] / Я.Е.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Водарский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 // Отечественная история. – 2004. – № 5. – С. 3-26. –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. в примеч. </w:t>
      </w:r>
    </w:p>
    <w:p w:rsidR="00B856A5" w:rsidRPr="00490CB4" w:rsidRDefault="00B856A5" w:rsidP="00174224">
      <w:pPr>
        <w:autoSpaceDE w:val="0"/>
        <w:autoSpaceDN w:val="0"/>
        <w:adjustRightInd w:val="0"/>
        <w:spacing w:after="38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3)</w:t>
      </w:r>
      <w:r w:rsidR="00174224">
        <w:rPr>
          <w:rFonts w:ascii="Times New Roman" w:hAnsi="Times New Roman" w:cs="Times New Roman"/>
          <w:sz w:val="28"/>
          <w:szCs w:val="28"/>
        </w:rPr>
        <w:t xml:space="preserve">. 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  <w:r w:rsidR="00E31F9A">
        <w:rPr>
          <w:rFonts w:ascii="Times New Roman" w:hAnsi="Times New Roman" w:cs="Times New Roman"/>
          <w:sz w:val="28"/>
          <w:szCs w:val="28"/>
        </w:rPr>
        <w:t>Кийко, А. «Морским судам быть!»</w:t>
      </w:r>
      <w:r w:rsidRPr="00490CB4">
        <w:rPr>
          <w:rFonts w:ascii="Times New Roman" w:hAnsi="Times New Roman" w:cs="Times New Roman"/>
          <w:sz w:val="28"/>
          <w:szCs w:val="28"/>
        </w:rPr>
        <w:t xml:space="preserve">: [Пётр I и строительство военно-морского флота] / А. Кийко // Персона. – 2008/2009. – № 9/1. – С. 76-78. </w:t>
      </w:r>
    </w:p>
    <w:p w:rsidR="00B856A5" w:rsidRPr="00490CB4" w:rsidRDefault="00B856A5" w:rsidP="00174224">
      <w:pPr>
        <w:autoSpaceDE w:val="0"/>
        <w:autoSpaceDN w:val="0"/>
        <w:adjustRightInd w:val="0"/>
        <w:spacing w:after="38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4)</w:t>
      </w:r>
      <w:r w:rsidR="00174224">
        <w:rPr>
          <w:rFonts w:ascii="Times New Roman" w:hAnsi="Times New Roman" w:cs="Times New Roman"/>
          <w:sz w:val="28"/>
          <w:szCs w:val="28"/>
        </w:rPr>
        <w:t xml:space="preserve">. 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Курукин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>, И. «</w:t>
      </w:r>
      <w:r w:rsidR="00E31F9A">
        <w:rPr>
          <w:rFonts w:ascii="Times New Roman" w:hAnsi="Times New Roman" w:cs="Times New Roman"/>
          <w:sz w:val="28"/>
          <w:szCs w:val="28"/>
        </w:rPr>
        <w:t>Восточного пути врата отворить»</w:t>
      </w:r>
      <w:r w:rsidRPr="00490CB4">
        <w:rPr>
          <w:rFonts w:ascii="Times New Roman" w:hAnsi="Times New Roman" w:cs="Times New Roman"/>
          <w:sz w:val="28"/>
          <w:szCs w:val="28"/>
        </w:rPr>
        <w:t xml:space="preserve">: Каспийский поход Петра I / Игорь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Курукин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 // Знание-сила. – 2013. – № 9. – С. 56-63</w:t>
      </w:r>
      <w:proofErr w:type="gramStart"/>
      <w:r w:rsidRPr="00490CB4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490CB4">
        <w:rPr>
          <w:rFonts w:ascii="Times New Roman" w:hAnsi="Times New Roman" w:cs="Times New Roman"/>
          <w:sz w:val="28"/>
          <w:szCs w:val="28"/>
        </w:rPr>
        <w:t xml:space="preserve"> № 10. – С. 71-77. </w:t>
      </w:r>
    </w:p>
    <w:p w:rsidR="00B856A5" w:rsidRDefault="00B856A5" w:rsidP="00174224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5)</w:t>
      </w:r>
      <w:r w:rsidR="00174224">
        <w:rPr>
          <w:rFonts w:ascii="Times New Roman" w:hAnsi="Times New Roman" w:cs="Times New Roman"/>
          <w:sz w:val="28"/>
          <w:szCs w:val="28"/>
        </w:rPr>
        <w:t xml:space="preserve">. </w:t>
      </w:r>
      <w:r w:rsidRPr="00490CB4">
        <w:rPr>
          <w:rFonts w:ascii="Times New Roman" w:hAnsi="Times New Roman" w:cs="Times New Roman"/>
          <w:sz w:val="28"/>
          <w:szCs w:val="28"/>
        </w:rPr>
        <w:t xml:space="preserve"> Макс</w:t>
      </w:r>
      <w:r w:rsidR="00E31F9A">
        <w:rPr>
          <w:rFonts w:ascii="Times New Roman" w:hAnsi="Times New Roman" w:cs="Times New Roman"/>
          <w:sz w:val="28"/>
          <w:szCs w:val="28"/>
        </w:rPr>
        <w:t>имов, В. Трофеи и лавры Полтавы</w:t>
      </w:r>
      <w:r w:rsidRPr="00490CB4">
        <w:rPr>
          <w:rFonts w:ascii="Times New Roman" w:hAnsi="Times New Roman" w:cs="Times New Roman"/>
          <w:sz w:val="28"/>
          <w:szCs w:val="28"/>
        </w:rPr>
        <w:t xml:space="preserve">: [к 295-летию Полтавской битвы, 1709 г.] / В. Максимов // Слово. – 2004. – № 2. – С. 102-111. </w:t>
      </w:r>
    </w:p>
    <w:p w:rsidR="000F478F" w:rsidRPr="000F478F" w:rsidRDefault="000F478F" w:rsidP="000F478F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78F">
        <w:rPr>
          <w:rFonts w:ascii="Times New Roman" w:hAnsi="Times New Roman" w:cs="Times New Roman"/>
          <w:b/>
          <w:sz w:val="28"/>
          <w:szCs w:val="28"/>
        </w:rPr>
        <w:t>Ссылки</w:t>
      </w:r>
    </w:p>
    <w:p w:rsidR="00D5267B" w:rsidRPr="00490CB4" w:rsidRDefault="00EF2382" w:rsidP="00D5267B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174224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https://infourok.ru/kvest-igra-petr-i-russkij-car-4934727.html</w:t>
        </w:r>
      </w:hyperlink>
      <w:r w:rsidR="00174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EF2382" w:rsidP="00D5267B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174224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https://urok.1sept.ru/articles/686150</w:t>
        </w:r>
      </w:hyperlink>
      <w:r w:rsidR="00174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EF2382" w:rsidP="00D5267B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46" w:history="1">
        <w:r w:rsidR="00174224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https://nsportal.ru/shkola/stsenarii-prazdnikov/library/2019/06/17/kvest-igra-tvorenie-petra-1</w:t>
        </w:r>
      </w:hyperlink>
      <w:r w:rsidR="00174224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EF2382" w:rsidP="00D5267B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174224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https://multiurok.ru/files/istoricheskaia-igra-petr-i-i-ego-slavnye-dela.html</w:t>
        </w:r>
      </w:hyperlink>
      <w:r w:rsidR="00174224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EF2382" w:rsidP="00D5267B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48" w:history="1">
        <w:r w:rsidR="00174224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https://www.maam.ru/detskijsad/istoricheskaja-viktorina-po-teme-yepoha-petra-1.html</w:t>
        </w:r>
      </w:hyperlink>
      <w:r w:rsidR="00174224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EF2382" w:rsidP="00940814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49" w:history="1">
        <w:r w:rsidR="00174224" w:rsidRPr="00AC0771">
          <w:rPr>
            <w:rStyle w:val="a9"/>
            <w:rFonts w:ascii="Times New Roman" w:hAnsi="Times New Roman" w:cs="Times New Roman"/>
            <w:sz w:val="28"/>
            <w:szCs w:val="28"/>
          </w:rPr>
          <w:t>http://zvonoknaurok.ru/load/istorija/vneklassnye_meroprijatija/igra_quot_petr_i_i_ego_vremja_quot/106-1-0-2780</w:t>
        </w:r>
      </w:hyperlink>
      <w:r w:rsidR="00174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EF2382" w:rsidP="00D5267B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50" w:history="1">
        <w:r w:rsidR="00174224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https://pedsovet.su/load/325-1-0-30972</w:t>
        </w:r>
      </w:hyperlink>
      <w:r w:rsidR="00174224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EF2382" w:rsidP="00D5267B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51" w:history="1">
        <w:r w:rsidR="00174224" w:rsidRPr="00AC0771">
          <w:rPr>
            <w:rStyle w:val="a9"/>
            <w:rFonts w:ascii="Times New Roman" w:hAnsi="Times New Roman" w:cs="Times New Roman"/>
            <w:sz w:val="28"/>
            <w:szCs w:val="28"/>
          </w:rPr>
          <w:t>http://school136.perm.ru/sunduk/merop_vranithyna.doc</w:t>
        </w:r>
      </w:hyperlink>
      <w:r w:rsidR="00174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EF2382" w:rsidP="00D5267B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52" w:history="1">
        <w:r w:rsidR="00174224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https://nsportal.ru/shkola/vneklassnaya-rabota/library/2017/12/10/vneklassnoe-meropriyatie-o-pervyy-petr-vo-vsem-ty</w:t>
        </w:r>
      </w:hyperlink>
      <w:r w:rsidR="00174224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EF2382" w:rsidP="00174224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53" w:history="1">
        <w:r w:rsidR="00174224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https://uchitelya.com/istoriya/156128-meropriyatie-lichnost-petra-velikogo-v-istorii-rossii-8-klass.html</w:t>
        </w:r>
      </w:hyperlink>
      <w:r w:rsidR="00174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EF2382" w:rsidP="00D5267B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54" w:history="1">
        <w:r w:rsidR="00174224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https://ped-kopilka.ru/blogs/vera-valerevna-ljapina/scenarii-poznavatelnogo-igrovogo-chasa-rastenija-kotorye-prishli-s-petrom-i-v-rosiyu-dlja-nachalnoi-shkoly.html</w:t>
        </w:r>
      </w:hyperlink>
      <w:r w:rsidR="00174224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B856A5" w:rsidRDefault="00174224" w:rsidP="001742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  <w:hyperlink r:id="rId55" w:history="1">
        <w:r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https://pandia.ru/text/78/203/3604.php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5267B" w:rsidRPr="00490CB4" w:rsidRDefault="00EF2382" w:rsidP="0017422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56" w:history="1">
        <w:r w:rsidR="00174224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https://videouroki.net/razrabotki/vneklassnoe-integrirovannoe-meropriyatie-po-istorii-i-literature-petr-i-geniy-ili-zlodey.html</w:t>
        </w:r>
      </w:hyperlink>
      <w:r w:rsidR="00174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EF2382" w:rsidP="00174224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57" w:history="1">
        <w:r w:rsidR="00174224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https://www.art-talant.org/publikacii/4012-scenariy-dosugovogo-meropriyatiya-petrovskaya-assambleya</w:t>
        </w:r>
      </w:hyperlink>
      <w:r w:rsidR="00174224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EF2382" w:rsidP="00174224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58" w:history="1">
        <w:r w:rsidR="00174224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https://www.maam.ru/detskijsad/scenarii-prazdnika-den-rozhdenija-petra-i-v-detskom-sadu.html</w:t>
        </w:r>
      </w:hyperlink>
      <w:r w:rsidR="00174224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 </w:t>
      </w:r>
      <w:hyperlink r:id="rId59" w:history="1">
        <w:r w:rsidR="00174224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https://kopilkaurokov.ru/istoriya/meropriyatia/konspiekt_i_priezientatsiia_dlia_uroka_ili_vnieklassnogho_zaniatiia_po_tiemie_pietr_piervyi_i_iegho_vriemia</w:t>
        </w:r>
      </w:hyperlink>
      <w:r w:rsidR="00174224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174224" w:rsidP="00174224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D5267B" w:rsidRPr="00490CB4">
        <w:rPr>
          <w:rFonts w:ascii="Times New Roman" w:hAnsi="Times New Roman" w:cs="Times New Roman"/>
          <w:sz w:val="28"/>
          <w:szCs w:val="28"/>
        </w:rPr>
        <w:t xml:space="preserve">Можно провести с ребятами </w:t>
      </w:r>
      <w:r w:rsidR="00D5267B"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час истории </w:t>
      </w:r>
      <w:r w:rsidR="00D5267B" w:rsidRPr="00A12350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«Пётр Первый и его реформы», «Влияние Петра I на развитие России», «Интересные факты правления Петра I</w:t>
      </w:r>
      <w:r w:rsidR="00A12350" w:rsidRPr="00A12350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», «Землю русскую прославивший»</w:t>
      </w:r>
      <w:r w:rsidR="00A12350" w:rsidRPr="00A12350">
        <w:rPr>
          <w:rFonts w:ascii="Times New Roman" w:hAnsi="Times New Roman" w:cs="Times New Roman"/>
          <w:iCs/>
          <w:sz w:val="28"/>
          <w:szCs w:val="28"/>
        </w:rPr>
        <w:t>,</w:t>
      </w:r>
      <w:r w:rsidR="00D5267B" w:rsidRPr="00490CB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B50E3">
        <w:rPr>
          <w:rFonts w:ascii="Times New Roman" w:hAnsi="Times New Roman" w:cs="Times New Roman"/>
          <w:sz w:val="28"/>
          <w:szCs w:val="28"/>
        </w:rPr>
        <w:t>или предложить им обсудить на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b/>
          <w:bCs/>
          <w:sz w:val="28"/>
          <w:szCs w:val="28"/>
        </w:rPr>
        <w:t>круглом столе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, например, реформы Петра Великого </w:t>
      </w:r>
      <w:r w:rsidR="00A12350">
        <w:rPr>
          <w:rFonts w:ascii="Times New Roman" w:hAnsi="Times New Roman" w:cs="Times New Roman"/>
          <w:sz w:val="28"/>
          <w:szCs w:val="28"/>
        </w:rPr>
        <w:t xml:space="preserve">и их значение в истории России </w:t>
      </w:r>
      <w:r w:rsidR="00D5267B" w:rsidRPr="00A12350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«Реформы Петра Первого в истории государства», «Реформы Петра I: всё для России», «Царь-реформатор: исторические реформы Петра I», «Пётр</w:t>
      </w:r>
      <w:proofErr w:type="gramEnd"/>
      <w:r w:rsidR="00D5267B" w:rsidRPr="00A12350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Великий </w:t>
      </w:r>
      <w:r w:rsidR="00D5267B" w:rsidRPr="00490CB4">
        <w:rPr>
          <w:rFonts w:ascii="Times New Roman" w:hAnsi="Times New Roman" w:cs="Times New Roman"/>
          <w:i/>
          <w:iCs/>
          <w:sz w:val="28"/>
          <w:szCs w:val="28"/>
        </w:rPr>
        <w:t>как законодатель»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267B" w:rsidRPr="00E31F9A" w:rsidRDefault="00D5267B" w:rsidP="00D2750D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F9A">
        <w:rPr>
          <w:rFonts w:ascii="Times New Roman" w:hAnsi="Times New Roman" w:cs="Times New Roman"/>
          <w:b/>
          <w:sz w:val="28"/>
          <w:szCs w:val="28"/>
        </w:rPr>
        <w:t>Список полезной литературы для детей:</w:t>
      </w:r>
    </w:p>
    <w:p w:rsidR="00D5267B" w:rsidRPr="00490CB4" w:rsidRDefault="00D5267B" w:rsidP="00A12350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1)</w:t>
      </w:r>
      <w:r w:rsidR="00A12350">
        <w:rPr>
          <w:rFonts w:ascii="Times New Roman" w:hAnsi="Times New Roman" w:cs="Times New Roman"/>
          <w:sz w:val="28"/>
          <w:szCs w:val="28"/>
        </w:rPr>
        <w:t xml:space="preserve">. </w:t>
      </w:r>
      <w:r w:rsidRPr="00490CB4">
        <w:rPr>
          <w:rFonts w:ascii="Times New Roman" w:hAnsi="Times New Roman" w:cs="Times New Roman"/>
          <w:sz w:val="28"/>
          <w:szCs w:val="28"/>
        </w:rPr>
        <w:t xml:space="preserve"> Алексеев, С</w:t>
      </w:r>
      <w:r w:rsidR="00E31F9A">
        <w:rPr>
          <w:rFonts w:ascii="Times New Roman" w:hAnsi="Times New Roman" w:cs="Times New Roman"/>
          <w:sz w:val="28"/>
          <w:szCs w:val="28"/>
        </w:rPr>
        <w:t>.П. Пётр I</w:t>
      </w:r>
      <w:r w:rsidRPr="00490CB4">
        <w:rPr>
          <w:rFonts w:ascii="Times New Roman" w:hAnsi="Times New Roman" w:cs="Times New Roman"/>
          <w:sz w:val="28"/>
          <w:szCs w:val="28"/>
        </w:rPr>
        <w:t>: рас</w:t>
      </w:r>
      <w:r w:rsidR="00E31F9A">
        <w:rPr>
          <w:rFonts w:ascii="Times New Roman" w:hAnsi="Times New Roman" w:cs="Times New Roman"/>
          <w:sz w:val="28"/>
          <w:szCs w:val="28"/>
        </w:rPr>
        <w:t>сказы / С.П. Алексеев. – Москва</w:t>
      </w:r>
      <w:r w:rsidRPr="00490CB4">
        <w:rPr>
          <w:rFonts w:ascii="Times New Roman" w:hAnsi="Times New Roman" w:cs="Times New Roman"/>
          <w:sz w:val="28"/>
          <w:szCs w:val="28"/>
        </w:rPr>
        <w:t xml:space="preserve">: Логос, 2002. – 50 с. </w:t>
      </w:r>
    </w:p>
    <w:p w:rsidR="00D5267B" w:rsidRPr="00490CB4" w:rsidRDefault="00D5267B" w:rsidP="00A12350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2)</w:t>
      </w:r>
      <w:r w:rsidR="00A12350">
        <w:rPr>
          <w:rFonts w:ascii="Times New Roman" w:hAnsi="Times New Roman" w:cs="Times New Roman"/>
          <w:sz w:val="28"/>
          <w:szCs w:val="28"/>
        </w:rPr>
        <w:t xml:space="preserve">. </w:t>
      </w:r>
      <w:r w:rsidR="00E31F9A">
        <w:rPr>
          <w:rFonts w:ascii="Times New Roman" w:hAnsi="Times New Roman" w:cs="Times New Roman"/>
          <w:sz w:val="28"/>
          <w:szCs w:val="28"/>
        </w:rPr>
        <w:t xml:space="preserve"> Каштанов, Ю.Е. Эпоха Петра</w:t>
      </w:r>
      <w:r w:rsidRPr="00490CB4">
        <w:rPr>
          <w:rFonts w:ascii="Times New Roman" w:hAnsi="Times New Roman" w:cs="Times New Roman"/>
          <w:sz w:val="28"/>
          <w:szCs w:val="28"/>
        </w:rPr>
        <w:t>: Нравы. Обычаи. События.</w:t>
      </w:r>
      <w:r w:rsidR="00E31F9A">
        <w:rPr>
          <w:rFonts w:ascii="Times New Roman" w:hAnsi="Times New Roman" w:cs="Times New Roman"/>
          <w:sz w:val="28"/>
          <w:szCs w:val="28"/>
        </w:rPr>
        <w:t xml:space="preserve"> Люди / Ю. Каштанов. – Смоленск</w:t>
      </w:r>
      <w:r w:rsidRPr="00490CB4">
        <w:rPr>
          <w:rFonts w:ascii="Times New Roman" w:hAnsi="Times New Roman" w:cs="Times New Roman"/>
          <w:sz w:val="28"/>
          <w:szCs w:val="28"/>
        </w:rPr>
        <w:t xml:space="preserve">: Русич, 2000. – 63 с. </w:t>
      </w:r>
    </w:p>
    <w:p w:rsidR="00D5267B" w:rsidRPr="00490CB4" w:rsidRDefault="00D5267B" w:rsidP="00A12350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3)</w:t>
      </w:r>
      <w:r w:rsidR="00A12350">
        <w:rPr>
          <w:rFonts w:ascii="Times New Roman" w:hAnsi="Times New Roman" w:cs="Times New Roman"/>
          <w:sz w:val="28"/>
          <w:szCs w:val="28"/>
        </w:rPr>
        <w:t>.</w:t>
      </w:r>
      <w:r w:rsidRPr="00490CB4">
        <w:rPr>
          <w:rFonts w:ascii="Times New Roman" w:hAnsi="Times New Roman" w:cs="Times New Roman"/>
          <w:sz w:val="28"/>
          <w:szCs w:val="28"/>
        </w:rPr>
        <w:t xml:space="preserve"> Наумов, В.П. Повседневная жизнь Петра Великого и его сподвижников /</w:t>
      </w:r>
      <w:r w:rsidR="00E31F9A">
        <w:rPr>
          <w:rFonts w:ascii="Times New Roman" w:hAnsi="Times New Roman" w:cs="Times New Roman"/>
          <w:sz w:val="28"/>
          <w:szCs w:val="28"/>
        </w:rPr>
        <w:t xml:space="preserve"> Виктор Наумов. – Москва</w:t>
      </w:r>
      <w:r w:rsidRPr="00490CB4">
        <w:rPr>
          <w:rFonts w:ascii="Times New Roman" w:hAnsi="Times New Roman" w:cs="Times New Roman"/>
          <w:sz w:val="28"/>
          <w:szCs w:val="28"/>
        </w:rPr>
        <w:t xml:space="preserve">: Молодая гвардия, 2010. – 442 с. </w:t>
      </w:r>
    </w:p>
    <w:p w:rsidR="00D5267B" w:rsidRPr="00490CB4" w:rsidRDefault="00D5267B" w:rsidP="00A12350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4) Рассказы о Петре Великом /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. З.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Ярина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 w:rsidRPr="00490C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0CB4">
        <w:rPr>
          <w:rFonts w:ascii="Times New Roman" w:hAnsi="Times New Roman" w:cs="Times New Roman"/>
          <w:sz w:val="28"/>
          <w:szCs w:val="28"/>
        </w:rPr>
        <w:t xml:space="preserve"> Оникс, 2008. – 159 с.</w:t>
      </w:r>
      <w:proofErr w:type="gramStart"/>
      <w:r w:rsidRPr="00490C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0CB4">
        <w:rPr>
          <w:rFonts w:ascii="Times New Roman" w:hAnsi="Times New Roman" w:cs="Times New Roman"/>
          <w:sz w:val="28"/>
          <w:szCs w:val="28"/>
        </w:rPr>
        <w:t xml:space="preserve"> ил. – </w:t>
      </w:r>
      <w:proofErr w:type="gramStart"/>
      <w:r w:rsidRPr="00490CB4">
        <w:rPr>
          <w:rFonts w:ascii="Times New Roman" w:hAnsi="Times New Roman" w:cs="Times New Roman"/>
          <w:sz w:val="28"/>
          <w:szCs w:val="28"/>
        </w:rPr>
        <w:t>(Б</w:t>
      </w:r>
      <w:r w:rsidR="00E31F9A">
        <w:rPr>
          <w:rFonts w:ascii="Times New Roman" w:hAnsi="Times New Roman" w:cs="Times New Roman"/>
          <w:sz w:val="28"/>
          <w:szCs w:val="28"/>
        </w:rPr>
        <w:t>иблиотека российского школьника</w:t>
      </w:r>
      <w:r w:rsidRPr="00490CB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0CB4">
        <w:rPr>
          <w:rFonts w:ascii="Times New Roman" w:hAnsi="Times New Roman" w:cs="Times New Roman"/>
          <w:sz w:val="28"/>
          <w:szCs w:val="28"/>
        </w:rPr>
        <w:t xml:space="preserve">БРШ) (Читаем по школьной программе). </w:t>
      </w:r>
      <w:proofErr w:type="gramEnd"/>
    </w:p>
    <w:p w:rsidR="00D5267B" w:rsidRPr="00490CB4" w:rsidRDefault="00D5267B" w:rsidP="00A12350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5)</w:t>
      </w:r>
      <w:r w:rsidR="00A12350">
        <w:rPr>
          <w:rFonts w:ascii="Times New Roman" w:hAnsi="Times New Roman" w:cs="Times New Roman"/>
          <w:sz w:val="28"/>
          <w:szCs w:val="28"/>
        </w:rPr>
        <w:t>.</w:t>
      </w:r>
      <w:r w:rsidR="00E31F9A">
        <w:rPr>
          <w:rFonts w:ascii="Times New Roman" w:hAnsi="Times New Roman" w:cs="Times New Roman"/>
          <w:sz w:val="28"/>
          <w:szCs w:val="28"/>
        </w:rPr>
        <w:t xml:space="preserve"> Толстой, А.Н. Пётр Первый</w:t>
      </w:r>
      <w:r w:rsidRPr="00490CB4">
        <w:rPr>
          <w:rFonts w:ascii="Times New Roman" w:hAnsi="Times New Roman" w:cs="Times New Roman"/>
          <w:sz w:val="28"/>
          <w:szCs w:val="28"/>
        </w:rPr>
        <w:t>: [роман]</w:t>
      </w:r>
      <w:proofErr w:type="gramStart"/>
      <w:r w:rsidRPr="00490C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0CB4">
        <w:rPr>
          <w:rFonts w:ascii="Times New Roman" w:hAnsi="Times New Roman" w:cs="Times New Roman"/>
          <w:sz w:val="28"/>
          <w:szCs w:val="28"/>
        </w:rPr>
        <w:t xml:space="preserve"> в 3 книгах / А.Н. Толстой. – Москва</w:t>
      </w:r>
      <w:proofErr w:type="gramStart"/>
      <w:r w:rsidRPr="00490C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31F9A">
        <w:rPr>
          <w:rFonts w:ascii="Times New Roman" w:hAnsi="Times New Roman" w:cs="Times New Roman"/>
          <w:sz w:val="28"/>
          <w:szCs w:val="28"/>
        </w:rPr>
        <w:t xml:space="preserve"> Логос, 2010. – Кн. 1. – 584 с.; Кн. 2. – 498 с.</w:t>
      </w:r>
      <w:r w:rsidRPr="00490CB4">
        <w:rPr>
          <w:rFonts w:ascii="Times New Roman" w:hAnsi="Times New Roman" w:cs="Times New Roman"/>
          <w:sz w:val="28"/>
          <w:szCs w:val="28"/>
        </w:rPr>
        <w:t xml:space="preserve">; Кн. 3. – 274 с. </w:t>
      </w:r>
    </w:p>
    <w:p w:rsidR="00D5267B" w:rsidRPr="00490CB4" w:rsidRDefault="00D5267B" w:rsidP="00A1235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6)</w:t>
      </w:r>
      <w:r w:rsidR="00A12350">
        <w:rPr>
          <w:rFonts w:ascii="Times New Roman" w:hAnsi="Times New Roman" w:cs="Times New Roman"/>
          <w:sz w:val="28"/>
          <w:szCs w:val="28"/>
        </w:rPr>
        <w:t>.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Изнанцев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, В. «Аз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 в </w:t>
      </w:r>
      <w:r w:rsidR="00E31F9A">
        <w:rPr>
          <w:rFonts w:ascii="Times New Roman" w:hAnsi="Times New Roman" w:cs="Times New Roman"/>
          <w:sz w:val="28"/>
          <w:szCs w:val="28"/>
        </w:rPr>
        <w:t xml:space="preserve">чину </w:t>
      </w:r>
      <w:proofErr w:type="gramStart"/>
      <w:r w:rsidR="00E31F9A">
        <w:rPr>
          <w:rFonts w:ascii="Times New Roman" w:hAnsi="Times New Roman" w:cs="Times New Roman"/>
          <w:sz w:val="28"/>
          <w:szCs w:val="28"/>
        </w:rPr>
        <w:t>учимых</w:t>
      </w:r>
      <w:proofErr w:type="gramEnd"/>
      <w:r w:rsidR="00E31F9A">
        <w:rPr>
          <w:rFonts w:ascii="Times New Roman" w:hAnsi="Times New Roman" w:cs="Times New Roman"/>
          <w:sz w:val="28"/>
          <w:szCs w:val="28"/>
        </w:rPr>
        <w:t xml:space="preserve"> и учащих </w:t>
      </w:r>
      <w:proofErr w:type="spellStart"/>
      <w:r w:rsidR="00E31F9A">
        <w:rPr>
          <w:rFonts w:ascii="Times New Roman" w:hAnsi="Times New Roman" w:cs="Times New Roman"/>
          <w:sz w:val="28"/>
          <w:szCs w:val="28"/>
        </w:rPr>
        <w:t>мя</w:t>
      </w:r>
      <w:proofErr w:type="spellEnd"/>
      <w:r w:rsidR="00E31F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1F9A">
        <w:rPr>
          <w:rFonts w:ascii="Times New Roman" w:hAnsi="Times New Roman" w:cs="Times New Roman"/>
          <w:sz w:val="28"/>
          <w:szCs w:val="28"/>
        </w:rPr>
        <w:t>трубую</w:t>
      </w:r>
      <w:proofErr w:type="spellEnd"/>
      <w:r w:rsidR="00E31F9A">
        <w:rPr>
          <w:rFonts w:ascii="Times New Roman" w:hAnsi="Times New Roman" w:cs="Times New Roman"/>
          <w:sz w:val="28"/>
          <w:szCs w:val="28"/>
        </w:rPr>
        <w:t>»</w:t>
      </w:r>
      <w:r w:rsidRPr="00490CB4">
        <w:rPr>
          <w:rFonts w:ascii="Times New Roman" w:hAnsi="Times New Roman" w:cs="Times New Roman"/>
          <w:sz w:val="28"/>
          <w:szCs w:val="28"/>
        </w:rPr>
        <w:t xml:space="preserve">: [как учился Пётр I] / В.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Изнанцев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 // Обучение в Росс</w:t>
      </w:r>
      <w:r w:rsidR="00A12350">
        <w:rPr>
          <w:rFonts w:ascii="Times New Roman" w:hAnsi="Times New Roman" w:cs="Times New Roman"/>
          <w:sz w:val="28"/>
          <w:szCs w:val="28"/>
        </w:rPr>
        <w:t xml:space="preserve">ии. – 2004. – № 1. – С. 54-55. </w:t>
      </w:r>
    </w:p>
    <w:p w:rsidR="00DB50E3" w:rsidRDefault="00DB50E3" w:rsidP="00D2750D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67B" w:rsidRPr="00E31F9A" w:rsidRDefault="00D5267B" w:rsidP="00D2750D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F9A">
        <w:rPr>
          <w:rFonts w:ascii="Times New Roman" w:hAnsi="Times New Roman" w:cs="Times New Roman"/>
          <w:b/>
          <w:sz w:val="28"/>
          <w:szCs w:val="28"/>
        </w:rPr>
        <w:t>Список литературы по реформам Петра I:</w:t>
      </w:r>
    </w:p>
    <w:p w:rsidR="00D5267B" w:rsidRPr="00490CB4" w:rsidRDefault="00A12350" w:rsidP="00A12350">
      <w:pPr>
        <w:autoSpaceDE w:val="0"/>
        <w:autoSpaceDN w:val="0"/>
        <w:adjustRightInd w:val="0"/>
        <w:spacing w:after="38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5267B" w:rsidRPr="00490C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1F9A">
        <w:rPr>
          <w:rFonts w:ascii="Times New Roman" w:hAnsi="Times New Roman" w:cs="Times New Roman"/>
          <w:sz w:val="28"/>
          <w:szCs w:val="28"/>
        </w:rPr>
        <w:t xml:space="preserve"> Анисимов, Е.В. Пётр Великий</w:t>
      </w:r>
      <w:r w:rsidR="00D5267B" w:rsidRPr="00490CB4">
        <w:rPr>
          <w:rFonts w:ascii="Times New Roman" w:hAnsi="Times New Roman" w:cs="Times New Roman"/>
          <w:sz w:val="28"/>
          <w:szCs w:val="28"/>
        </w:rPr>
        <w:t>: личность и реформы / Евгений Анисимов. – Санкт-Петербург [и др.]</w:t>
      </w:r>
      <w:proofErr w:type="gramStart"/>
      <w:r w:rsidR="00D5267B" w:rsidRPr="00490C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5267B" w:rsidRPr="00490CB4">
        <w:rPr>
          <w:rFonts w:ascii="Times New Roman" w:hAnsi="Times New Roman" w:cs="Times New Roman"/>
          <w:sz w:val="28"/>
          <w:szCs w:val="28"/>
        </w:rPr>
        <w:t xml:space="preserve"> Питер : Питер пресс, 2009. – 446 с. </w:t>
      </w:r>
    </w:p>
    <w:p w:rsidR="00D5267B" w:rsidRPr="00490CB4" w:rsidRDefault="00A12350" w:rsidP="00A12350">
      <w:pPr>
        <w:autoSpaceDE w:val="0"/>
        <w:autoSpaceDN w:val="0"/>
        <w:adjustRightInd w:val="0"/>
        <w:spacing w:after="38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5267B" w:rsidRPr="00490C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Волкова, И.В. Военное строительство Петра I и перемены в системе социальных отношений в России</w:t>
      </w:r>
      <w:proofErr w:type="gramStart"/>
      <w:r w:rsidR="00D5267B" w:rsidRPr="00490C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5267B" w:rsidRPr="00490CB4">
        <w:rPr>
          <w:rFonts w:ascii="Times New Roman" w:hAnsi="Times New Roman" w:cs="Times New Roman"/>
          <w:sz w:val="28"/>
          <w:szCs w:val="28"/>
        </w:rPr>
        <w:t xml:space="preserve"> [история России, XVIII в.] / И.В. Волкова // Вопросы истории. – 2006. – № 3. – С. 35-51. – </w:t>
      </w:r>
      <w:proofErr w:type="spellStart"/>
      <w:r w:rsidR="00D5267B" w:rsidRPr="00490CB4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="00D5267B" w:rsidRPr="00490CB4">
        <w:rPr>
          <w:rFonts w:ascii="Times New Roman" w:hAnsi="Times New Roman" w:cs="Times New Roman"/>
          <w:sz w:val="28"/>
          <w:szCs w:val="28"/>
        </w:rPr>
        <w:t xml:space="preserve">. в примеч. </w:t>
      </w:r>
    </w:p>
    <w:p w:rsidR="00D5267B" w:rsidRPr="00490CB4" w:rsidRDefault="00A12350" w:rsidP="00A12350">
      <w:pPr>
        <w:autoSpaceDE w:val="0"/>
        <w:autoSpaceDN w:val="0"/>
        <w:adjustRightInd w:val="0"/>
        <w:spacing w:after="38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5267B" w:rsidRPr="00490C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5267B" w:rsidRPr="00490CB4">
        <w:rPr>
          <w:rFonts w:ascii="Times New Roman" w:hAnsi="Times New Roman" w:cs="Times New Roman"/>
          <w:sz w:val="28"/>
          <w:szCs w:val="28"/>
        </w:rPr>
        <w:t>Запесоцкий</w:t>
      </w:r>
      <w:proofErr w:type="spellEnd"/>
      <w:r w:rsidR="00D5267B" w:rsidRPr="00490CB4">
        <w:rPr>
          <w:rFonts w:ascii="Times New Roman" w:hAnsi="Times New Roman" w:cs="Times New Roman"/>
          <w:sz w:val="28"/>
          <w:szCs w:val="28"/>
        </w:rPr>
        <w:t xml:space="preserve">, Ю.А. Петровские реформы как культурная доминанта (перечитывая Д.С. Лихачева) / Ю.А. </w:t>
      </w:r>
      <w:proofErr w:type="spellStart"/>
      <w:r w:rsidR="00D5267B" w:rsidRPr="00490CB4">
        <w:rPr>
          <w:rFonts w:ascii="Times New Roman" w:hAnsi="Times New Roman" w:cs="Times New Roman"/>
          <w:sz w:val="28"/>
          <w:szCs w:val="28"/>
        </w:rPr>
        <w:t>Запесоцкий</w:t>
      </w:r>
      <w:proofErr w:type="spellEnd"/>
      <w:r w:rsidR="00D5267B" w:rsidRPr="00490CB4">
        <w:rPr>
          <w:rFonts w:ascii="Times New Roman" w:hAnsi="Times New Roman" w:cs="Times New Roman"/>
          <w:sz w:val="28"/>
          <w:szCs w:val="28"/>
        </w:rPr>
        <w:t xml:space="preserve"> // Новая и новейшая история. – 2007. – № 4. – С. 67-74. </w:t>
      </w:r>
    </w:p>
    <w:p w:rsidR="00D5267B" w:rsidRPr="00490CB4" w:rsidRDefault="00A12350" w:rsidP="00A12350">
      <w:pPr>
        <w:autoSpaceDE w:val="0"/>
        <w:autoSpaceDN w:val="0"/>
        <w:adjustRightInd w:val="0"/>
        <w:spacing w:after="38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D5267B" w:rsidRPr="00490C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Нефедов, С.А. «Вызовы» и «ответы» в истории России</w:t>
      </w:r>
      <w:proofErr w:type="gramStart"/>
      <w:r w:rsidR="00D5267B" w:rsidRPr="00490C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5267B" w:rsidRPr="00490CB4">
        <w:rPr>
          <w:rFonts w:ascii="Times New Roman" w:hAnsi="Times New Roman" w:cs="Times New Roman"/>
          <w:sz w:val="28"/>
          <w:szCs w:val="28"/>
        </w:rPr>
        <w:t xml:space="preserve"> (на примере допетровских и петровских реформ, 1615-1725) / С.А. Нефедов // Социологические исследования. – 2017. – № 9. – С. 78-87. </w:t>
      </w:r>
    </w:p>
    <w:p w:rsidR="00D5267B" w:rsidRPr="00490CB4" w:rsidRDefault="00A12350" w:rsidP="00A1235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5267B" w:rsidRPr="00490C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267B" w:rsidRPr="00490CB4">
        <w:rPr>
          <w:rFonts w:ascii="Times New Roman" w:hAnsi="Times New Roman" w:cs="Times New Roman"/>
          <w:sz w:val="28"/>
          <w:szCs w:val="28"/>
        </w:rPr>
        <w:t>Сюэфэн</w:t>
      </w:r>
      <w:proofErr w:type="spellEnd"/>
      <w:r w:rsidR="00D5267B" w:rsidRPr="00490CB4">
        <w:rPr>
          <w:rFonts w:ascii="Times New Roman" w:hAnsi="Times New Roman" w:cs="Times New Roman"/>
          <w:sz w:val="28"/>
          <w:szCs w:val="28"/>
        </w:rPr>
        <w:t xml:space="preserve">, С. Реформы Петра I и первый академический университет / С. </w:t>
      </w:r>
      <w:proofErr w:type="spellStart"/>
      <w:r w:rsidR="00D5267B" w:rsidRPr="00490CB4">
        <w:rPr>
          <w:rFonts w:ascii="Times New Roman" w:hAnsi="Times New Roman" w:cs="Times New Roman"/>
          <w:sz w:val="28"/>
          <w:szCs w:val="28"/>
        </w:rPr>
        <w:t>Сюэфэн</w:t>
      </w:r>
      <w:proofErr w:type="spellEnd"/>
      <w:r w:rsidR="00D5267B" w:rsidRPr="00490CB4">
        <w:rPr>
          <w:rFonts w:ascii="Times New Roman" w:hAnsi="Times New Roman" w:cs="Times New Roman"/>
          <w:sz w:val="28"/>
          <w:szCs w:val="28"/>
        </w:rPr>
        <w:t xml:space="preserve">, Ю. </w:t>
      </w:r>
      <w:proofErr w:type="spellStart"/>
      <w:r w:rsidR="00D5267B" w:rsidRPr="00490CB4">
        <w:rPr>
          <w:rFonts w:ascii="Times New Roman" w:hAnsi="Times New Roman" w:cs="Times New Roman"/>
          <w:sz w:val="28"/>
          <w:szCs w:val="28"/>
        </w:rPr>
        <w:t>Чжан</w:t>
      </w:r>
      <w:proofErr w:type="spellEnd"/>
      <w:r w:rsidR="00D5267B" w:rsidRPr="00490CB4">
        <w:rPr>
          <w:rFonts w:ascii="Times New Roman" w:hAnsi="Times New Roman" w:cs="Times New Roman"/>
          <w:sz w:val="28"/>
          <w:szCs w:val="28"/>
        </w:rPr>
        <w:t xml:space="preserve"> // Высшее образование в России. – 2004. – № 6. – С. 166-170. – </w:t>
      </w:r>
      <w:proofErr w:type="spellStart"/>
      <w:r w:rsidR="00D5267B" w:rsidRPr="00490CB4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="00D5267B" w:rsidRPr="00490CB4">
        <w:rPr>
          <w:rFonts w:ascii="Times New Roman" w:hAnsi="Times New Roman" w:cs="Times New Roman"/>
          <w:sz w:val="28"/>
          <w:szCs w:val="28"/>
        </w:rPr>
        <w:t xml:space="preserve">.: 10 назв. </w:t>
      </w:r>
    </w:p>
    <w:p w:rsidR="00D5267B" w:rsidRPr="00490CB4" w:rsidRDefault="00A12350" w:rsidP="00A1235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5267B" w:rsidRPr="00490C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267B" w:rsidRPr="00490CB4">
        <w:rPr>
          <w:rFonts w:ascii="Times New Roman" w:hAnsi="Times New Roman" w:cs="Times New Roman"/>
          <w:sz w:val="28"/>
          <w:szCs w:val="28"/>
        </w:rPr>
        <w:t>Устиян</w:t>
      </w:r>
      <w:proofErr w:type="spellEnd"/>
      <w:r w:rsidR="00D5267B" w:rsidRPr="00490CB4">
        <w:rPr>
          <w:rFonts w:ascii="Times New Roman" w:hAnsi="Times New Roman" w:cs="Times New Roman"/>
          <w:sz w:val="28"/>
          <w:szCs w:val="28"/>
        </w:rPr>
        <w:t>, И. Петровские преобразования</w:t>
      </w:r>
      <w:proofErr w:type="gramStart"/>
      <w:r w:rsidR="00D5267B" w:rsidRPr="00490C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5267B" w:rsidRPr="00490CB4">
        <w:rPr>
          <w:rFonts w:ascii="Times New Roman" w:hAnsi="Times New Roman" w:cs="Times New Roman"/>
          <w:sz w:val="28"/>
          <w:szCs w:val="28"/>
        </w:rPr>
        <w:t xml:space="preserve"> [Пётр I, реформы] / И. </w:t>
      </w:r>
      <w:proofErr w:type="spellStart"/>
      <w:r w:rsidR="00D5267B" w:rsidRPr="00490CB4">
        <w:rPr>
          <w:rFonts w:ascii="Times New Roman" w:hAnsi="Times New Roman" w:cs="Times New Roman"/>
          <w:sz w:val="28"/>
          <w:szCs w:val="28"/>
        </w:rPr>
        <w:t>Устиян</w:t>
      </w:r>
      <w:proofErr w:type="spellEnd"/>
      <w:r w:rsidR="00D5267B" w:rsidRPr="00490CB4">
        <w:rPr>
          <w:rFonts w:ascii="Times New Roman" w:hAnsi="Times New Roman" w:cs="Times New Roman"/>
          <w:sz w:val="28"/>
          <w:szCs w:val="28"/>
        </w:rPr>
        <w:t xml:space="preserve"> // Экономист. – 2004. – № 8. – С. 67-76. </w:t>
      </w:r>
    </w:p>
    <w:p w:rsidR="00D5267B" w:rsidRPr="00490CB4" w:rsidRDefault="00D5267B" w:rsidP="00A12350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11)</w:t>
      </w:r>
      <w:r w:rsidR="00A12350">
        <w:rPr>
          <w:rFonts w:ascii="Times New Roman" w:hAnsi="Times New Roman" w:cs="Times New Roman"/>
          <w:sz w:val="28"/>
          <w:szCs w:val="28"/>
        </w:rPr>
        <w:t>.</w:t>
      </w:r>
      <w:r w:rsidRPr="00490CB4">
        <w:rPr>
          <w:rFonts w:ascii="Times New Roman" w:hAnsi="Times New Roman" w:cs="Times New Roman"/>
          <w:sz w:val="28"/>
          <w:szCs w:val="28"/>
        </w:rPr>
        <w:t xml:space="preserve"> Черникова, Т.В. Парадоксы петровской европеизации / Т.В. Черникова // Новая и новейшая история. – 2018. – № 5. – С. 3-22. </w:t>
      </w:r>
    </w:p>
    <w:p w:rsidR="00D5267B" w:rsidRPr="00490CB4" w:rsidRDefault="00D5267B" w:rsidP="00A1235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12)</w:t>
      </w:r>
      <w:r w:rsidR="00A12350">
        <w:rPr>
          <w:rFonts w:ascii="Times New Roman" w:hAnsi="Times New Roman" w:cs="Times New Roman"/>
          <w:sz w:val="28"/>
          <w:szCs w:val="28"/>
        </w:rPr>
        <w:t>.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Шембакова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>, О.М. Петровские реформы</w:t>
      </w:r>
      <w:proofErr w:type="gramStart"/>
      <w:r w:rsidRPr="00490C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0CB4">
        <w:rPr>
          <w:rFonts w:ascii="Times New Roman" w:hAnsi="Times New Roman" w:cs="Times New Roman"/>
          <w:sz w:val="28"/>
          <w:szCs w:val="28"/>
        </w:rPr>
        <w:t xml:space="preserve"> [урок истории] / О.М.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Шембакова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 // Читаем, учимся, игра</w:t>
      </w:r>
      <w:r w:rsidR="00A12350">
        <w:rPr>
          <w:rFonts w:ascii="Times New Roman" w:hAnsi="Times New Roman" w:cs="Times New Roman"/>
          <w:sz w:val="28"/>
          <w:szCs w:val="28"/>
        </w:rPr>
        <w:t xml:space="preserve">ем. – 2009. – № 1. – С. 17-28. </w:t>
      </w:r>
    </w:p>
    <w:p w:rsidR="00DB50E3" w:rsidRDefault="00DB50E3" w:rsidP="00D93D0A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67B" w:rsidRPr="00D93D0A" w:rsidRDefault="00A12350" w:rsidP="00D93D0A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D0A">
        <w:rPr>
          <w:rFonts w:ascii="Times New Roman" w:hAnsi="Times New Roman" w:cs="Times New Roman"/>
          <w:b/>
          <w:sz w:val="28"/>
          <w:szCs w:val="28"/>
        </w:rPr>
        <w:t>Для с</w:t>
      </w:r>
      <w:r w:rsidR="00D5267B" w:rsidRPr="00D93D0A">
        <w:rPr>
          <w:rFonts w:ascii="Times New Roman" w:hAnsi="Times New Roman" w:cs="Times New Roman"/>
          <w:b/>
          <w:sz w:val="28"/>
          <w:szCs w:val="28"/>
        </w:rPr>
        <w:t>тудентов и взрослых граждан можно пригласить принять участие в следующих мероприятиях:</w:t>
      </w:r>
    </w:p>
    <w:p w:rsidR="00D5267B" w:rsidRPr="00A12350" w:rsidRDefault="00D5267B" w:rsidP="00A1235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1) </w:t>
      </w:r>
      <w:r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литературные дебаты </w:t>
      </w:r>
      <w:r w:rsidRPr="00A12350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«Личность и д</w:t>
      </w:r>
      <w:r w:rsidR="00A12350" w:rsidRPr="00A12350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еятельность Петра I»</w:t>
      </w:r>
      <w:r w:rsidRPr="00A12350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; </w:t>
      </w:r>
    </w:p>
    <w:p w:rsidR="00D5267B" w:rsidRPr="00490CB4" w:rsidRDefault="00D5267B" w:rsidP="00A1235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2) </w:t>
      </w:r>
      <w:r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литературный эрудит-турнир </w:t>
      </w:r>
      <w:r w:rsidRPr="00A12350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«Великие географические открытия в эпоху Петра I»</w:t>
      </w:r>
      <w:r w:rsidRPr="00A123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</w:t>
      </w:r>
      <w:r w:rsidRPr="00A12350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«Европ</w:t>
      </w:r>
      <w:r w:rsidR="00A12350" w:rsidRPr="00A12350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ейские маршруты Петра Великого»</w:t>
      </w:r>
      <w:r w:rsidRPr="00A12350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; </w:t>
      </w:r>
    </w:p>
    <w:p w:rsidR="00D5267B" w:rsidRPr="00490CB4" w:rsidRDefault="00D5267B" w:rsidP="00A1235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3)</w:t>
      </w:r>
      <w:r w:rsidR="00A12350">
        <w:rPr>
          <w:rFonts w:ascii="Times New Roman" w:hAnsi="Times New Roman" w:cs="Times New Roman"/>
          <w:sz w:val="28"/>
          <w:szCs w:val="28"/>
        </w:rPr>
        <w:t xml:space="preserve"> </w:t>
      </w:r>
      <w:r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брейн-ринг </w:t>
      </w:r>
      <w:r w:rsidRPr="00A12350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«Эпоха сла</w:t>
      </w:r>
      <w:r w:rsidR="00A12350" w:rsidRPr="00A12350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вных дел», «Петровские реформы»</w:t>
      </w:r>
      <w:r w:rsidRPr="00A1235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; </w:t>
      </w:r>
    </w:p>
    <w:p w:rsidR="00A12350" w:rsidRDefault="00D5267B" w:rsidP="00A1235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4)</w:t>
      </w:r>
      <w:r w:rsidR="00A12350">
        <w:rPr>
          <w:rFonts w:ascii="Times New Roman" w:hAnsi="Times New Roman" w:cs="Times New Roman"/>
          <w:sz w:val="28"/>
          <w:szCs w:val="28"/>
        </w:rPr>
        <w:t xml:space="preserve"> </w:t>
      </w:r>
      <w:r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познавательная программа </w:t>
      </w:r>
      <w:r w:rsidRPr="00A12350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«Кулинарные пристрастия Петра I», </w:t>
      </w:r>
    </w:p>
    <w:p w:rsidR="00D5267B" w:rsidRPr="00490CB4" w:rsidRDefault="00D5267B" w:rsidP="00A1235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A12350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«У штурвала корабля» </w:t>
      </w:r>
      <w:r w:rsidRPr="00490CB4">
        <w:rPr>
          <w:rFonts w:ascii="Times New Roman" w:hAnsi="Times New Roman" w:cs="Times New Roman"/>
          <w:i/>
          <w:iCs/>
          <w:sz w:val="28"/>
          <w:szCs w:val="28"/>
        </w:rPr>
        <w:t xml:space="preserve">(об истории военно-морского флота); </w:t>
      </w:r>
    </w:p>
    <w:p w:rsidR="00D5267B" w:rsidRPr="00490CB4" w:rsidRDefault="00D5267B" w:rsidP="00A1235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5) </w:t>
      </w:r>
      <w:r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час искусств </w:t>
      </w:r>
      <w:r w:rsidRPr="00E713E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«Эпоха Петра I глазами художников», «Образ Петра I в скульптуре», «Образ Петра I на картинах известных мастеров живописи», «Пётр I: би</w:t>
      </w:r>
      <w:r w:rsidR="00E713E7" w:rsidRPr="00E713E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ография императора в портретах»</w:t>
      </w:r>
      <w:r w:rsidRPr="00E713E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; </w:t>
      </w:r>
    </w:p>
    <w:p w:rsidR="00D5267B" w:rsidRPr="00E713E7" w:rsidRDefault="00D5267B" w:rsidP="00A1235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6) </w:t>
      </w:r>
      <w:r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литературный вечер </w:t>
      </w:r>
      <w:r w:rsidRPr="00E713E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«Поэмы А.С. Пушкина «Полтава» и «Медный всадник», «Тема Петра I в творчестве А.С. Пушкина»</w:t>
      </w:r>
      <w:r w:rsidRPr="00E713E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; </w:t>
      </w:r>
    </w:p>
    <w:p w:rsidR="00D5267B" w:rsidRPr="00490CB4" w:rsidRDefault="00D5267B" w:rsidP="00A1235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7) </w:t>
      </w:r>
      <w:proofErr w:type="spellStart"/>
      <w:r w:rsidRPr="00490CB4">
        <w:rPr>
          <w:rFonts w:ascii="Times New Roman" w:hAnsi="Times New Roman" w:cs="Times New Roman"/>
          <w:b/>
          <w:bCs/>
          <w:sz w:val="28"/>
          <w:szCs w:val="28"/>
        </w:rPr>
        <w:t>библиовернисаж</w:t>
      </w:r>
      <w:proofErr w:type="spellEnd"/>
      <w:r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13E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«Возлюбленные уста: Пётр I и его женщины»</w:t>
      </w:r>
      <w:r w:rsidRPr="00E713E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Default="00D5267B" w:rsidP="00A1235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8) </w:t>
      </w:r>
      <w:proofErr w:type="spellStart"/>
      <w:r w:rsidRPr="00490CB4">
        <w:rPr>
          <w:rFonts w:ascii="Times New Roman" w:hAnsi="Times New Roman" w:cs="Times New Roman"/>
          <w:b/>
          <w:bCs/>
          <w:sz w:val="28"/>
          <w:szCs w:val="28"/>
        </w:rPr>
        <w:t>видеолекторий</w:t>
      </w:r>
      <w:proofErr w:type="spellEnd"/>
      <w:r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13E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«</w:t>
      </w:r>
      <w:r w:rsidRPr="00E713E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Великие имена России. Пётр Первый», «Пётр Великий: личность и реформы», «Пётр I. Кто он?»</w:t>
      </w:r>
      <w:r w:rsidRPr="00E713E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. </w:t>
      </w:r>
    </w:p>
    <w:p w:rsidR="00D2750D" w:rsidRPr="00490CB4" w:rsidRDefault="00D2750D" w:rsidP="00A1235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D5267B" w:rsidRPr="00D93D0A" w:rsidRDefault="00D5267B" w:rsidP="00D93D0A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D0A">
        <w:rPr>
          <w:rFonts w:ascii="Times New Roman" w:hAnsi="Times New Roman" w:cs="Times New Roman"/>
          <w:b/>
          <w:sz w:val="28"/>
          <w:szCs w:val="28"/>
        </w:rPr>
        <w:t xml:space="preserve">Список литературы и источников по теме </w:t>
      </w:r>
      <w:r w:rsidRPr="00D93D0A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Pr="00D93D0A">
        <w:rPr>
          <w:rFonts w:ascii="Times New Roman" w:hAnsi="Times New Roman" w:cs="Times New Roman"/>
          <w:b/>
          <w:sz w:val="28"/>
          <w:szCs w:val="28"/>
        </w:rPr>
        <w:t>Образ Петра I в искусстве</w:t>
      </w:r>
      <w:r w:rsidRPr="00D93D0A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D93D0A">
        <w:rPr>
          <w:rFonts w:ascii="Times New Roman" w:hAnsi="Times New Roman" w:cs="Times New Roman"/>
          <w:b/>
          <w:sz w:val="28"/>
          <w:szCs w:val="28"/>
        </w:rPr>
        <w:t>:</w:t>
      </w:r>
    </w:p>
    <w:p w:rsidR="00D5267B" w:rsidRPr="00490CB4" w:rsidRDefault="00D5267B" w:rsidP="00E713E7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1)</w:t>
      </w:r>
      <w:r w:rsidR="00E713E7">
        <w:rPr>
          <w:rFonts w:ascii="Times New Roman" w:hAnsi="Times New Roman" w:cs="Times New Roman"/>
          <w:sz w:val="28"/>
          <w:szCs w:val="28"/>
        </w:rPr>
        <w:t>.</w:t>
      </w:r>
      <w:r w:rsidRPr="00490CB4">
        <w:rPr>
          <w:rFonts w:ascii="Times New Roman" w:hAnsi="Times New Roman" w:cs="Times New Roman"/>
          <w:sz w:val="28"/>
          <w:szCs w:val="28"/>
        </w:rPr>
        <w:t xml:space="preserve"> Хуан, Мин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Хун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. Образ Петра I в русском искусстве / Хуан Мин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Хун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 // Вестник Московского университета. Серия 8, История. – 2009. – № 6. – С. 85-88. –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490C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0CB4">
        <w:rPr>
          <w:rFonts w:ascii="Times New Roman" w:hAnsi="Times New Roman" w:cs="Times New Roman"/>
          <w:sz w:val="28"/>
          <w:szCs w:val="28"/>
        </w:rPr>
        <w:t xml:space="preserve"> 15 назв. </w:t>
      </w:r>
    </w:p>
    <w:p w:rsidR="00D5267B" w:rsidRPr="00490CB4" w:rsidRDefault="00D5267B" w:rsidP="00E713E7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2)</w:t>
      </w:r>
      <w:r w:rsidR="00E713E7">
        <w:rPr>
          <w:rFonts w:ascii="Times New Roman" w:hAnsi="Times New Roman" w:cs="Times New Roman"/>
          <w:sz w:val="28"/>
          <w:szCs w:val="28"/>
        </w:rPr>
        <w:t>.</w:t>
      </w:r>
      <w:r w:rsidRPr="00490CB4">
        <w:rPr>
          <w:rFonts w:ascii="Times New Roman" w:hAnsi="Times New Roman" w:cs="Times New Roman"/>
          <w:sz w:val="28"/>
          <w:szCs w:val="28"/>
        </w:rPr>
        <w:t xml:space="preserve"> Шипилов, А.В. Кунсткамера Петра I</w:t>
      </w:r>
      <w:proofErr w:type="gramStart"/>
      <w:r w:rsidRPr="00490C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0CB4">
        <w:rPr>
          <w:rFonts w:ascii="Times New Roman" w:hAnsi="Times New Roman" w:cs="Times New Roman"/>
          <w:sz w:val="28"/>
          <w:szCs w:val="28"/>
        </w:rPr>
        <w:t xml:space="preserve"> российский музей как реформа и инструмент социокультурных изменений / А. Шипилов // Общественные науки и современность. – 2003. – № 5. – С. 160-170. –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.: 6 назв. </w:t>
      </w:r>
    </w:p>
    <w:p w:rsidR="00D5267B" w:rsidRPr="00490CB4" w:rsidRDefault="00D5267B" w:rsidP="00E713E7">
      <w:pPr>
        <w:autoSpaceDE w:val="0"/>
        <w:autoSpaceDN w:val="0"/>
        <w:adjustRightInd w:val="0"/>
        <w:spacing w:after="36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3) </w:t>
      </w:r>
      <w:hyperlink r:id="rId60" w:history="1">
        <w:r w:rsidR="00E713E7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https://xn--1-itb3afj.xn--p1acf/%D0%B3%D0%B0%D0%BB%D0%B5%D1%80%D0%B5%D1%8F/</w:t>
        </w:r>
      </w:hyperlink>
      <w:r w:rsidR="00E713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E713E7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4) </w:t>
      </w:r>
      <w:hyperlink r:id="rId61" w:history="1">
        <w:r w:rsidR="00E713E7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https://www.culture.ru/materials/205263/pyotr-i-biografiya-v-portretakh</w:t>
        </w:r>
      </w:hyperlink>
      <w:r w:rsidR="00E713E7">
        <w:rPr>
          <w:rFonts w:ascii="Times New Roman" w:hAnsi="Times New Roman" w:cs="Times New Roman"/>
          <w:sz w:val="28"/>
          <w:szCs w:val="28"/>
        </w:rPr>
        <w:t xml:space="preserve"> 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E713E7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5) </w:t>
      </w:r>
      <w:hyperlink r:id="rId62" w:history="1">
        <w:r w:rsidR="00E713E7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https://spbcult.ru/articles/personalii/obraz-petra-i-v-zhivopisi/</w:t>
        </w:r>
      </w:hyperlink>
      <w:r w:rsidR="00E713E7">
        <w:rPr>
          <w:rFonts w:ascii="Times New Roman" w:hAnsi="Times New Roman" w:cs="Times New Roman"/>
          <w:sz w:val="28"/>
          <w:szCs w:val="28"/>
        </w:rPr>
        <w:t xml:space="preserve"> 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E713E7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6) </w:t>
      </w:r>
      <w:hyperlink r:id="rId63" w:history="1">
        <w:r w:rsidR="00E713E7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https://peterburg.center/ln/pyotr-i-velikiy-v-zhivopisi-kartiny-izobrazheniya-risunki-i-portrety-imperatora.html</w:t>
        </w:r>
      </w:hyperlink>
      <w:r w:rsidR="00E713E7">
        <w:rPr>
          <w:rFonts w:ascii="Times New Roman" w:hAnsi="Times New Roman" w:cs="Times New Roman"/>
          <w:sz w:val="28"/>
          <w:szCs w:val="28"/>
        </w:rPr>
        <w:t xml:space="preserve"> 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3E7" w:rsidRDefault="00D5267B" w:rsidP="00E713E7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hyperlink r:id="rId64" w:history="1">
        <w:r w:rsidR="00E713E7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https://studbooks.net/579166/kulturologiya/obraz_petra_i_v_interpretatsii_russkih_i_zarubezhnyh_hudozhnikov_xviii_v</w:t>
        </w:r>
      </w:hyperlink>
      <w:r w:rsidR="00E713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3E7" w:rsidRPr="00490CB4" w:rsidRDefault="00E713E7" w:rsidP="00E713E7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lastRenderedPageBreak/>
        <w:t xml:space="preserve">8) </w:t>
      </w:r>
      <w:hyperlink r:id="rId65" w:history="1">
        <w:r w:rsidRPr="00AC0771">
          <w:rPr>
            <w:rStyle w:val="a9"/>
            <w:rFonts w:ascii="Times New Roman" w:hAnsi="Times New Roman" w:cs="Times New Roman"/>
            <w:sz w:val="28"/>
            <w:szCs w:val="28"/>
          </w:rPr>
          <w:t>http://www.hist.msu.ru/Science/Disser/Min.pdf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E713E7" w:rsidP="00E713E7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9) </w:t>
      </w:r>
      <w:hyperlink r:id="rId66" w:history="1">
        <w:r w:rsidRPr="00AC0771">
          <w:rPr>
            <w:rStyle w:val="a9"/>
            <w:rFonts w:ascii="Times New Roman" w:hAnsi="Times New Roman" w:cs="Times New Roman"/>
            <w:sz w:val="28"/>
            <w:szCs w:val="28"/>
          </w:rPr>
          <w:t>http://azovlib.ru/index.php/2016-04-06-12-21-42/2-uncategorised/2697-2019-05-28-14-23-24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5267B" w:rsidRPr="00E713E7" w:rsidRDefault="00E713E7" w:rsidP="00E713E7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Для всех категорий аудитории интересны будут </w:t>
      </w:r>
      <w:r w:rsidR="00D5267B" w:rsidRPr="00490CB4">
        <w:rPr>
          <w:rFonts w:ascii="Times New Roman" w:hAnsi="Times New Roman" w:cs="Times New Roman"/>
          <w:b/>
          <w:bCs/>
          <w:sz w:val="28"/>
          <w:szCs w:val="28"/>
        </w:rPr>
        <w:t>викторины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, в том числе в онлайн-формате, посвящённые эпохе петровских преобразований: </w:t>
      </w:r>
      <w:proofErr w:type="gramStart"/>
      <w:r w:rsidR="00D5267B" w:rsidRPr="00E713E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«Колесо истории: эпоха Петра I», «Что я знаю о Петре Первом?», «Эпоха петровских преобразований», «Эпоха славных дел», «Великий преобразователь России», «Основные события правления Петра I», «Славные дела Великого Петра», «Великое время Петра», «Гордимся именем твоим!», «Какая сила в нём сокрыта…?», «Нам завещано Петром...», «Россию поднял на дыбы…», «Я верю в будущность России», «Во всём первый Пётр I», «Император.</w:t>
      </w:r>
      <w:proofErr w:type="gramEnd"/>
      <w:r w:rsidR="00D5267B" w:rsidRPr="00E713E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Реформатор. Человек», «Необычный царь Пётр I. Основание Санкт-Петербурга», «Пётр I: биография, история, увлечения», «Реформы славные Петра». </w:t>
      </w:r>
    </w:p>
    <w:p w:rsidR="00D5267B" w:rsidRPr="00490CB4" w:rsidRDefault="00E713E7" w:rsidP="00F84817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5267B" w:rsidRPr="00490CB4">
        <w:rPr>
          <w:rFonts w:ascii="Times New Roman" w:hAnsi="Times New Roman" w:cs="Times New Roman"/>
          <w:sz w:val="28"/>
          <w:szCs w:val="28"/>
        </w:rPr>
        <w:t>Основу викторины составят вопросы о жизни и деятельности Петра Великого. Викторины будут носить информационно-познавательный характер. Можно использовать разные виды вопросов: с вариантами отве</w:t>
      </w:r>
      <w:r>
        <w:rPr>
          <w:rFonts w:ascii="Times New Roman" w:hAnsi="Times New Roman" w:cs="Times New Roman"/>
          <w:sz w:val="28"/>
          <w:szCs w:val="28"/>
        </w:rPr>
        <w:t xml:space="preserve">тов или без вариантов ответов.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Кроме того, можно организовать </w:t>
      </w:r>
      <w:r w:rsidR="00D5267B" w:rsidRPr="00490CB4">
        <w:rPr>
          <w:rFonts w:ascii="Times New Roman" w:hAnsi="Times New Roman" w:cs="Times New Roman"/>
          <w:b/>
          <w:bCs/>
          <w:sz w:val="28"/>
          <w:szCs w:val="28"/>
        </w:rPr>
        <w:t>интеллектуальную игру в формате квиза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, разделив участников на команды. Квиз – это вид викторины, в которой команды отвечают на вопросы и за правильные ответы получают баллы. В конце определяются победители, которые получают призы. В квизе могут участвовать команды от 2 до 5 человек. Вопросы должны быть разбиты на шесть раундов. </w:t>
      </w:r>
      <w:r w:rsidR="00F84817">
        <w:rPr>
          <w:rFonts w:ascii="Times New Roman" w:hAnsi="Times New Roman" w:cs="Times New Roman"/>
          <w:sz w:val="28"/>
          <w:szCs w:val="28"/>
        </w:rPr>
        <w:t xml:space="preserve">Сама игра занимает около часа. </w:t>
      </w:r>
      <w:r w:rsidR="00D5267B" w:rsidRPr="00490CB4">
        <w:rPr>
          <w:rFonts w:ascii="Times New Roman" w:hAnsi="Times New Roman" w:cs="Times New Roman"/>
          <w:sz w:val="28"/>
          <w:szCs w:val="28"/>
        </w:rPr>
        <w:t>Вопросы для викторин и квизов можно почерпнуть из источников, предлагающих ознакомиться с биографией Петра I и интересными фактами из его жизни, предста</w:t>
      </w:r>
      <w:r w:rsidR="00F84817">
        <w:rPr>
          <w:rFonts w:ascii="Times New Roman" w:hAnsi="Times New Roman" w:cs="Times New Roman"/>
          <w:sz w:val="28"/>
          <w:szCs w:val="28"/>
        </w:rPr>
        <w:t xml:space="preserve">вленных выше в разделе «Краткая биография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Петра Первого», а также пройдя по этим ссылкам: </w:t>
      </w:r>
    </w:p>
    <w:p w:rsidR="00D5267B" w:rsidRPr="00490CB4" w:rsidRDefault="00D5267B" w:rsidP="00F84817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1) </w:t>
      </w:r>
      <w:hyperlink r:id="rId67" w:history="1">
        <w:r w:rsidR="00F84817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https://botana.biz/prepod/istoriya/osu76acn.html</w:t>
        </w:r>
      </w:hyperlink>
      <w:r w:rsidR="00F848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F84817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2) </w:t>
      </w:r>
      <w:hyperlink r:id="rId68" w:history="1">
        <w:r w:rsidR="00F84817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https://veselokloun.ru/viktorina-Petr1.php</w:t>
        </w:r>
      </w:hyperlink>
      <w:r w:rsidR="00F84817">
        <w:rPr>
          <w:rFonts w:ascii="Times New Roman" w:hAnsi="Times New Roman" w:cs="Times New Roman"/>
          <w:sz w:val="28"/>
          <w:szCs w:val="28"/>
        </w:rPr>
        <w:t xml:space="preserve"> 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F84817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3) </w:t>
      </w:r>
      <w:hyperlink r:id="rId69" w:history="1">
        <w:r w:rsidR="00F84817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https://урок.рф/library/viktorina_pyotr_i_i_petrovskie_vremena_100122.html</w:t>
        </w:r>
      </w:hyperlink>
      <w:r w:rsidR="00F84817">
        <w:rPr>
          <w:rFonts w:ascii="Times New Roman" w:hAnsi="Times New Roman" w:cs="Times New Roman"/>
          <w:sz w:val="28"/>
          <w:szCs w:val="28"/>
        </w:rPr>
        <w:t xml:space="preserve"> 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F84817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4) </w:t>
      </w:r>
      <w:hyperlink r:id="rId70" w:history="1">
        <w:r w:rsidR="00F84817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https://iodb.ru/2020/05/onlajn-viktorina-petr-i-osnovatel-sankt-peterburga/</w:t>
        </w:r>
      </w:hyperlink>
      <w:r w:rsidR="00F848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F84817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5) </w:t>
      </w:r>
      <w:hyperlink r:id="rId71" w:history="1">
        <w:r w:rsidR="00F84817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https://videouroki.net/razrabotki/viktorina-po-istorii-epokha-petra-i.html</w:t>
        </w:r>
      </w:hyperlink>
      <w:r w:rsidR="00F8481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B50E3" w:rsidRDefault="00DB50E3" w:rsidP="00D93D0A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67B" w:rsidRPr="00D93D0A" w:rsidRDefault="00D5267B" w:rsidP="00D93D0A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D0A">
        <w:rPr>
          <w:rFonts w:ascii="Times New Roman" w:hAnsi="Times New Roman" w:cs="Times New Roman"/>
          <w:b/>
          <w:sz w:val="28"/>
          <w:szCs w:val="28"/>
        </w:rPr>
        <w:t>Интересными могут стать следующие мероприятия:</w:t>
      </w:r>
    </w:p>
    <w:p w:rsidR="00D5267B" w:rsidRPr="00F84817" w:rsidRDefault="00D5267B" w:rsidP="00F84817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1) </w:t>
      </w:r>
      <w:r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исторический экскурс </w:t>
      </w:r>
      <w:r w:rsidRPr="00F8481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«От Петра Великого до наших дней», «Личность Петра в истории России», </w:t>
      </w:r>
      <w:r w:rsidR="00F84817" w:rsidRPr="00F8481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«Великий государь и реформатор»</w:t>
      </w:r>
      <w:r w:rsidRPr="00F8481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; </w:t>
      </w:r>
    </w:p>
    <w:p w:rsidR="00D5267B" w:rsidRPr="00490CB4" w:rsidRDefault="00D5267B" w:rsidP="00F84817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2) </w:t>
      </w:r>
      <w:r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исторический вояж </w:t>
      </w:r>
      <w:r w:rsidRPr="00F8481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«Царь, самодержец, император», «Здесь будет город заложен…», </w:t>
      </w:r>
      <w:r w:rsidR="00F84817" w:rsidRPr="00F8481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«И грянул бой, Полтавский бой!»</w:t>
      </w:r>
      <w:r w:rsidRPr="00F8481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; </w:t>
      </w:r>
    </w:p>
    <w:p w:rsidR="00F84817" w:rsidRDefault="00D5267B" w:rsidP="00F84817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3) </w:t>
      </w:r>
      <w:r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кинолекторий </w:t>
      </w:r>
      <w:r w:rsidRPr="00F8481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«Кабинет чудес: о петровской Кунсткамере», «Реформы Петра Великого в области медицины»</w:t>
      </w:r>
      <w:r w:rsidRPr="00F8481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</w:t>
      </w:r>
      <w:r w:rsidRPr="00F8481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«Жизнь</w:t>
      </w:r>
      <w:r w:rsidR="00F84817" w:rsidRPr="00F8481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и судьба великого реформатора»</w:t>
      </w:r>
      <w:r w:rsidRPr="00F8481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; </w:t>
      </w:r>
    </w:p>
    <w:p w:rsidR="00D5267B" w:rsidRPr="00490CB4" w:rsidRDefault="00D5267B" w:rsidP="00F84817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i/>
          <w:iCs/>
          <w:sz w:val="28"/>
          <w:szCs w:val="28"/>
        </w:rPr>
        <w:t xml:space="preserve">4) </w:t>
      </w:r>
      <w:r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тематический вечер </w:t>
      </w:r>
      <w:r w:rsidRPr="00F8481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«Первый император великой России», «Как Россия стала морской державой» </w:t>
      </w:r>
      <w:r w:rsidRPr="00490CB4">
        <w:rPr>
          <w:rFonts w:ascii="Times New Roman" w:hAnsi="Times New Roman" w:cs="Times New Roman"/>
          <w:i/>
          <w:iCs/>
          <w:sz w:val="28"/>
          <w:szCs w:val="28"/>
        </w:rPr>
        <w:t>(история российс</w:t>
      </w:r>
      <w:r w:rsidR="00F84817">
        <w:rPr>
          <w:rFonts w:ascii="Times New Roman" w:hAnsi="Times New Roman" w:cs="Times New Roman"/>
          <w:i/>
          <w:iCs/>
          <w:sz w:val="28"/>
          <w:szCs w:val="28"/>
        </w:rPr>
        <w:t>кого флота от Петровских времен)</w:t>
      </w:r>
      <w:r w:rsidRPr="00490C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267B" w:rsidRPr="00F84817" w:rsidRDefault="00F84817" w:rsidP="00F84817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Можно провести уличную </w:t>
      </w:r>
      <w:r w:rsidR="00D5267B"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акцию </w:t>
      </w:r>
      <w:r w:rsidR="00D5267B" w:rsidRPr="00F8481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«Почему Петра I называют Великим?», «Какие произведения о Петре I Вы знаете?»</w:t>
      </w:r>
      <w:r w:rsidR="00D5267B" w:rsidRPr="00F8481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</w:t>
      </w:r>
      <w:r w:rsidR="00D5267B" w:rsidRPr="00F8481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«По пути реформ: что мы знаем о Петре I». </w:t>
      </w:r>
    </w:p>
    <w:p w:rsidR="00D5267B" w:rsidRPr="00F84817" w:rsidRDefault="00F84817" w:rsidP="00F84817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На протяжении всего юбилейного года в библиотеках необходимо оформлять </w:t>
      </w:r>
      <w:r w:rsidR="00D5267B" w:rsidRPr="00490CB4">
        <w:rPr>
          <w:rFonts w:ascii="Times New Roman" w:hAnsi="Times New Roman" w:cs="Times New Roman"/>
          <w:b/>
          <w:bCs/>
          <w:sz w:val="28"/>
          <w:szCs w:val="28"/>
        </w:rPr>
        <w:t>книжные выставки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, в том числе виртуальные, которые будут знакомить пользователей с биографией великого правителя, с историей </w:t>
      </w:r>
      <w:r>
        <w:rPr>
          <w:rFonts w:ascii="Times New Roman" w:hAnsi="Times New Roman" w:cs="Times New Roman"/>
          <w:sz w:val="28"/>
          <w:szCs w:val="28"/>
        </w:rPr>
        <w:t xml:space="preserve">России в период его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правления.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Книжные и виртуальные выставки, тематические книжные полки можно оформить под такими названиями: </w:t>
      </w:r>
      <w:r w:rsidR="00D5267B" w:rsidRPr="00F8481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«Великие дела Петра», «Великий государь великого государства», «Имя в истории России: Пётр I», «Многогранная личность Петра Великого», «Исторические портреты: Пётр I», «Личность Петра I в истории России», «Он сам был целая история: Пётр I», «Первый император России», «Город белых ночей», «Город-музей Петергоф», «Град Петра Первого», «Путь Великого императора», «Кумир на бронзовом коне: Пётр I», «Царь – реформатор», </w:t>
      </w:r>
      <w:r w:rsidR="00D5267B" w:rsidRPr="00F8481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«</w:t>
      </w:r>
      <w:r w:rsidR="00D5267B" w:rsidRPr="00F84817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Русская история в лицах: Пётр I», «Знакомство с эпохой Петра I». </w:t>
      </w:r>
    </w:p>
    <w:p w:rsidR="000909E8" w:rsidRPr="00BD76DA" w:rsidRDefault="00F84817" w:rsidP="00F84817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5267B" w:rsidRPr="00490CB4">
        <w:rPr>
          <w:rFonts w:ascii="Times New Roman" w:hAnsi="Times New Roman" w:cs="Times New Roman"/>
          <w:sz w:val="28"/>
          <w:szCs w:val="28"/>
        </w:rPr>
        <w:t>Формы выставок могут быть разные: выставка-обзор, выставка-портрет, выставка-иллюстрация, выставка-диспут, выставка-кроссворд, выставка-д</w:t>
      </w:r>
      <w:r>
        <w:rPr>
          <w:rFonts w:ascii="Times New Roman" w:hAnsi="Times New Roman" w:cs="Times New Roman"/>
          <w:sz w:val="28"/>
          <w:szCs w:val="28"/>
        </w:rPr>
        <w:t xml:space="preserve">иалог, выставка-викторина и др.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На книжных выставках пользователи смогут познакомиться с литературой о жизни и достижениях Петра I и его сподвижников, о </w:t>
      </w:r>
      <w:r>
        <w:rPr>
          <w:rFonts w:ascii="Times New Roman" w:hAnsi="Times New Roman" w:cs="Times New Roman"/>
          <w:sz w:val="28"/>
          <w:szCs w:val="28"/>
        </w:rPr>
        <w:t>его реформах.</w:t>
      </w:r>
    </w:p>
    <w:p w:rsidR="00BD76DA" w:rsidRDefault="00EF2382" w:rsidP="00BB3EB9">
      <w:pPr>
        <w:spacing w:after="0" w:line="240" w:lineRule="auto"/>
        <w:ind w:left="851"/>
        <w:jc w:val="both"/>
      </w:pPr>
      <w:hyperlink r:id="rId72" w:history="1">
        <w:r w:rsidR="00BD76DA" w:rsidRPr="00BD76DA">
          <w:rPr>
            <w:rStyle w:val="a9"/>
            <w:rFonts w:ascii="Times New Roman" w:hAnsi="Times New Roman" w:cs="Times New Roman"/>
            <w:sz w:val="28"/>
            <w:szCs w:val="28"/>
          </w:rPr>
          <w:t>https://mcbtacina.rnd.muzkult.ru/media/2019/03/18/1259356402/Plan_meropriyatij.Petr_1.pdf</w:t>
        </w:r>
      </w:hyperlink>
      <w:r w:rsidR="00BD76DA">
        <w:t xml:space="preserve"> </w:t>
      </w:r>
    </w:p>
    <w:p w:rsidR="00BD76DA" w:rsidRPr="00BD76DA" w:rsidRDefault="00EF2382" w:rsidP="00BB3EB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hyperlink r:id="rId73" w:history="1">
        <w:r w:rsidR="00BD76DA" w:rsidRPr="00BD76DA">
          <w:rPr>
            <w:rStyle w:val="a9"/>
            <w:rFonts w:ascii="Times New Roman" w:hAnsi="Times New Roman" w:cs="Times New Roman"/>
            <w:sz w:val="28"/>
            <w:szCs w:val="28"/>
          </w:rPr>
          <w:t>https://pandia.ru/text/86/082/41953.php</w:t>
        </w:r>
      </w:hyperlink>
      <w:r w:rsidR="00BD76DA" w:rsidRPr="00BD76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EB9" w:rsidRPr="004A5B97" w:rsidRDefault="00F84817" w:rsidP="00BB3EB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9E8">
        <w:rPr>
          <w:rFonts w:ascii="Times New Roman" w:hAnsi="Times New Roman" w:cs="Times New Roman"/>
          <w:sz w:val="28"/>
          <w:szCs w:val="28"/>
        </w:rPr>
        <w:t xml:space="preserve">    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Можно организовать в библиотеке </w:t>
      </w:r>
      <w:r w:rsidR="00D5267B"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показ видеороликов, мультфильмов, документальных и художественных фильмов </w:t>
      </w:r>
      <w:r w:rsidR="00D5267B" w:rsidRPr="00490CB4">
        <w:rPr>
          <w:rFonts w:ascii="Times New Roman" w:hAnsi="Times New Roman" w:cs="Times New Roman"/>
          <w:sz w:val="28"/>
          <w:szCs w:val="28"/>
        </w:rPr>
        <w:t>о Петре I.</w:t>
      </w:r>
      <w:r w:rsidR="00BB3EB9">
        <w:rPr>
          <w:rFonts w:ascii="Times New Roman" w:hAnsi="Times New Roman" w:cs="Times New Roman"/>
          <w:sz w:val="28"/>
          <w:szCs w:val="28"/>
        </w:rPr>
        <w:t xml:space="preserve"> </w:t>
      </w:r>
      <w:r w:rsidR="00BB3EB9" w:rsidRPr="004A5B97">
        <w:rPr>
          <w:rFonts w:ascii="Times New Roman" w:hAnsi="Times New Roman" w:cs="Times New Roman"/>
          <w:sz w:val="28"/>
          <w:szCs w:val="28"/>
        </w:rPr>
        <w:t xml:space="preserve">Многие режиссеры не раз использовали его образ в кинематографе. Были сняты такие фильмы, как: </w:t>
      </w:r>
      <w:r w:rsidR="00BB3EB9" w:rsidRPr="00760F6A">
        <w:rPr>
          <w:rFonts w:ascii="Times New Roman" w:hAnsi="Times New Roman" w:cs="Times New Roman"/>
          <w:b/>
          <w:sz w:val="28"/>
          <w:szCs w:val="28"/>
        </w:rPr>
        <w:t>«Царевич Алексей»</w:t>
      </w:r>
      <w:r w:rsidR="00BB3EB9" w:rsidRPr="004A5B97">
        <w:rPr>
          <w:rFonts w:ascii="Times New Roman" w:hAnsi="Times New Roman" w:cs="Times New Roman"/>
          <w:sz w:val="28"/>
          <w:szCs w:val="28"/>
        </w:rPr>
        <w:t xml:space="preserve"> (1918), </w:t>
      </w:r>
      <w:r w:rsidR="00BB3EB9" w:rsidRPr="00760F6A">
        <w:rPr>
          <w:rFonts w:ascii="Times New Roman" w:hAnsi="Times New Roman" w:cs="Times New Roman"/>
          <w:b/>
          <w:sz w:val="28"/>
          <w:szCs w:val="28"/>
        </w:rPr>
        <w:t>«Баллада о Беринге и его друзьях»</w:t>
      </w:r>
      <w:r w:rsidR="00BB3EB9" w:rsidRPr="004A5B97">
        <w:rPr>
          <w:rFonts w:ascii="Times New Roman" w:hAnsi="Times New Roman" w:cs="Times New Roman"/>
          <w:sz w:val="28"/>
          <w:szCs w:val="28"/>
        </w:rPr>
        <w:t xml:space="preserve"> (1970), </w:t>
      </w:r>
      <w:r w:rsidR="00BB3EB9" w:rsidRPr="00760F6A">
        <w:rPr>
          <w:rFonts w:ascii="Times New Roman" w:hAnsi="Times New Roman" w:cs="Times New Roman"/>
          <w:b/>
          <w:sz w:val="28"/>
          <w:szCs w:val="28"/>
        </w:rPr>
        <w:t>«Табачный капитан»</w:t>
      </w:r>
      <w:r w:rsidR="00BB3EB9" w:rsidRPr="004A5B97">
        <w:rPr>
          <w:rFonts w:ascii="Times New Roman" w:hAnsi="Times New Roman" w:cs="Times New Roman"/>
          <w:sz w:val="28"/>
          <w:szCs w:val="28"/>
        </w:rPr>
        <w:t xml:space="preserve"> (1972</w:t>
      </w:r>
      <w:r w:rsidR="00BB3EB9" w:rsidRPr="00760F6A">
        <w:rPr>
          <w:rFonts w:ascii="Times New Roman" w:hAnsi="Times New Roman" w:cs="Times New Roman"/>
          <w:b/>
          <w:sz w:val="28"/>
          <w:szCs w:val="28"/>
        </w:rPr>
        <w:t>), «Сказ про то, как царь Петр арапа женил»</w:t>
      </w:r>
      <w:r w:rsidR="00BB3EB9" w:rsidRPr="004A5B97">
        <w:rPr>
          <w:rFonts w:ascii="Times New Roman" w:hAnsi="Times New Roman" w:cs="Times New Roman"/>
          <w:sz w:val="28"/>
          <w:szCs w:val="28"/>
        </w:rPr>
        <w:t xml:space="preserve"> (1976), </w:t>
      </w:r>
      <w:r w:rsidR="00BB3EB9" w:rsidRPr="00760F6A">
        <w:rPr>
          <w:rFonts w:ascii="Times New Roman" w:hAnsi="Times New Roman" w:cs="Times New Roman"/>
          <w:b/>
          <w:sz w:val="28"/>
          <w:szCs w:val="28"/>
        </w:rPr>
        <w:t>«Юность Петра»</w:t>
      </w:r>
      <w:r w:rsidR="00BB3EB9" w:rsidRPr="004A5B97">
        <w:rPr>
          <w:rFonts w:ascii="Times New Roman" w:hAnsi="Times New Roman" w:cs="Times New Roman"/>
          <w:sz w:val="28"/>
          <w:szCs w:val="28"/>
        </w:rPr>
        <w:t xml:space="preserve"> (1980), </w:t>
      </w:r>
      <w:r w:rsidR="00BB3EB9" w:rsidRPr="00760F6A">
        <w:rPr>
          <w:rFonts w:ascii="Times New Roman" w:hAnsi="Times New Roman" w:cs="Times New Roman"/>
          <w:b/>
          <w:sz w:val="28"/>
          <w:szCs w:val="28"/>
        </w:rPr>
        <w:t>«В начале славных дел</w:t>
      </w:r>
      <w:r w:rsidR="00BB3EB9" w:rsidRPr="004A5B97">
        <w:rPr>
          <w:rFonts w:ascii="Times New Roman" w:hAnsi="Times New Roman" w:cs="Times New Roman"/>
          <w:sz w:val="28"/>
          <w:szCs w:val="28"/>
        </w:rPr>
        <w:t xml:space="preserve">» (1980), </w:t>
      </w:r>
      <w:r w:rsidR="00BB3EB9" w:rsidRPr="00760F6A">
        <w:rPr>
          <w:rFonts w:ascii="Times New Roman" w:hAnsi="Times New Roman" w:cs="Times New Roman"/>
          <w:b/>
          <w:sz w:val="28"/>
          <w:szCs w:val="28"/>
        </w:rPr>
        <w:t>«Россия молодая»</w:t>
      </w:r>
      <w:r w:rsidR="00BB3EB9" w:rsidRPr="004A5B97">
        <w:rPr>
          <w:rFonts w:ascii="Times New Roman" w:hAnsi="Times New Roman" w:cs="Times New Roman"/>
          <w:sz w:val="28"/>
          <w:szCs w:val="28"/>
        </w:rPr>
        <w:t xml:space="preserve"> (1982), </w:t>
      </w:r>
      <w:r w:rsidR="00BB3EB9" w:rsidRPr="00760F6A">
        <w:rPr>
          <w:rFonts w:ascii="Times New Roman" w:hAnsi="Times New Roman" w:cs="Times New Roman"/>
          <w:b/>
          <w:sz w:val="28"/>
          <w:szCs w:val="28"/>
        </w:rPr>
        <w:t>«Дмитрий Кантемир»,</w:t>
      </w:r>
      <w:r w:rsidR="00BB3EB9" w:rsidRPr="004A5B97">
        <w:rPr>
          <w:rFonts w:ascii="Times New Roman" w:hAnsi="Times New Roman" w:cs="Times New Roman"/>
          <w:sz w:val="28"/>
          <w:szCs w:val="28"/>
        </w:rPr>
        <w:t xml:space="preserve"> </w:t>
      </w:r>
      <w:r w:rsidR="00BB3EB9" w:rsidRPr="00760F6A">
        <w:rPr>
          <w:rFonts w:ascii="Times New Roman" w:hAnsi="Times New Roman" w:cs="Times New Roman"/>
          <w:b/>
          <w:sz w:val="28"/>
          <w:szCs w:val="28"/>
        </w:rPr>
        <w:t>«Царевич Алексей»</w:t>
      </w:r>
      <w:r w:rsidR="00BB3EB9" w:rsidRPr="004A5B97">
        <w:rPr>
          <w:rFonts w:ascii="Times New Roman" w:hAnsi="Times New Roman" w:cs="Times New Roman"/>
          <w:sz w:val="28"/>
          <w:szCs w:val="28"/>
        </w:rPr>
        <w:t xml:space="preserve"> (1997), </w:t>
      </w:r>
      <w:r w:rsidR="00BB3EB9" w:rsidRPr="00760F6A">
        <w:rPr>
          <w:rFonts w:ascii="Times New Roman" w:hAnsi="Times New Roman" w:cs="Times New Roman"/>
          <w:b/>
          <w:sz w:val="28"/>
          <w:szCs w:val="28"/>
        </w:rPr>
        <w:t>«Тайны дворцовых переворотов. Завещание императора»</w:t>
      </w:r>
      <w:r w:rsidR="00BB3EB9" w:rsidRPr="004A5B97">
        <w:rPr>
          <w:rFonts w:ascii="Times New Roman" w:hAnsi="Times New Roman" w:cs="Times New Roman"/>
          <w:sz w:val="28"/>
          <w:szCs w:val="28"/>
        </w:rPr>
        <w:t xml:space="preserve"> (2000), </w:t>
      </w:r>
      <w:r w:rsidR="00BB3EB9" w:rsidRPr="00760F6A">
        <w:rPr>
          <w:rFonts w:ascii="Times New Roman" w:hAnsi="Times New Roman" w:cs="Times New Roman"/>
          <w:b/>
          <w:sz w:val="28"/>
          <w:szCs w:val="28"/>
        </w:rPr>
        <w:t>«Петр Первый. Завещание»</w:t>
      </w:r>
      <w:r w:rsidR="00BB3EB9" w:rsidRPr="004A5B97">
        <w:rPr>
          <w:rFonts w:ascii="Times New Roman" w:hAnsi="Times New Roman" w:cs="Times New Roman"/>
          <w:sz w:val="28"/>
          <w:szCs w:val="28"/>
        </w:rPr>
        <w:t xml:space="preserve"> (2011) и др.</w:t>
      </w:r>
      <w:r w:rsidR="00BB3EB9">
        <w:rPr>
          <w:rFonts w:ascii="Times New Roman" w:hAnsi="Times New Roman" w:cs="Times New Roman"/>
          <w:sz w:val="28"/>
          <w:szCs w:val="28"/>
        </w:rPr>
        <w:t xml:space="preserve"> </w:t>
      </w:r>
      <w:r w:rsidR="00BB3EB9" w:rsidRPr="004A5B97">
        <w:rPr>
          <w:rFonts w:ascii="Times New Roman" w:hAnsi="Times New Roman" w:cs="Times New Roman"/>
          <w:sz w:val="28"/>
          <w:szCs w:val="28"/>
        </w:rPr>
        <w:t xml:space="preserve">Художественный фильм </w:t>
      </w:r>
      <w:r w:rsidR="00BB3EB9" w:rsidRPr="00760F6A">
        <w:rPr>
          <w:rFonts w:ascii="Times New Roman" w:hAnsi="Times New Roman" w:cs="Times New Roman"/>
          <w:b/>
          <w:sz w:val="28"/>
          <w:szCs w:val="28"/>
        </w:rPr>
        <w:t>«Петр Первый</w:t>
      </w:r>
      <w:r w:rsidR="00BB3EB9" w:rsidRPr="004A5B97">
        <w:rPr>
          <w:rFonts w:ascii="Times New Roman" w:hAnsi="Times New Roman" w:cs="Times New Roman"/>
          <w:sz w:val="28"/>
          <w:szCs w:val="28"/>
        </w:rPr>
        <w:t>», снятый в 1937 г. режиссером Владимиром Петровым, можно посмотреть, обратившись к ссылке</w:t>
      </w:r>
      <w:r w:rsidR="00BB3EB9">
        <w:rPr>
          <w:rFonts w:ascii="Times New Roman" w:hAnsi="Times New Roman" w:cs="Times New Roman"/>
          <w:sz w:val="28"/>
          <w:szCs w:val="28"/>
        </w:rPr>
        <w:t xml:space="preserve"> </w:t>
      </w:r>
      <w:hyperlink r:id="rId74" w:history="1">
        <w:r w:rsidR="00BB3EB9" w:rsidRPr="00627883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https://www.youtube.com/watch?v=v7Y8XFc44Vs</w:t>
        </w:r>
      </w:hyperlink>
      <w:proofErr w:type="gramStart"/>
      <w:r w:rsidR="00BB3EB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BB3EB9" w:rsidRDefault="00BB3EB9" w:rsidP="00BB3EB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4A5B97">
        <w:rPr>
          <w:rFonts w:ascii="Times New Roman" w:hAnsi="Times New Roman" w:cs="Times New Roman"/>
          <w:sz w:val="28"/>
          <w:szCs w:val="28"/>
        </w:rPr>
        <w:t>иль</w:t>
      </w:r>
      <w:r>
        <w:rPr>
          <w:rFonts w:ascii="Times New Roman" w:hAnsi="Times New Roman" w:cs="Times New Roman"/>
          <w:sz w:val="28"/>
          <w:szCs w:val="28"/>
        </w:rPr>
        <w:t>м о П</w:t>
      </w:r>
      <w:r w:rsidRPr="004A5B97">
        <w:rPr>
          <w:rFonts w:ascii="Times New Roman" w:hAnsi="Times New Roman" w:cs="Times New Roman"/>
          <w:sz w:val="28"/>
          <w:szCs w:val="28"/>
        </w:rPr>
        <w:t>етре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267B" w:rsidRPr="00490CB4" w:rsidRDefault="00EF2382" w:rsidP="00BB3EB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hyperlink r:id="rId75" w:history="1">
        <w:r w:rsidR="00BB3EB9" w:rsidRPr="004A5B97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https://www.youtube.com/watch?v=YcCmTzRXs_0</w:t>
        </w:r>
      </w:hyperlink>
      <w:r w:rsidR="00BB3E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Default="00D5267B" w:rsidP="00F84817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Занимательные документальные фильмы и видеолекции, посвящённые личности</w:t>
      </w:r>
      <w:r w:rsidR="000909E8">
        <w:rPr>
          <w:rFonts w:ascii="Times New Roman" w:hAnsi="Times New Roman" w:cs="Times New Roman"/>
          <w:sz w:val="28"/>
          <w:szCs w:val="28"/>
        </w:rPr>
        <w:t xml:space="preserve"> Петра I представлены здесь: </w:t>
      </w:r>
    </w:p>
    <w:p w:rsidR="00BB3EB9" w:rsidRPr="00490CB4" w:rsidRDefault="00EF2382" w:rsidP="00F84817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hyperlink r:id="rId76" w:history="1">
        <w:r w:rsidR="00BB3EB9" w:rsidRPr="00627883">
          <w:rPr>
            <w:rStyle w:val="a9"/>
            <w:rFonts w:ascii="Times New Roman" w:hAnsi="Times New Roman" w:cs="Times New Roman"/>
            <w:sz w:val="28"/>
            <w:szCs w:val="28"/>
          </w:rPr>
          <w:t>https://w.histrf.ru/articles/article/show/obraz_pietra_i_v_russkoi_kulturie</w:t>
        </w:r>
      </w:hyperlink>
    </w:p>
    <w:p w:rsidR="00D5267B" w:rsidRPr="00490CB4" w:rsidRDefault="00D5267B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«Пётр I. Путь просвещения» </w:t>
      </w:r>
    </w:p>
    <w:p w:rsidR="00D5267B" w:rsidRPr="00490CB4" w:rsidRDefault="00EF2382" w:rsidP="00181B26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77" w:history="1"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https://www.kreml.ru/media-data/blog00004/ptr-i-put-prosveshcheniya/</w:t>
        </w:r>
      </w:hyperlink>
      <w:r w:rsidR="000909E8">
        <w:rPr>
          <w:rFonts w:ascii="Times New Roman" w:hAnsi="Times New Roman" w:cs="Times New Roman"/>
          <w:sz w:val="28"/>
          <w:szCs w:val="28"/>
        </w:rPr>
        <w:t xml:space="preserve"> </w:t>
      </w:r>
      <w:r w:rsidR="00181B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«Пётр I. Время и окружение» </w:t>
      </w:r>
    </w:p>
    <w:p w:rsidR="00D5267B" w:rsidRPr="00490CB4" w:rsidRDefault="00EF2382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78" w:history="1"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https://www.culture.ru/movies/3866/petr-i-vremya-i-okruzhenie</w:t>
        </w:r>
      </w:hyperlink>
      <w:r w:rsidR="000909E8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«Петров</w:t>
      </w:r>
      <w:r>
        <w:rPr>
          <w:rFonts w:ascii="Times New Roman" w:hAnsi="Times New Roman" w:cs="Times New Roman"/>
          <w:sz w:val="28"/>
          <w:szCs w:val="28"/>
        </w:rPr>
        <w:t xml:space="preserve">ские реформы в истории России» </w:t>
      </w:r>
    </w:p>
    <w:p w:rsidR="00D5267B" w:rsidRPr="00490CB4" w:rsidRDefault="00EF2382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79" w:history="1"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https://www.culture.ru/movies/185/petrovskie-reformy-v-istorii-rossii</w:t>
        </w:r>
      </w:hyperlink>
      <w:r w:rsidR="000909E8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 «Великий правитель Пё</w:t>
      </w:r>
      <w:r>
        <w:rPr>
          <w:rFonts w:ascii="Times New Roman" w:hAnsi="Times New Roman" w:cs="Times New Roman"/>
          <w:sz w:val="28"/>
          <w:szCs w:val="28"/>
        </w:rPr>
        <w:t xml:space="preserve">тр I. Проект НТВ» </w:t>
      </w:r>
    </w:p>
    <w:p w:rsidR="00D5267B" w:rsidRPr="00490CB4" w:rsidRDefault="00EF2382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80" w:history="1"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https://www.youtube.com/watch?v=7Ml1Jm3WiA0</w:t>
        </w:r>
      </w:hyperlink>
      <w:r w:rsidR="000909E8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Пётр I. Биография и правление» </w:t>
      </w:r>
    </w:p>
    <w:p w:rsidR="00D5267B" w:rsidRPr="00490CB4" w:rsidRDefault="00EF2382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81" w:history="1"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https://www.youtube.com/watch?v=YHwrHVkAfho</w:t>
        </w:r>
      </w:hyperlink>
      <w:r w:rsidR="000909E8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«Следы империи» </w:t>
      </w:r>
    </w:p>
    <w:p w:rsidR="00D5267B" w:rsidRPr="00490CB4" w:rsidRDefault="00EF2382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82" w:history="1">
        <w:proofErr w:type="gramStart"/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https://yandex.ru/video/preview/?filmId=18352273823357433458&amp;from=tabbar&amp;reqid=1636830620767999-13820298113135519603-vla1-4209-vla-l7-balancer-8080-BAL-</w:t>
        </w:r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lastRenderedPageBreak/>
          <w:t>4073&amp;suggest_reqid=414427814159432210506334782809211&amp;text=%D0%B4%D0%BE%D0%BA%D1%83%D0%BC%D0%B5%D0%BD%D1%82%D0%B0%D0%BB%D1%8C%D0%BD%D1%8B%D0%B9+%D1%84%D0%B8%D0%BB%D1%8C%D0%BC+%D0%BF%D0%B5%D1%82%D1</w:t>
        </w:r>
        <w:proofErr w:type="gramEnd"/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t>%80%D0%B0+%D0%B2%D0%B5%D0%BB%D0%B8%D0%BA%D0%BE%D0%B3%D0%BE</w:t>
        </w:r>
      </w:hyperlink>
      <w:r w:rsidR="000909E8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 «Пётр Первый «Великий». Краткая биограф</w:t>
      </w:r>
      <w:r>
        <w:rPr>
          <w:rFonts w:ascii="Times New Roman" w:hAnsi="Times New Roman" w:cs="Times New Roman"/>
          <w:sz w:val="28"/>
          <w:szCs w:val="28"/>
        </w:rPr>
        <w:t xml:space="preserve">ия. Интересные факты из жизни» </w:t>
      </w:r>
    </w:p>
    <w:p w:rsidR="00181B26" w:rsidRDefault="00EF2382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https://www.youtube.com/watch?v=WDdz0BsQ8WQ</w:t>
        </w:r>
      </w:hyperlink>
      <w:r w:rsidR="000909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Default="00D5267B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  <w:r w:rsidR="00DB50E3">
        <w:rPr>
          <w:rFonts w:ascii="Times New Roman" w:hAnsi="Times New Roman" w:cs="Times New Roman"/>
          <w:sz w:val="28"/>
          <w:szCs w:val="28"/>
        </w:rPr>
        <w:t>Так</w:t>
      </w:r>
      <w:r w:rsidR="003D5A07">
        <w:rPr>
          <w:rFonts w:ascii="Times New Roman" w:hAnsi="Times New Roman" w:cs="Times New Roman"/>
          <w:sz w:val="28"/>
          <w:szCs w:val="28"/>
        </w:rPr>
        <w:t xml:space="preserve"> </w:t>
      </w:r>
      <w:r w:rsidR="00DB50E3">
        <w:rPr>
          <w:rFonts w:ascii="Times New Roman" w:hAnsi="Times New Roman" w:cs="Times New Roman"/>
          <w:sz w:val="28"/>
          <w:szCs w:val="28"/>
        </w:rPr>
        <w:t>же м</w:t>
      </w:r>
      <w:r w:rsidR="003D5A07">
        <w:rPr>
          <w:rFonts w:ascii="Times New Roman" w:hAnsi="Times New Roman" w:cs="Times New Roman"/>
          <w:sz w:val="28"/>
          <w:szCs w:val="28"/>
        </w:rPr>
        <w:t xml:space="preserve">ожно показать эти </w:t>
      </w:r>
      <w:r w:rsidR="00DB50E3">
        <w:rPr>
          <w:rFonts w:ascii="Times New Roman" w:hAnsi="Times New Roman" w:cs="Times New Roman"/>
          <w:sz w:val="28"/>
          <w:szCs w:val="28"/>
        </w:rPr>
        <w:t>фильм</w:t>
      </w:r>
      <w:r w:rsidR="00514A27">
        <w:rPr>
          <w:rFonts w:ascii="Times New Roman" w:hAnsi="Times New Roman" w:cs="Times New Roman"/>
          <w:sz w:val="28"/>
          <w:szCs w:val="28"/>
        </w:rPr>
        <w:t>ы</w:t>
      </w:r>
      <w:r w:rsidR="00DB50E3">
        <w:rPr>
          <w:rFonts w:ascii="Times New Roman" w:hAnsi="Times New Roman" w:cs="Times New Roman"/>
          <w:sz w:val="28"/>
          <w:szCs w:val="28"/>
        </w:rPr>
        <w:t xml:space="preserve"> </w:t>
      </w:r>
      <w:r w:rsidR="003D5A07">
        <w:rPr>
          <w:rFonts w:ascii="Times New Roman" w:hAnsi="Times New Roman" w:cs="Times New Roman"/>
          <w:sz w:val="28"/>
          <w:szCs w:val="28"/>
        </w:rPr>
        <w:t xml:space="preserve">и мультфильмы </w:t>
      </w:r>
      <w:r w:rsidR="00DB50E3">
        <w:rPr>
          <w:rFonts w:ascii="Times New Roman" w:hAnsi="Times New Roman" w:cs="Times New Roman"/>
          <w:sz w:val="28"/>
          <w:szCs w:val="28"/>
        </w:rPr>
        <w:t>в школах</w:t>
      </w:r>
      <w:r w:rsidR="003D5A07">
        <w:rPr>
          <w:rFonts w:ascii="Times New Roman" w:hAnsi="Times New Roman" w:cs="Times New Roman"/>
          <w:sz w:val="28"/>
          <w:szCs w:val="28"/>
        </w:rPr>
        <w:t>.</w:t>
      </w:r>
    </w:p>
    <w:p w:rsidR="003D5A07" w:rsidRPr="00490CB4" w:rsidRDefault="003D5A07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D5267B" w:rsidRPr="00380250" w:rsidRDefault="00D5267B" w:rsidP="00380250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250">
        <w:rPr>
          <w:rFonts w:ascii="Times New Roman" w:hAnsi="Times New Roman" w:cs="Times New Roman"/>
          <w:b/>
          <w:sz w:val="28"/>
          <w:szCs w:val="28"/>
        </w:rPr>
        <w:t>Художественные фильмы и мультфильмы о Петре I можно посмотреть здесь:</w:t>
      </w:r>
    </w:p>
    <w:p w:rsidR="00D5267B" w:rsidRPr="00490CB4" w:rsidRDefault="00D5267B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 «Пётр Первый», 1937, серия 1 и серия 2 </w:t>
      </w:r>
    </w:p>
    <w:p w:rsidR="00D5267B" w:rsidRPr="00490CB4" w:rsidRDefault="00EF2382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https://www.culture.ru/movies/754/petr-pervyi</w:t>
        </w:r>
      </w:hyperlink>
      <w:r w:rsidR="000909E8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 «Пётр Первый. Завещание», 2011, все серии </w:t>
      </w:r>
    </w:p>
    <w:p w:rsidR="00D5267B" w:rsidRPr="00490CB4" w:rsidRDefault="00EF2382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https://www.youtube.com/watch?v=yLCNDEC0RkY</w:t>
        </w:r>
      </w:hyperlink>
      <w:r w:rsidR="000909E8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EF2382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86" w:history="1"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https://www.youtube.com/watch?v=_fHcT5BZX60</w:t>
        </w:r>
      </w:hyperlink>
      <w:r w:rsidR="000909E8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EF2382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87" w:history="1"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https://www.youtube.com/watch?v=rsU2CIyPkms</w:t>
        </w:r>
      </w:hyperlink>
      <w:r w:rsidR="000909E8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EF2382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88" w:history="1"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https://www.youtube.com/watch?v=fZBNINIbI9c</w:t>
        </w:r>
      </w:hyperlink>
      <w:r w:rsidR="000909E8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 Мультфильм «Пётр и Петруша», 2005 </w:t>
      </w:r>
    </w:p>
    <w:p w:rsidR="00D5267B" w:rsidRPr="00490CB4" w:rsidRDefault="00EF2382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89" w:history="1"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https://www.youtube.com/watch?v=yWRjx3U5G3M&amp;t=80s</w:t>
        </w:r>
      </w:hyperlink>
      <w:r w:rsidR="000909E8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 «Сказ про то, как царь Пётр арапа женил», 1976 </w:t>
      </w:r>
    </w:p>
    <w:p w:rsidR="00D5267B" w:rsidRPr="00490CB4" w:rsidRDefault="00EF2382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90" w:history="1"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https://www.youtube.com/watch?v=aePYhB1VHfY</w:t>
        </w:r>
      </w:hyperlink>
      <w:r w:rsidR="000909E8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«Юность Петра», 1980 </w:t>
      </w:r>
    </w:p>
    <w:p w:rsidR="00D5267B" w:rsidRPr="00490CB4" w:rsidRDefault="00EF2382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91" w:history="1"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https://www.youtube.com/watch?time_continue=729&amp;v=BvoQSXFPl_Q&amp;feature=emb_logo</w:t>
        </w:r>
      </w:hyperlink>
      <w:r w:rsidR="000909E8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09E8" w:rsidRDefault="000909E8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«Россия молодая», 1982</w:t>
      </w:r>
    </w:p>
    <w:p w:rsidR="00D5267B" w:rsidRDefault="00EF2382" w:rsidP="000909E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92" w:history="1">
        <w:r w:rsidR="000909E8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https://www.youtube.com/playlist?list=PL15_QP8GTSiZZD6TKyhm8mIC4CgQErKC4</w:t>
        </w:r>
      </w:hyperlink>
      <w:r w:rsidR="000909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17BF" w:rsidRDefault="00DD17BF" w:rsidP="00DD17BF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1B6" w:rsidRPr="00DD17BF" w:rsidRDefault="00DD17BF" w:rsidP="00DD17BF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7BF">
        <w:rPr>
          <w:rFonts w:ascii="Times New Roman" w:hAnsi="Times New Roman" w:cs="Times New Roman"/>
          <w:b/>
          <w:sz w:val="28"/>
          <w:szCs w:val="28"/>
        </w:rPr>
        <w:t>Интерес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DD17BF">
        <w:rPr>
          <w:rFonts w:ascii="Times New Roman" w:hAnsi="Times New Roman" w:cs="Times New Roman"/>
          <w:b/>
          <w:sz w:val="28"/>
          <w:szCs w:val="28"/>
        </w:rPr>
        <w:t>ые</w:t>
      </w:r>
      <w:r w:rsidR="000909E8" w:rsidRPr="00DD17BF">
        <w:rPr>
          <w:rFonts w:ascii="Times New Roman" w:hAnsi="Times New Roman" w:cs="Times New Roman"/>
          <w:b/>
          <w:sz w:val="28"/>
          <w:szCs w:val="28"/>
        </w:rPr>
        <w:t xml:space="preserve"> источник:</w:t>
      </w:r>
    </w:p>
    <w:p w:rsidR="006B61B6" w:rsidRPr="00490CB4" w:rsidRDefault="00131B76" w:rsidP="006B61B6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Максимов, В. Образ – легенда</w:t>
      </w:r>
      <w:r w:rsidR="006B61B6" w:rsidRPr="00490CB4">
        <w:rPr>
          <w:rFonts w:ascii="Times New Roman" w:hAnsi="Times New Roman" w:cs="Times New Roman"/>
          <w:sz w:val="28"/>
          <w:szCs w:val="28"/>
        </w:rPr>
        <w:t xml:space="preserve">: [история создания фильма «Пётр I»] // Слово. – 1999. – № 6. – С. 21-27. </w:t>
      </w:r>
    </w:p>
    <w:p w:rsidR="006B61B6" w:rsidRPr="00490CB4" w:rsidRDefault="006B61B6" w:rsidP="006B61B6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Слайд</w:t>
      </w:r>
      <w:r w:rsidR="00131B76">
        <w:rPr>
          <w:rFonts w:ascii="Times New Roman" w:hAnsi="Times New Roman" w:cs="Times New Roman"/>
          <w:sz w:val="28"/>
          <w:szCs w:val="28"/>
        </w:rPr>
        <w:t xml:space="preserve"> </w:t>
      </w:r>
      <w:r w:rsidRPr="00490CB4">
        <w:rPr>
          <w:rFonts w:ascii="Times New Roman" w:hAnsi="Times New Roman" w:cs="Times New Roman"/>
          <w:sz w:val="28"/>
          <w:szCs w:val="28"/>
        </w:rPr>
        <w:t>-</w:t>
      </w:r>
      <w:r w:rsidR="00131B76">
        <w:rPr>
          <w:rFonts w:ascii="Times New Roman" w:hAnsi="Times New Roman" w:cs="Times New Roman"/>
          <w:sz w:val="28"/>
          <w:szCs w:val="28"/>
        </w:rPr>
        <w:t xml:space="preserve"> </w:t>
      </w:r>
      <w:r w:rsidRPr="00490CB4">
        <w:rPr>
          <w:rFonts w:ascii="Times New Roman" w:hAnsi="Times New Roman" w:cs="Times New Roman"/>
          <w:sz w:val="28"/>
          <w:szCs w:val="28"/>
        </w:rPr>
        <w:t xml:space="preserve">презентации и видеоролики, также как виртуальные обзоры книг и онлайн-викторины могут быть выставлены на сайтах библиотек, на страницах и в группах в социальных сетях. </w:t>
      </w:r>
    </w:p>
    <w:p w:rsidR="00D5267B" w:rsidRPr="00490CB4" w:rsidRDefault="006B61B6" w:rsidP="006B61B6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В библиотеке может работать </w:t>
      </w:r>
      <w:r w:rsidR="00D5267B"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литературная гостиная </w:t>
      </w:r>
      <w:r w:rsidR="00D5267B" w:rsidRPr="006B61B6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«Люблю тебя, Петра творенье...», «Книги о Петре I», «Пётр I в литературных произведениях», «Петровская» тема в творчестве русских писателей»</w:t>
      </w:r>
      <w:r w:rsidR="00D5267B" w:rsidRPr="006B61B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,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где можно изучить книги о Петре Великом, познакомиться с важными вехами развития страны в годы правления Петра I, биографией значимой исторической личности. На литературной гостиной можно провести обсуждение литературы, посвящённой Петру I, образа императора в художественной литературе. </w:t>
      </w:r>
    </w:p>
    <w:p w:rsidR="00D5267B" w:rsidRPr="00490CB4" w:rsidRDefault="006B61B6" w:rsidP="006B61B6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Примерный сценарий литературной гостиной представлен здесь: </w:t>
      </w:r>
      <w:hyperlink r:id="rId93" w:history="1">
        <w:r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https://portalpedagoga.ru/servisy/publik/publ?id=6700</w:t>
        </w:r>
      </w:hyperlink>
    </w:p>
    <w:p w:rsidR="00D5267B" w:rsidRPr="00490CB4" w:rsidRDefault="006B61B6" w:rsidP="006B61B6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Также интересной может быть следующая литература по теме </w:t>
      </w:r>
      <w:r w:rsidR="00D5267B" w:rsidRPr="006B61B6">
        <w:rPr>
          <w:rFonts w:ascii="Times New Roman" w:hAnsi="Times New Roman" w:cs="Times New Roman"/>
          <w:b/>
          <w:sz w:val="28"/>
          <w:szCs w:val="28"/>
        </w:rPr>
        <w:t>«Образ Петра I в литературе»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5267B" w:rsidRPr="00490CB4" w:rsidRDefault="00D5267B" w:rsidP="006B61B6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lastRenderedPageBreak/>
        <w:t>1)</w:t>
      </w:r>
      <w:r w:rsidR="006B61B6">
        <w:rPr>
          <w:rFonts w:ascii="Times New Roman" w:hAnsi="Times New Roman" w:cs="Times New Roman"/>
          <w:sz w:val="28"/>
          <w:szCs w:val="28"/>
        </w:rPr>
        <w:t>.</w:t>
      </w:r>
      <w:r w:rsidRPr="00490CB4">
        <w:rPr>
          <w:rFonts w:ascii="Times New Roman" w:hAnsi="Times New Roman" w:cs="Times New Roman"/>
          <w:sz w:val="28"/>
          <w:szCs w:val="28"/>
        </w:rPr>
        <w:t xml:space="preserve"> Пётр I </w:t>
      </w:r>
      <w:r w:rsidR="00131B76">
        <w:rPr>
          <w:rFonts w:ascii="Times New Roman" w:hAnsi="Times New Roman" w:cs="Times New Roman"/>
          <w:sz w:val="28"/>
          <w:szCs w:val="28"/>
        </w:rPr>
        <w:t>в русской литературе ХVIII века</w:t>
      </w:r>
      <w:r w:rsidRPr="00490CB4">
        <w:rPr>
          <w:rFonts w:ascii="Times New Roman" w:hAnsi="Times New Roman" w:cs="Times New Roman"/>
          <w:sz w:val="28"/>
          <w:szCs w:val="28"/>
        </w:rPr>
        <w:t>: тексты и комментарии / Рос. акад. наук, Ин-</w:t>
      </w:r>
      <w:r w:rsidR="00131B76">
        <w:rPr>
          <w:rFonts w:ascii="Times New Roman" w:hAnsi="Times New Roman" w:cs="Times New Roman"/>
          <w:sz w:val="28"/>
          <w:szCs w:val="28"/>
        </w:rPr>
        <w:t>т русской лит. (Пушкинский Дом)</w:t>
      </w:r>
      <w:r w:rsidRPr="00490CB4">
        <w:rPr>
          <w:rFonts w:ascii="Times New Roman" w:hAnsi="Times New Roman" w:cs="Times New Roman"/>
          <w:sz w:val="28"/>
          <w:szCs w:val="28"/>
        </w:rPr>
        <w:t>; отв. ред. С</w:t>
      </w:r>
      <w:r w:rsidR="00131B76">
        <w:rPr>
          <w:rFonts w:ascii="Times New Roman" w:hAnsi="Times New Roman" w:cs="Times New Roman"/>
          <w:sz w:val="28"/>
          <w:szCs w:val="28"/>
        </w:rPr>
        <w:t>.И. Николаев. – Санкт-Петербург</w:t>
      </w:r>
      <w:r w:rsidRPr="00490CB4">
        <w:rPr>
          <w:rFonts w:ascii="Times New Roman" w:hAnsi="Times New Roman" w:cs="Times New Roman"/>
          <w:sz w:val="28"/>
          <w:szCs w:val="28"/>
        </w:rPr>
        <w:t xml:space="preserve">: Наука, 2006. – 450 с. </w:t>
      </w:r>
    </w:p>
    <w:p w:rsidR="00D5267B" w:rsidRPr="00490CB4" w:rsidRDefault="00D5267B" w:rsidP="006B61B6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2)</w:t>
      </w:r>
      <w:r w:rsidR="006B61B6">
        <w:rPr>
          <w:rFonts w:ascii="Times New Roman" w:hAnsi="Times New Roman" w:cs="Times New Roman"/>
          <w:sz w:val="28"/>
          <w:szCs w:val="28"/>
        </w:rPr>
        <w:t>.</w:t>
      </w:r>
      <w:r w:rsidRPr="00490CB4">
        <w:rPr>
          <w:rFonts w:ascii="Times New Roman" w:hAnsi="Times New Roman" w:cs="Times New Roman"/>
          <w:sz w:val="28"/>
          <w:szCs w:val="28"/>
        </w:rPr>
        <w:t xml:space="preserve"> Головко, С.И. Художественная интерпретация романа А.Н. Толстого «Пётр Первый» / С.И. Головко // Библиотечное дело. – 2015. – № 2. – С. 35-43. </w:t>
      </w:r>
    </w:p>
    <w:p w:rsidR="00D5267B" w:rsidRPr="00490CB4" w:rsidRDefault="00D5267B" w:rsidP="006B61B6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3)</w:t>
      </w:r>
      <w:r w:rsidR="006B61B6">
        <w:rPr>
          <w:rFonts w:ascii="Times New Roman" w:hAnsi="Times New Roman" w:cs="Times New Roman"/>
          <w:sz w:val="28"/>
          <w:szCs w:val="28"/>
        </w:rPr>
        <w:t>.</w:t>
      </w:r>
      <w:r w:rsidRPr="00490CB4">
        <w:rPr>
          <w:rFonts w:ascii="Times New Roman" w:hAnsi="Times New Roman" w:cs="Times New Roman"/>
          <w:sz w:val="28"/>
          <w:szCs w:val="28"/>
        </w:rPr>
        <w:t xml:space="preserve"> Гулин, </w:t>
      </w:r>
      <w:r w:rsidR="00DD17BF">
        <w:rPr>
          <w:rFonts w:ascii="Times New Roman" w:hAnsi="Times New Roman" w:cs="Times New Roman"/>
          <w:sz w:val="28"/>
          <w:szCs w:val="28"/>
        </w:rPr>
        <w:t>А.В. «Он весь, как божия гроза»</w:t>
      </w:r>
      <w:r w:rsidRPr="00490CB4">
        <w:rPr>
          <w:rFonts w:ascii="Times New Roman" w:hAnsi="Times New Roman" w:cs="Times New Roman"/>
          <w:sz w:val="28"/>
          <w:szCs w:val="28"/>
        </w:rPr>
        <w:t xml:space="preserve">: Пётр Первый в поэме А.С. Пушкина «Полтава» / А.В. Гулин // Литература в школе. – 2018. – № 3. – С. 2-7. </w:t>
      </w:r>
    </w:p>
    <w:p w:rsidR="00D5267B" w:rsidRPr="00490CB4" w:rsidRDefault="00D5267B" w:rsidP="006B61B6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4)</w:t>
      </w:r>
      <w:r w:rsidR="006B61B6">
        <w:rPr>
          <w:rFonts w:ascii="Times New Roman" w:hAnsi="Times New Roman" w:cs="Times New Roman"/>
          <w:sz w:val="28"/>
          <w:szCs w:val="28"/>
        </w:rPr>
        <w:t>.</w:t>
      </w:r>
      <w:r w:rsidRPr="00490CB4">
        <w:rPr>
          <w:rFonts w:ascii="Times New Roman" w:hAnsi="Times New Roman" w:cs="Times New Roman"/>
          <w:sz w:val="28"/>
          <w:szCs w:val="28"/>
        </w:rPr>
        <w:t xml:space="preserve"> Соловей, Т.Г. </w:t>
      </w:r>
      <w:r w:rsidR="00131B76">
        <w:rPr>
          <w:rFonts w:ascii="Times New Roman" w:hAnsi="Times New Roman" w:cs="Times New Roman"/>
          <w:sz w:val="28"/>
          <w:szCs w:val="28"/>
        </w:rPr>
        <w:t>«О славный час! О славный вид!»</w:t>
      </w:r>
      <w:r w:rsidRPr="00490CB4">
        <w:rPr>
          <w:rFonts w:ascii="Times New Roman" w:hAnsi="Times New Roman" w:cs="Times New Roman"/>
          <w:sz w:val="28"/>
          <w:szCs w:val="28"/>
        </w:rPr>
        <w:t xml:space="preserve">: анализ фрагмента поэмы А.С. Пушкина «Полтава» / Т.Г. Соловей // Литература в школе. – 2018. – № 3. – С. 30-33. </w:t>
      </w:r>
    </w:p>
    <w:p w:rsidR="00D5267B" w:rsidRPr="00490CB4" w:rsidRDefault="00D5267B" w:rsidP="006B61B6">
      <w:pPr>
        <w:autoSpaceDE w:val="0"/>
        <w:autoSpaceDN w:val="0"/>
        <w:adjustRightInd w:val="0"/>
        <w:spacing w:after="36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5)</w:t>
      </w:r>
      <w:r w:rsidR="006B61B6">
        <w:rPr>
          <w:rFonts w:ascii="Times New Roman" w:hAnsi="Times New Roman" w:cs="Times New Roman"/>
          <w:sz w:val="28"/>
          <w:szCs w:val="28"/>
        </w:rPr>
        <w:t>.</w:t>
      </w:r>
      <w:r w:rsidRPr="00490CB4">
        <w:rPr>
          <w:rFonts w:ascii="Times New Roman" w:hAnsi="Times New Roman" w:cs="Times New Roman"/>
          <w:sz w:val="28"/>
          <w:szCs w:val="28"/>
        </w:rPr>
        <w:t xml:space="preserve"> Стенник, Ю.В. А.Н. Радищев о значении Петра I в истории России // Русская литература. – 2000. – № 1. – С. 107-118. </w:t>
      </w:r>
    </w:p>
    <w:p w:rsidR="00D5267B" w:rsidRDefault="00D5267B" w:rsidP="0038025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6)</w:t>
      </w:r>
      <w:r w:rsidR="006B61B6">
        <w:rPr>
          <w:rFonts w:ascii="Times New Roman" w:hAnsi="Times New Roman" w:cs="Times New Roman"/>
          <w:sz w:val="28"/>
          <w:szCs w:val="28"/>
        </w:rPr>
        <w:t>.</w:t>
      </w:r>
      <w:r w:rsidR="00131B76">
        <w:rPr>
          <w:rFonts w:ascii="Times New Roman" w:hAnsi="Times New Roman" w:cs="Times New Roman"/>
          <w:sz w:val="28"/>
          <w:szCs w:val="28"/>
        </w:rPr>
        <w:t xml:space="preserve"> Сухих, И. Лики Петра</w:t>
      </w:r>
      <w:r w:rsidRPr="00490CB4">
        <w:rPr>
          <w:rFonts w:ascii="Times New Roman" w:hAnsi="Times New Roman" w:cs="Times New Roman"/>
          <w:sz w:val="28"/>
          <w:szCs w:val="28"/>
        </w:rPr>
        <w:t>: [образ Петра I в русской литературе] / И. Сухих // Нева</w:t>
      </w:r>
      <w:r w:rsidR="00380250">
        <w:rPr>
          <w:rFonts w:ascii="Times New Roman" w:hAnsi="Times New Roman" w:cs="Times New Roman"/>
          <w:sz w:val="28"/>
          <w:szCs w:val="28"/>
        </w:rPr>
        <w:t xml:space="preserve">. – 2009. – № 5. – С. 203-217. </w:t>
      </w:r>
    </w:p>
    <w:p w:rsidR="00131B76" w:rsidRPr="00490CB4" w:rsidRDefault="00131B76" w:rsidP="0038025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80250" w:rsidRDefault="00D5267B" w:rsidP="00380250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250">
        <w:rPr>
          <w:rFonts w:ascii="Times New Roman" w:hAnsi="Times New Roman" w:cs="Times New Roman"/>
          <w:b/>
          <w:sz w:val="28"/>
          <w:szCs w:val="28"/>
        </w:rPr>
        <w:t xml:space="preserve">Занимательной может показаться информация по праздникам в эпоху </w:t>
      </w:r>
    </w:p>
    <w:p w:rsidR="00D5267B" w:rsidRPr="00380250" w:rsidRDefault="00D5267B" w:rsidP="00380250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250">
        <w:rPr>
          <w:rFonts w:ascii="Times New Roman" w:hAnsi="Times New Roman" w:cs="Times New Roman"/>
          <w:b/>
          <w:sz w:val="28"/>
          <w:szCs w:val="28"/>
        </w:rPr>
        <w:t>Петра I, представленная в следующих источниках:</w:t>
      </w:r>
    </w:p>
    <w:p w:rsidR="00D5267B" w:rsidRPr="00490CB4" w:rsidRDefault="00D5267B" w:rsidP="006B61B6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>1)</w:t>
      </w:r>
      <w:r w:rsidR="006B61B6">
        <w:rPr>
          <w:rFonts w:ascii="Times New Roman" w:hAnsi="Times New Roman" w:cs="Times New Roman"/>
          <w:sz w:val="28"/>
          <w:szCs w:val="28"/>
        </w:rPr>
        <w:t>.</w:t>
      </w:r>
      <w:r w:rsidRPr="00490CB4">
        <w:rPr>
          <w:rFonts w:ascii="Times New Roman" w:hAnsi="Times New Roman" w:cs="Times New Roman"/>
          <w:sz w:val="28"/>
          <w:szCs w:val="28"/>
        </w:rPr>
        <w:t xml:space="preserve"> Агеева, О.Г. Светские ежегодные праздники русского двора от Петра до Екатерины Великой</w:t>
      </w:r>
      <w:proofErr w:type="gramStart"/>
      <w:r w:rsidRPr="00490C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0CB4">
        <w:rPr>
          <w:rFonts w:ascii="Times New Roman" w:hAnsi="Times New Roman" w:cs="Times New Roman"/>
          <w:sz w:val="28"/>
          <w:szCs w:val="28"/>
        </w:rPr>
        <w:t xml:space="preserve"> [история России, XVIII в.] / О.Г. Агеева // Отечественная история. – 2006. – № 2. – С. 11-26. – </w:t>
      </w:r>
      <w:proofErr w:type="spellStart"/>
      <w:r w:rsidRPr="00490CB4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490CB4">
        <w:rPr>
          <w:rFonts w:ascii="Times New Roman" w:hAnsi="Times New Roman" w:cs="Times New Roman"/>
          <w:sz w:val="28"/>
          <w:szCs w:val="28"/>
        </w:rPr>
        <w:t xml:space="preserve">. в примеч. </w:t>
      </w:r>
    </w:p>
    <w:p w:rsidR="00D5267B" w:rsidRPr="00490CB4" w:rsidRDefault="006B61B6" w:rsidP="006B61B6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.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Гусь</w:t>
      </w:r>
      <w:r w:rsidR="002E4C3B">
        <w:rPr>
          <w:rFonts w:ascii="Times New Roman" w:hAnsi="Times New Roman" w:cs="Times New Roman"/>
          <w:sz w:val="28"/>
          <w:szCs w:val="28"/>
        </w:rPr>
        <w:t>ков, А. Кто придумал Новый год?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: [история России, Пётр I] / А. Гуськов // Сельская новь. – 2004. – № 12. – С. 40-41. </w:t>
      </w:r>
    </w:p>
    <w:p w:rsidR="00D5267B" w:rsidRPr="00490CB4" w:rsidRDefault="00D5267B" w:rsidP="006B61B6">
      <w:pPr>
        <w:autoSpaceDE w:val="0"/>
        <w:autoSpaceDN w:val="0"/>
        <w:adjustRightInd w:val="0"/>
        <w:spacing w:after="36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3) </w:t>
      </w:r>
      <w:hyperlink r:id="rId94" w:history="1">
        <w:r w:rsidR="006B61B6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https://zen.yandex.ru/media/id/60df095c5729f40650c7baf7/prazdniki-pri-care-petre-i-poiavlenie-evropeiskih-obychaev-617f71c644fa1208af8740ef</w:t>
        </w:r>
      </w:hyperlink>
      <w:r w:rsidR="006B61B6">
        <w:rPr>
          <w:rFonts w:ascii="Times New Roman" w:hAnsi="Times New Roman" w:cs="Times New Roman"/>
          <w:sz w:val="28"/>
          <w:szCs w:val="28"/>
        </w:rPr>
        <w:t xml:space="preserve"> 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6B61B6">
      <w:pPr>
        <w:autoSpaceDE w:val="0"/>
        <w:autoSpaceDN w:val="0"/>
        <w:adjustRightInd w:val="0"/>
        <w:spacing w:after="36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4) </w:t>
      </w:r>
      <w:hyperlink r:id="rId95" w:history="1">
        <w:r w:rsidR="006B61B6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https://studopedia.su/6_52529_narodnie-prazdniki-i-predstavleniya-v-epohu-petra-rol-ih-v-pereustroystve-bita-petraofitsialnie-i-narodnie-prazdniki.html</w:t>
        </w:r>
      </w:hyperlink>
      <w:r w:rsidR="006B61B6">
        <w:rPr>
          <w:rFonts w:ascii="Times New Roman" w:hAnsi="Times New Roman" w:cs="Times New Roman"/>
          <w:sz w:val="28"/>
          <w:szCs w:val="28"/>
        </w:rPr>
        <w:t xml:space="preserve"> 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6B61B6">
      <w:pPr>
        <w:autoSpaceDE w:val="0"/>
        <w:autoSpaceDN w:val="0"/>
        <w:adjustRightInd w:val="0"/>
        <w:spacing w:after="36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5) </w:t>
      </w:r>
      <w:hyperlink r:id="rId96" w:history="1">
        <w:r w:rsidR="006B61B6" w:rsidRPr="00AC0771">
          <w:rPr>
            <w:rStyle w:val="a9"/>
            <w:rFonts w:ascii="Times New Roman" w:hAnsi="Times New Roman" w:cs="Times New Roman"/>
            <w:sz w:val="28"/>
            <w:szCs w:val="28"/>
          </w:rPr>
          <w:t>http://saint-pb300let.narod.ru/party.htm</w:t>
        </w:r>
      </w:hyperlink>
      <w:r w:rsidR="006B61B6">
        <w:rPr>
          <w:rFonts w:ascii="Times New Roman" w:hAnsi="Times New Roman" w:cs="Times New Roman"/>
          <w:sz w:val="28"/>
          <w:szCs w:val="28"/>
        </w:rPr>
        <w:t xml:space="preserve"> 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Pr="00490CB4" w:rsidRDefault="00D5267B" w:rsidP="006B61B6">
      <w:pPr>
        <w:autoSpaceDE w:val="0"/>
        <w:autoSpaceDN w:val="0"/>
        <w:adjustRightInd w:val="0"/>
        <w:spacing w:after="36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6) </w:t>
      </w:r>
      <w:hyperlink r:id="rId97" w:history="1">
        <w:r w:rsidR="006B61B6" w:rsidRPr="00AC0771">
          <w:rPr>
            <w:rStyle w:val="a9"/>
            <w:rFonts w:ascii="Times New Roman" w:hAnsi="Times New Roman" w:cs="Times New Roman"/>
            <w:sz w:val="28"/>
            <w:szCs w:val="28"/>
          </w:rPr>
          <w:t>https://history.wikireading.ru/he3AWrPm6G</w:t>
        </w:r>
      </w:hyperlink>
      <w:r w:rsidR="006B61B6">
        <w:rPr>
          <w:rFonts w:ascii="Times New Roman" w:hAnsi="Times New Roman" w:cs="Times New Roman"/>
          <w:sz w:val="28"/>
          <w:szCs w:val="28"/>
        </w:rPr>
        <w:t xml:space="preserve"> 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67B" w:rsidRDefault="00D5267B" w:rsidP="006B61B6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90CB4">
        <w:rPr>
          <w:rFonts w:ascii="Times New Roman" w:hAnsi="Times New Roman" w:cs="Times New Roman"/>
          <w:sz w:val="28"/>
          <w:szCs w:val="28"/>
        </w:rPr>
        <w:t xml:space="preserve">7) </w:t>
      </w:r>
      <w:hyperlink r:id="rId98" w:history="1">
        <w:r w:rsidR="006B61B6" w:rsidRPr="00AC0771">
          <w:rPr>
            <w:rStyle w:val="a9"/>
            <w:rFonts w:ascii="Times New Roman" w:hAnsi="Times New Roman" w:cs="Times New Roman"/>
            <w:sz w:val="28"/>
            <w:szCs w:val="28"/>
          </w:rPr>
          <w:t>http://www.peterburg.biz/stanovlenie-peterburgskoy-kulturyi-prazdnestv-ofitsialnyie-torzhestva-petrovskoy.html</w:t>
        </w:r>
      </w:hyperlink>
      <w:r w:rsidR="006B61B6">
        <w:rPr>
          <w:rFonts w:ascii="Times New Roman" w:hAnsi="Times New Roman" w:cs="Times New Roman"/>
          <w:sz w:val="28"/>
          <w:szCs w:val="28"/>
        </w:rPr>
        <w:t xml:space="preserve"> </w:t>
      </w:r>
      <w:r w:rsidRPr="0049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5A07" w:rsidRPr="00490CB4" w:rsidRDefault="003D5A07" w:rsidP="006B61B6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D5267B" w:rsidRPr="006B61B6" w:rsidRDefault="006B61B6" w:rsidP="006B61B6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8025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5267B" w:rsidRPr="00380250">
        <w:rPr>
          <w:rFonts w:ascii="Times New Roman" w:hAnsi="Times New Roman" w:cs="Times New Roman"/>
          <w:b/>
          <w:sz w:val="28"/>
          <w:szCs w:val="28"/>
        </w:rPr>
        <w:t xml:space="preserve">В преддверии юбилейной даты можно объявить </w:t>
      </w:r>
      <w:r w:rsidR="00D5267B" w:rsidRPr="00380250">
        <w:rPr>
          <w:rFonts w:ascii="Times New Roman" w:hAnsi="Times New Roman" w:cs="Times New Roman"/>
          <w:b/>
          <w:bCs/>
          <w:sz w:val="28"/>
          <w:szCs w:val="28"/>
        </w:rPr>
        <w:t>конкурсы рисунков</w:t>
      </w:r>
      <w:r w:rsidRPr="00380250">
        <w:rPr>
          <w:rFonts w:ascii="Times New Roman" w:hAnsi="Times New Roman" w:cs="Times New Roman"/>
          <w:b/>
          <w:sz w:val="28"/>
          <w:szCs w:val="28"/>
        </w:rPr>
        <w:t>: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6B61B6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«Великие дела Петра I», «Роль Петра Первого в истории России», «Пётр I и петровские времена», «Город на Неве», «О жизни и подвигах Петра», «Путь Петра Великого», </w:t>
      </w:r>
      <w:r w:rsidRPr="006B61B6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«Петру I – благодарные потомки»</w:t>
      </w:r>
      <w:r w:rsidR="00D5267B" w:rsidRPr="006B61B6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. </w:t>
      </w:r>
    </w:p>
    <w:p w:rsidR="00D5267B" w:rsidRPr="003D5A07" w:rsidRDefault="006B61B6" w:rsidP="003D5A07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5267B" w:rsidRPr="00490CB4">
        <w:rPr>
          <w:rFonts w:ascii="Times New Roman" w:hAnsi="Times New Roman" w:cs="Times New Roman"/>
          <w:sz w:val="28"/>
          <w:szCs w:val="28"/>
        </w:rPr>
        <w:t xml:space="preserve">Также можно провести </w:t>
      </w:r>
      <w:r w:rsidR="00D5267B"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дистанционный конкурс чтецов </w:t>
      </w:r>
      <w:r w:rsidR="00D5267B" w:rsidRPr="006B61B6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«Читаем стихи классиков о Петре Великом»</w:t>
      </w:r>
      <w:r w:rsidR="00D5267B" w:rsidRPr="006B61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b/>
          <w:bCs/>
          <w:sz w:val="28"/>
          <w:szCs w:val="28"/>
        </w:rPr>
        <w:t xml:space="preserve">− </w:t>
      </w:r>
      <w:r w:rsidR="00D5267B" w:rsidRPr="00490CB4">
        <w:rPr>
          <w:rFonts w:ascii="Times New Roman" w:hAnsi="Times New Roman" w:cs="Times New Roman"/>
          <w:sz w:val="28"/>
          <w:szCs w:val="28"/>
        </w:rPr>
        <w:t>размещать видео</w:t>
      </w:r>
      <w:r w:rsidR="002E4C3B">
        <w:rPr>
          <w:rFonts w:ascii="Times New Roman" w:hAnsi="Times New Roman" w:cs="Times New Roman"/>
          <w:sz w:val="28"/>
          <w:szCs w:val="28"/>
        </w:rPr>
        <w:t xml:space="preserve"> </w:t>
      </w:r>
      <w:r w:rsidR="00D5267B" w:rsidRPr="00490CB4">
        <w:rPr>
          <w:rFonts w:ascii="Times New Roman" w:hAnsi="Times New Roman" w:cs="Times New Roman"/>
          <w:sz w:val="28"/>
          <w:szCs w:val="28"/>
        </w:rPr>
        <w:t>прочтения участниками конкурса стихотворений классиков о Петре I на сайте библиотеки, на страничках или в группах в социальных сетях. Победителей также наградить памятными призами</w:t>
      </w:r>
      <w:r>
        <w:rPr>
          <w:rFonts w:ascii="Times New Roman" w:hAnsi="Times New Roman" w:cs="Times New Roman"/>
          <w:sz w:val="28"/>
          <w:szCs w:val="28"/>
        </w:rPr>
        <w:t>, грамотами, дипломами</w:t>
      </w:r>
      <w:r w:rsidR="003D5A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267B" w:rsidRDefault="00BB3EB9" w:rsidP="00BB3EB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5267B" w:rsidRPr="00490CB4">
        <w:rPr>
          <w:rFonts w:ascii="Times New Roman" w:hAnsi="Times New Roman" w:cs="Times New Roman"/>
          <w:sz w:val="28"/>
          <w:szCs w:val="28"/>
        </w:rPr>
        <w:t>Задача всех мероприятий в 2022 году, посвящённых 350-летию со дня рождения российского императора-реформатора Петра I, заключается в том, чтобы максимально полно погрузить пользователей в мир истории, познакомить со значимой личностью в истории России, благодаря действиям которого навсегда изменилась жизнь русских граждан.</w:t>
      </w:r>
    </w:p>
    <w:p w:rsidR="000E6E77" w:rsidRDefault="000E6E77" w:rsidP="003D5A07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2"/>
          <w:szCs w:val="28"/>
        </w:rPr>
      </w:pPr>
    </w:p>
    <w:p w:rsidR="00477E99" w:rsidRPr="00E54FBD" w:rsidRDefault="00477E99" w:rsidP="006360A9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i/>
          <w:color w:val="C00000"/>
          <w:sz w:val="32"/>
          <w:szCs w:val="28"/>
        </w:rPr>
      </w:pPr>
      <w:r w:rsidRPr="00E54FBD">
        <w:rPr>
          <w:rFonts w:ascii="Times New Roman" w:hAnsi="Times New Roman" w:cs="Times New Roman"/>
          <w:b/>
          <w:i/>
          <w:color w:val="C00000"/>
          <w:sz w:val="32"/>
          <w:szCs w:val="28"/>
        </w:rPr>
        <w:t>Издательская деятельность библиотек</w:t>
      </w:r>
    </w:p>
    <w:p w:rsidR="00477E99" w:rsidRPr="00E54FBD" w:rsidRDefault="006360A9" w:rsidP="00E54FB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28"/>
        </w:rPr>
        <w:t xml:space="preserve">         </w:t>
      </w:r>
      <w:r w:rsidR="00477E99" w:rsidRPr="00E54FBD">
        <w:rPr>
          <w:rFonts w:ascii="Times New Roman" w:hAnsi="Times New Roman" w:cs="Times New Roman"/>
          <w:b/>
          <w:i/>
          <w:color w:val="C00000"/>
          <w:sz w:val="32"/>
          <w:szCs w:val="28"/>
        </w:rPr>
        <w:t>к 350-летию со дня рождения Петра I</w:t>
      </w:r>
      <w:r>
        <w:rPr>
          <w:rFonts w:ascii="Times New Roman" w:hAnsi="Times New Roman" w:cs="Times New Roman"/>
          <w:b/>
          <w:i/>
          <w:color w:val="C00000"/>
          <w:sz w:val="32"/>
          <w:szCs w:val="28"/>
        </w:rPr>
        <w:t>.</w:t>
      </w:r>
    </w:p>
    <w:p w:rsidR="00477E99" w:rsidRPr="00E54FBD" w:rsidRDefault="00477E99" w:rsidP="00477E9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477E99" w:rsidRPr="00E54FBD" w:rsidRDefault="00477E99" w:rsidP="006360A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77E99">
        <w:tab/>
      </w:r>
      <w:r w:rsidRPr="00E54FBD">
        <w:rPr>
          <w:rFonts w:ascii="Times New Roman" w:hAnsi="Times New Roman" w:cs="Times New Roman"/>
          <w:sz w:val="28"/>
          <w:szCs w:val="28"/>
        </w:rPr>
        <w:t>Одним из направлений издательской деятельности библиотек является ведение, разработка и оформление буклетов, библиографических рекомендательных списков литературы, тематических папок, методических материалов, создание листков информации, книжных закладок, памяток, дайджестов. Такие материалы можно активно использовать при проведении массовых мероприятий.</w:t>
      </w:r>
    </w:p>
    <w:p w:rsidR="00477E99" w:rsidRPr="00E54FBD" w:rsidRDefault="00477E99" w:rsidP="006360A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54FBD">
        <w:rPr>
          <w:rFonts w:ascii="Times New Roman" w:hAnsi="Times New Roman" w:cs="Times New Roman"/>
          <w:sz w:val="28"/>
          <w:szCs w:val="28"/>
        </w:rPr>
        <w:tab/>
        <w:t>Практически все библиотеки к юбилейной дате могут сегодня подготови</w:t>
      </w:r>
      <w:r w:rsidR="006360A9">
        <w:rPr>
          <w:rFonts w:ascii="Times New Roman" w:hAnsi="Times New Roman" w:cs="Times New Roman"/>
          <w:sz w:val="28"/>
          <w:szCs w:val="28"/>
        </w:rPr>
        <w:t xml:space="preserve">ть и издать следующие издания: </w:t>
      </w:r>
    </w:p>
    <w:p w:rsidR="00477E99" w:rsidRPr="006360A9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6360A9">
        <w:rPr>
          <w:rFonts w:ascii="Times New Roman" w:hAnsi="Times New Roman" w:cs="Times New Roman"/>
          <w:b/>
          <w:sz w:val="28"/>
          <w:szCs w:val="28"/>
        </w:rPr>
        <w:t xml:space="preserve">Буклеты: </w:t>
      </w:r>
    </w:p>
    <w:p w:rsidR="00477E99" w:rsidRPr="006360A9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--</w:t>
      </w:r>
      <w:r w:rsidRPr="00E54FBD">
        <w:rPr>
          <w:rFonts w:ascii="Times New Roman" w:hAnsi="Times New Roman" w:cs="Times New Roman"/>
          <w:sz w:val="28"/>
          <w:szCs w:val="28"/>
        </w:rPr>
        <w:t xml:space="preserve"> </w:t>
      </w:r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«Для вас, читатели! Книги о Петре Первом»,</w:t>
      </w:r>
    </w:p>
    <w:p w:rsidR="00477E99" w:rsidRPr="006360A9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-- «Царь Петр Первый: Личность и эпоха</w:t>
      </w:r>
      <w:proofErr w:type="gramStart"/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»,</w:t>
      </w:r>
      <w:proofErr w:type="gramEnd"/>
    </w:p>
    <w:p w:rsidR="00477E99" w:rsidRPr="006360A9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-- «Реформы во благо государства», </w:t>
      </w:r>
    </w:p>
    <w:p w:rsidR="00477E99" w:rsidRPr="006360A9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-- «Пётр Первый и его окружение», </w:t>
      </w:r>
    </w:p>
    <w:p w:rsidR="00477E99" w:rsidRPr="006360A9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-- «Русская культура в эпоху Петра I»,</w:t>
      </w:r>
    </w:p>
    <w:p w:rsidR="00477E99" w:rsidRPr="006360A9" w:rsidRDefault="006360A9" w:rsidP="006360A9">
      <w:pPr>
        <w:spacing w:after="0" w:line="240" w:lineRule="auto"/>
        <w:ind w:left="851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-- «Путешествие по Эрмитажу».</w:t>
      </w:r>
    </w:p>
    <w:p w:rsidR="00477E99" w:rsidRPr="006360A9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6360A9">
        <w:rPr>
          <w:rFonts w:ascii="Times New Roman" w:hAnsi="Times New Roman" w:cs="Times New Roman"/>
          <w:b/>
          <w:sz w:val="28"/>
          <w:szCs w:val="28"/>
        </w:rPr>
        <w:t>Дайджесты:</w:t>
      </w:r>
    </w:p>
    <w:p w:rsidR="00477E99" w:rsidRPr="006360A9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-- «Великий царь реформатор», </w:t>
      </w:r>
    </w:p>
    <w:p w:rsidR="00477E99" w:rsidRPr="006360A9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-- «Пётр Великий: личность и эпоха», </w:t>
      </w:r>
    </w:p>
    <w:p w:rsidR="00477E99" w:rsidRPr="006360A9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-- «Царь, самодержец, император», </w:t>
      </w:r>
    </w:p>
    <w:p w:rsidR="00477E99" w:rsidRPr="006360A9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-- «Путь Великого императора», </w:t>
      </w:r>
    </w:p>
    <w:p w:rsidR="00477E99" w:rsidRPr="006360A9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-- «Петру I – благодарные потомки», </w:t>
      </w:r>
    </w:p>
    <w:p w:rsidR="00477E99" w:rsidRPr="006360A9" w:rsidRDefault="00477E99" w:rsidP="006360A9">
      <w:pPr>
        <w:spacing w:after="0" w:line="240" w:lineRule="auto"/>
        <w:ind w:left="851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-- «Интер</w:t>
      </w:r>
      <w:r w:rsid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есные факты правления Петра I».</w:t>
      </w:r>
    </w:p>
    <w:p w:rsidR="00477E99" w:rsidRPr="006360A9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6360A9">
        <w:rPr>
          <w:rFonts w:ascii="Times New Roman" w:hAnsi="Times New Roman" w:cs="Times New Roman"/>
          <w:b/>
          <w:sz w:val="28"/>
          <w:szCs w:val="28"/>
        </w:rPr>
        <w:t>Информационные листки:</w:t>
      </w:r>
    </w:p>
    <w:p w:rsidR="00477E99" w:rsidRPr="006360A9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-- «Петровские реликвии в собраниях России и Европы», </w:t>
      </w:r>
    </w:p>
    <w:p w:rsidR="00477E99" w:rsidRPr="006360A9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-- «Царь, самодержец, император-Пётр I»,</w:t>
      </w:r>
    </w:p>
    <w:p w:rsidR="00477E99" w:rsidRPr="006360A9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-- «Пётр I и петровские времена»,</w:t>
      </w:r>
    </w:p>
    <w:p w:rsidR="00477E99" w:rsidRPr="006360A9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-- «Пётр Первый. Кто он?»,</w:t>
      </w:r>
    </w:p>
    <w:p w:rsidR="006360A9" w:rsidRPr="006360A9" w:rsidRDefault="00477E99" w:rsidP="006360A9">
      <w:pPr>
        <w:spacing w:after="0" w:line="240" w:lineRule="auto"/>
        <w:ind w:left="851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-- «Д</w:t>
      </w:r>
      <w:r w:rsidR="006360A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етство и юность Великого Петра»</w:t>
      </w:r>
    </w:p>
    <w:p w:rsidR="006360A9" w:rsidRDefault="006360A9" w:rsidP="00E54FBD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6360A9" w:rsidRDefault="006360A9" w:rsidP="006360A9">
      <w:pPr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7DC02F" wp14:editId="0742896B">
            <wp:extent cx="5095875" cy="2266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515" cy="226634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360A9" w:rsidRPr="00E54FBD" w:rsidRDefault="006360A9" w:rsidP="006360A9">
      <w:pPr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477E99" w:rsidRPr="00E54FBD" w:rsidRDefault="006360A9" w:rsidP="00E54FB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6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6"/>
        </w:rPr>
        <w:lastRenderedPageBreak/>
        <w:t xml:space="preserve">       </w:t>
      </w:r>
      <w:r w:rsidR="00477E99" w:rsidRPr="00E54FBD">
        <w:rPr>
          <w:rFonts w:ascii="Times New Roman" w:hAnsi="Times New Roman" w:cs="Times New Roman"/>
          <w:b/>
          <w:i/>
          <w:color w:val="C00000"/>
          <w:sz w:val="32"/>
          <w:szCs w:val="36"/>
        </w:rPr>
        <w:t xml:space="preserve">Список печатных </w:t>
      </w:r>
      <w:r w:rsidR="007D6D8B">
        <w:rPr>
          <w:rFonts w:ascii="Times New Roman" w:hAnsi="Times New Roman" w:cs="Times New Roman"/>
          <w:b/>
          <w:i/>
          <w:color w:val="C00000"/>
          <w:sz w:val="32"/>
          <w:szCs w:val="36"/>
        </w:rPr>
        <w:t>изданий</w:t>
      </w:r>
    </w:p>
    <w:p w:rsidR="00477E99" w:rsidRPr="00E54FBD" w:rsidRDefault="006360A9" w:rsidP="007D6D8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6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6"/>
        </w:rPr>
        <w:t xml:space="preserve">          </w:t>
      </w:r>
      <w:r w:rsidR="00477E99" w:rsidRPr="00E54FBD">
        <w:rPr>
          <w:rFonts w:ascii="Times New Roman" w:hAnsi="Times New Roman" w:cs="Times New Roman"/>
          <w:b/>
          <w:i/>
          <w:color w:val="C00000"/>
          <w:sz w:val="32"/>
          <w:szCs w:val="36"/>
        </w:rPr>
        <w:t>к 350-летию со дня рождения Петра I</w:t>
      </w:r>
    </w:p>
    <w:p w:rsidR="00477E99" w:rsidRPr="00E54FBD" w:rsidRDefault="00477E99" w:rsidP="00E54FBD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7D6D8B" w:rsidRPr="007D6D8B" w:rsidRDefault="00477E99" w:rsidP="007D6D8B">
      <w:pPr>
        <w:pStyle w:val="Default"/>
        <w:ind w:left="851"/>
        <w:rPr>
          <w:rFonts w:ascii="Palatino Linotype" w:hAnsi="Palatino Linotype" w:cstheme="minorBidi"/>
          <w:color w:val="auto"/>
        </w:rPr>
      </w:pPr>
      <w:r w:rsidRPr="00E54FBD">
        <w:rPr>
          <w:sz w:val="28"/>
          <w:szCs w:val="28"/>
        </w:rPr>
        <w:t xml:space="preserve"> </w:t>
      </w:r>
      <w:r w:rsidR="00DB2944">
        <w:rPr>
          <w:rFonts w:ascii="Palatino Linotype" w:hAnsi="Palatino Linotype" w:cstheme="minorBidi"/>
          <w:noProof/>
          <w:color w:val="auto"/>
          <w:lang w:eastAsia="ru-RU"/>
        </w:rPr>
        <w:drawing>
          <wp:inline distT="0" distB="0" distL="0" distR="0">
            <wp:extent cx="924339" cy="1242391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_velikij_materialy_dlya_biografii_v_6_tomah_tom_1_detstvo_yunost_azovskie_pohody_30_maya_1672_-_9_marta_1697_1_auto_420_jpeg_5_100.jpe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489" cy="124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D8B" w:rsidRPr="006360A9" w:rsidRDefault="007D6D8B" w:rsidP="006360A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Pr="006360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Богословский, М. М. Петр I</w:t>
      </w:r>
      <w:proofErr w:type="gramStart"/>
      <w:r w:rsidRPr="006360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360A9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6360A9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материалы для биографии : [в 5 томах]. Т. 2. Первое заграничное путешествие</w:t>
      </w:r>
      <w:proofErr w:type="gramStart"/>
      <w:r w:rsidRPr="006360A9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6360A9">
        <w:rPr>
          <w:rFonts w:ascii="Times New Roman" w:hAnsi="Times New Roman" w:cs="Times New Roman"/>
          <w:color w:val="000000"/>
          <w:sz w:val="24"/>
          <w:szCs w:val="24"/>
        </w:rPr>
        <w:t xml:space="preserve"> часть 1 и 2 : 9 марта 1697 - 25 августа 1698 г. / акад. М. М. Богословский ; под ред. проф. В. И. Лебедева. - Ленинград</w:t>
      </w:r>
      <w:proofErr w:type="gramStart"/>
      <w:r w:rsidRPr="006360A9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6360A9">
        <w:rPr>
          <w:rFonts w:ascii="Times New Roman" w:hAnsi="Times New Roman" w:cs="Times New Roman"/>
          <w:color w:val="000000"/>
          <w:sz w:val="24"/>
          <w:szCs w:val="24"/>
        </w:rPr>
        <w:t xml:space="preserve"> Государственное социально-экономическое издательство, 1941. - 624 с. : ил</w:t>
      </w:r>
      <w:proofErr w:type="gramStart"/>
      <w:r w:rsidRPr="006360A9">
        <w:rPr>
          <w:rFonts w:ascii="Times New Roman" w:hAnsi="Times New Roman" w:cs="Times New Roman"/>
          <w:color w:val="000000"/>
          <w:sz w:val="24"/>
          <w:szCs w:val="24"/>
        </w:rPr>
        <w:t xml:space="preserve">., </w:t>
      </w:r>
      <w:proofErr w:type="spellStart"/>
      <w:proofErr w:type="gramEnd"/>
      <w:r w:rsidRPr="006360A9">
        <w:rPr>
          <w:rFonts w:ascii="Times New Roman" w:hAnsi="Times New Roman" w:cs="Times New Roman"/>
          <w:color w:val="000000"/>
          <w:sz w:val="24"/>
          <w:szCs w:val="24"/>
        </w:rPr>
        <w:t>портр</w:t>
      </w:r>
      <w:proofErr w:type="spellEnd"/>
      <w:r w:rsidRPr="006360A9">
        <w:rPr>
          <w:rFonts w:ascii="Times New Roman" w:hAnsi="Times New Roman" w:cs="Times New Roman"/>
          <w:color w:val="000000"/>
          <w:sz w:val="24"/>
          <w:szCs w:val="24"/>
        </w:rPr>
        <w:t>. - Указ</w:t>
      </w:r>
      <w:proofErr w:type="gramStart"/>
      <w:r w:rsidRPr="006360A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6360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360A9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6360A9">
        <w:rPr>
          <w:rFonts w:ascii="Times New Roman" w:hAnsi="Times New Roman" w:cs="Times New Roman"/>
          <w:color w:val="000000"/>
          <w:sz w:val="24"/>
          <w:szCs w:val="24"/>
        </w:rPr>
        <w:t>мен: с. 585-604. - Указ</w:t>
      </w:r>
      <w:proofErr w:type="gramStart"/>
      <w:r w:rsidRPr="006360A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6360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360A9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6360A9">
        <w:rPr>
          <w:rFonts w:ascii="Times New Roman" w:hAnsi="Times New Roman" w:cs="Times New Roman"/>
          <w:color w:val="000000"/>
          <w:sz w:val="24"/>
          <w:szCs w:val="24"/>
        </w:rPr>
        <w:t>еогр. н</w:t>
      </w:r>
      <w:r w:rsidR="006360A9" w:rsidRPr="006360A9">
        <w:rPr>
          <w:rFonts w:ascii="Times New Roman" w:hAnsi="Times New Roman" w:cs="Times New Roman"/>
          <w:color w:val="000000"/>
          <w:sz w:val="24"/>
          <w:szCs w:val="24"/>
        </w:rPr>
        <w:t xml:space="preserve">азв.: с. 605-616 </w:t>
      </w:r>
    </w:p>
    <w:p w:rsidR="00477E99" w:rsidRPr="006360A9" w:rsidRDefault="007D6D8B" w:rsidP="0098411D">
      <w:pPr>
        <w:spacing w:after="0" w:line="240" w:lineRule="auto"/>
        <w:ind w:left="851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6360A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Второй том, объединивший две части - "Курляндия. Бранденбург. Голландия" и "Англия Саксония. Вена. Польша", - рассказывает о первом заграничном путешествии Петра в марте 1697 - августе 1698 годов. </w:t>
      </w:r>
    </w:p>
    <w:p w:rsidR="00B576CD" w:rsidRDefault="00B576CD" w:rsidP="0098411D">
      <w:pPr>
        <w:spacing w:after="0" w:line="240" w:lineRule="auto"/>
        <w:ind w:left="851"/>
        <w:jc w:val="both"/>
        <w:rPr>
          <w:rFonts w:ascii="Palatino Linotype" w:hAnsi="Palatino Linotype" w:cs="Palatino Linotype"/>
          <w:i/>
          <w:iCs/>
          <w:color w:val="000000"/>
          <w:sz w:val="26"/>
          <w:szCs w:val="26"/>
        </w:rPr>
      </w:pPr>
    </w:p>
    <w:tbl>
      <w:tblPr>
        <w:tblW w:w="1102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023"/>
      </w:tblGrid>
      <w:tr w:rsidR="0098411D" w:rsidRPr="0098411D" w:rsidTr="0098411D">
        <w:trPr>
          <w:trHeight w:val="2351"/>
        </w:trPr>
        <w:tc>
          <w:tcPr>
            <w:tcW w:w="11023" w:type="dxa"/>
          </w:tcPr>
          <w:p w:rsidR="0098411D" w:rsidRPr="00EF3741" w:rsidRDefault="00EF3741" w:rsidP="002F6330">
            <w:pPr>
              <w:autoSpaceDE w:val="0"/>
              <w:autoSpaceDN w:val="0"/>
              <w:adjustRightInd w:val="0"/>
              <w:spacing w:after="0" w:line="240" w:lineRule="auto"/>
              <w:ind w:left="851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FD8D52" wp14:editId="4B236B63">
                  <wp:extent cx="854765" cy="113306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475"/>
                          <a:stretch/>
                        </pic:blipFill>
                        <pic:spPr bwMode="auto">
                          <a:xfrm>
                            <a:off x="0" y="0"/>
                            <a:ext cx="854785" cy="113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411D" w:rsidRPr="006360A9" w:rsidRDefault="002F6330" w:rsidP="006360A9">
            <w:pPr>
              <w:tabs>
                <w:tab w:val="left" w:pos="10807"/>
              </w:tabs>
              <w:spacing w:after="0" w:line="24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B576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576CD" w:rsidRPr="006360A9">
              <w:rPr>
                <w:rFonts w:ascii="Times New Roman" w:hAnsi="Times New Roman" w:cs="Times New Roman"/>
                <w:b/>
                <w:sz w:val="24"/>
                <w:szCs w:val="28"/>
              </w:rPr>
              <w:t>2.</w:t>
            </w:r>
            <w:r w:rsidR="0098411D" w:rsidRPr="006360A9">
              <w:rPr>
                <w:rFonts w:ascii="Times New Roman" w:hAnsi="Times New Roman" w:cs="Times New Roman"/>
                <w:b/>
                <w:sz w:val="24"/>
                <w:szCs w:val="28"/>
              </w:rPr>
              <w:t>Брикнер, А. Г. История Петра Великого</w:t>
            </w:r>
            <w:r w:rsidR="0098411D" w:rsidRPr="006360A9">
              <w:rPr>
                <w:rFonts w:ascii="Times New Roman" w:hAnsi="Times New Roman" w:cs="Times New Roman"/>
                <w:sz w:val="24"/>
                <w:szCs w:val="28"/>
              </w:rPr>
              <w:t xml:space="preserve"> / А. </w:t>
            </w:r>
            <w:proofErr w:type="spellStart"/>
            <w:r w:rsidR="0098411D" w:rsidRPr="006360A9">
              <w:rPr>
                <w:rFonts w:ascii="Times New Roman" w:hAnsi="Times New Roman" w:cs="Times New Roman"/>
                <w:sz w:val="24"/>
                <w:szCs w:val="28"/>
              </w:rPr>
              <w:t>Г.Брикнер</w:t>
            </w:r>
            <w:proofErr w:type="spellEnd"/>
            <w:r w:rsidR="0098411D" w:rsidRPr="006360A9">
              <w:rPr>
                <w:rFonts w:ascii="Times New Roman" w:hAnsi="Times New Roman" w:cs="Times New Roman"/>
                <w:sz w:val="24"/>
                <w:szCs w:val="28"/>
              </w:rPr>
              <w:t xml:space="preserve">. - </w:t>
            </w:r>
            <w:proofErr w:type="spellStart"/>
            <w:r w:rsidR="0098411D" w:rsidRPr="006360A9">
              <w:rPr>
                <w:rFonts w:ascii="Times New Roman" w:hAnsi="Times New Roman" w:cs="Times New Roman"/>
                <w:sz w:val="24"/>
                <w:szCs w:val="28"/>
              </w:rPr>
              <w:t>Репр</w:t>
            </w:r>
            <w:proofErr w:type="spellEnd"/>
            <w:r w:rsidR="0098411D" w:rsidRPr="006360A9">
              <w:rPr>
                <w:rFonts w:ascii="Times New Roman" w:hAnsi="Times New Roman" w:cs="Times New Roman"/>
                <w:sz w:val="24"/>
                <w:szCs w:val="28"/>
              </w:rPr>
              <w:t>. воспроизведение изд. 1882 г. / А. С. Суворина. - Москва</w:t>
            </w:r>
            <w:proofErr w:type="gramStart"/>
            <w:r w:rsidR="0098411D" w:rsidRPr="006360A9">
              <w:rPr>
                <w:rFonts w:ascii="Times New Roman" w:hAnsi="Times New Roman" w:cs="Times New Roman"/>
                <w:sz w:val="24"/>
                <w:szCs w:val="28"/>
              </w:rPr>
              <w:t xml:space="preserve"> :</w:t>
            </w:r>
            <w:proofErr w:type="gramEnd"/>
            <w:r w:rsidR="0098411D" w:rsidRPr="006360A9">
              <w:rPr>
                <w:rFonts w:ascii="Times New Roman" w:hAnsi="Times New Roman" w:cs="Times New Roman"/>
                <w:sz w:val="24"/>
                <w:szCs w:val="28"/>
              </w:rPr>
              <w:t xml:space="preserve"> Терра, 1991. - [741] с. разд. </w:t>
            </w:r>
            <w:proofErr w:type="spellStart"/>
            <w:r w:rsidR="0098411D" w:rsidRPr="006360A9">
              <w:rPr>
                <w:rFonts w:ascii="Times New Roman" w:hAnsi="Times New Roman" w:cs="Times New Roman"/>
                <w:sz w:val="24"/>
                <w:szCs w:val="28"/>
              </w:rPr>
              <w:t>паг</w:t>
            </w:r>
            <w:proofErr w:type="spellEnd"/>
            <w:r w:rsidR="0098411D" w:rsidRPr="006360A9">
              <w:rPr>
                <w:rFonts w:ascii="Times New Roman" w:hAnsi="Times New Roman" w:cs="Times New Roman"/>
                <w:sz w:val="24"/>
                <w:szCs w:val="28"/>
              </w:rPr>
              <w:t>., [20] л. ил</w:t>
            </w:r>
            <w:proofErr w:type="gramStart"/>
            <w:r w:rsidR="0098411D" w:rsidRPr="006360A9">
              <w:rPr>
                <w:rFonts w:ascii="Times New Roman" w:hAnsi="Times New Roman" w:cs="Times New Roman"/>
                <w:sz w:val="24"/>
                <w:szCs w:val="28"/>
              </w:rPr>
              <w:t xml:space="preserve">. : </w:t>
            </w:r>
            <w:proofErr w:type="gramEnd"/>
            <w:r w:rsidR="0098411D" w:rsidRPr="006360A9">
              <w:rPr>
                <w:rFonts w:ascii="Times New Roman" w:hAnsi="Times New Roman" w:cs="Times New Roman"/>
                <w:sz w:val="24"/>
                <w:szCs w:val="28"/>
              </w:rPr>
              <w:t>ил. - Указ</w:t>
            </w:r>
            <w:proofErr w:type="gramStart"/>
            <w:r w:rsidR="0098411D" w:rsidRPr="006360A9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 w:rsidR="0098411D" w:rsidRPr="006360A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proofErr w:type="gramStart"/>
            <w:r w:rsidR="0098411D" w:rsidRPr="006360A9"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proofErr w:type="gramEnd"/>
            <w:r w:rsidR="0098411D" w:rsidRPr="006360A9">
              <w:rPr>
                <w:rFonts w:ascii="Times New Roman" w:hAnsi="Times New Roman" w:cs="Times New Roman"/>
                <w:sz w:val="24"/>
                <w:szCs w:val="28"/>
              </w:rPr>
              <w:t>ич</w:t>
            </w:r>
            <w:proofErr w:type="spellEnd"/>
            <w:r w:rsidR="0098411D" w:rsidRPr="006360A9">
              <w:rPr>
                <w:rFonts w:ascii="Times New Roman" w:hAnsi="Times New Roman" w:cs="Times New Roman"/>
                <w:sz w:val="24"/>
                <w:szCs w:val="28"/>
              </w:rPr>
              <w:t>. имен:</w:t>
            </w:r>
            <w:r w:rsidR="006360A9" w:rsidRPr="006360A9">
              <w:rPr>
                <w:rFonts w:ascii="Times New Roman" w:hAnsi="Times New Roman" w:cs="Times New Roman"/>
                <w:sz w:val="24"/>
                <w:szCs w:val="28"/>
              </w:rPr>
              <w:t xml:space="preserve"> с. 2-15. - ISBN 5-85255-043-4 </w:t>
            </w:r>
          </w:p>
          <w:p w:rsidR="0098411D" w:rsidRPr="006360A9" w:rsidRDefault="0098411D" w:rsidP="002F6330">
            <w:pPr>
              <w:spacing w:after="0" w:line="240" w:lineRule="auto"/>
              <w:ind w:left="851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360A9">
              <w:rPr>
                <w:rFonts w:ascii="Times New Roman" w:hAnsi="Times New Roman" w:cs="Times New Roman"/>
                <w:sz w:val="24"/>
                <w:szCs w:val="28"/>
              </w:rPr>
              <w:t>Вых</w:t>
            </w:r>
            <w:proofErr w:type="spellEnd"/>
            <w:r w:rsidRPr="006360A9">
              <w:rPr>
                <w:rFonts w:ascii="Times New Roman" w:hAnsi="Times New Roman" w:cs="Times New Roman"/>
                <w:sz w:val="24"/>
                <w:szCs w:val="28"/>
              </w:rPr>
              <w:t xml:space="preserve">. дан. </w:t>
            </w:r>
            <w:proofErr w:type="spellStart"/>
            <w:r w:rsidRPr="006360A9">
              <w:rPr>
                <w:rFonts w:ascii="Times New Roman" w:hAnsi="Times New Roman" w:cs="Times New Roman"/>
                <w:sz w:val="24"/>
                <w:szCs w:val="28"/>
              </w:rPr>
              <w:t>ориг</w:t>
            </w:r>
            <w:proofErr w:type="spellEnd"/>
            <w:r w:rsidRPr="006360A9">
              <w:rPr>
                <w:rFonts w:ascii="Times New Roman" w:hAnsi="Times New Roman" w:cs="Times New Roman"/>
                <w:sz w:val="24"/>
                <w:szCs w:val="28"/>
              </w:rPr>
              <w:t>.: СПб</w:t>
            </w:r>
            <w:proofErr w:type="gramStart"/>
            <w:r w:rsidRPr="006360A9">
              <w:rPr>
                <w:rFonts w:ascii="Times New Roman" w:hAnsi="Times New Roman" w:cs="Times New Roman"/>
                <w:sz w:val="24"/>
                <w:szCs w:val="28"/>
              </w:rPr>
              <w:t xml:space="preserve">. : </w:t>
            </w:r>
            <w:proofErr w:type="gramEnd"/>
            <w:r w:rsidRPr="006360A9">
              <w:rPr>
                <w:rFonts w:ascii="Times New Roman" w:hAnsi="Times New Roman" w:cs="Times New Roman"/>
                <w:sz w:val="24"/>
                <w:szCs w:val="28"/>
              </w:rPr>
              <w:t xml:space="preserve">Тип. А. С. Суворина </w:t>
            </w:r>
          </w:p>
          <w:p w:rsidR="00B576CD" w:rsidRDefault="0098411D" w:rsidP="002F6330">
            <w:pPr>
              <w:spacing w:after="0" w:line="240" w:lineRule="auto"/>
              <w:ind w:left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A9">
              <w:rPr>
                <w:rFonts w:ascii="Times New Roman" w:hAnsi="Times New Roman" w:cs="Times New Roman"/>
                <w:sz w:val="24"/>
                <w:szCs w:val="28"/>
              </w:rPr>
              <w:t xml:space="preserve">Предлагаемая читателю книга выдающегося русского историка А.Г. </w:t>
            </w:r>
            <w:proofErr w:type="spellStart"/>
            <w:r w:rsidRPr="006360A9">
              <w:rPr>
                <w:rFonts w:ascii="Times New Roman" w:hAnsi="Times New Roman" w:cs="Times New Roman"/>
                <w:sz w:val="24"/>
                <w:szCs w:val="28"/>
              </w:rPr>
              <w:t>Брикнера</w:t>
            </w:r>
            <w:proofErr w:type="spellEnd"/>
            <w:r w:rsidRPr="006360A9">
              <w:rPr>
                <w:rFonts w:ascii="Times New Roman" w:hAnsi="Times New Roman" w:cs="Times New Roman"/>
                <w:sz w:val="24"/>
                <w:szCs w:val="28"/>
              </w:rPr>
              <w:t xml:space="preserve"> (1834 - 1896) ярко, всесторонне характеризует личность Петра Великого, на высоком художественном уровне воссоздает колорит эпохи великих преобразований, в полной мере выявляет значение петровской реформы для развития российского государства и общества</w:t>
            </w:r>
            <w:r w:rsidRPr="009841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411D" w:rsidRPr="0098411D" w:rsidRDefault="0098411D" w:rsidP="006360A9">
            <w:pPr>
              <w:spacing w:after="0" w:line="240" w:lineRule="auto"/>
              <w:jc w:val="both"/>
              <w:rPr>
                <w:rFonts w:ascii="Palatino Linotype" w:hAnsi="Palatino Linotype" w:cs="Palatino Linotype"/>
                <w:sz w:val="26"/>
              </w:rPr>
            </w:pPr>
          </w:p>
        </w:tc>
      </w:tr>
      <w:tr w:rsidR="0098411D" w:rsidRPr="0098411D" w:rsidTr="0098411D">
        <w:trPr>
          <w:trHeight w:val="2150"/>
        </w:trPr>
        <w:tc>
          <w:tcPr>
            <w:tcW w:w="11023" w:type="dxa"/>
          </w:tcPr>
          <w:p w:rsidR="007E18F2" w:rsidRPr="00EF3741" w:rsidRDefault="007E18F2" w:rsidP="002F6330">
            <w:pPr>
              <w:autoSpaceDE w:val="0"/>
              <w:autoSpaceDN w:val="0"/>
              <w:adjustRightInd w:val="0"/>
              <w:spacing w:after="0" w:line="240" w:lineRule="auto"/>
              <w:ind w:left="851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7F95EB" wp14:editId="34A71823">
                  <wp:extent cx="974034" cy="122251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212"/>
                          <a:stretch/>
                        </pic:blipFill>
                        <pic:spPr bwMode="auto">
                          <a:xfrm>
                            <a:off x="0" y="0"/>
                            <a:ext cx="974149" cy="122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411D" w:rsidRPr="006360A9" w:rsidRDefault="00B576CD" w:rsidP="006360A9">
            <w:pPr>
              <w:autoSpaceDE w:val="0"/>
              <w:autoSpaceDN w:val="0"/>
              <w:adjustRightInd w:val="0"/>
              <w:spacing w:after="0" w:line="240" w:lineRule="auto"/>
              <w:ind w:left="85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60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3.</w:t>
            </w:r>
            <w:r w:rsidR="0098411D" w:rsidRPr="006360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Данилова, А. Русские императоры, немецкие принцессы</w:t>
            </w:r>
            <w:proofErr w:type="gramStart"/>
            <w:r w:rsidR="0098411D" w:rsidRPr="006360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:</w:t>
            </w:r>
            <w:proofErr w:type="gramEnd"/>
            <w:r w:rsidR="0098411D" w:rsidRPr="006360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8411D" w:rsidRPr="00636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династические связи, человеческие судьбы / Альбина Данилова. – Москва</w:t>
            </w:r>
            <w:proofErr w:type="gramStart"/>
            <w:r w:rsidR="0098411D" w:rsidRPr="00636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98411D" w:rsidRPr="00636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8411D" w:rsidRPr="00636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Изографус</w:t>
            </w:r>
            <w:proofErr w:type="spellEnd"/>
            <w:proofErr w:type="gramStart"/>
            <w:r w:rsidR="0098411D" w:rsidRPr="00636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98411D" w:rsidRPr="00636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360A9" w:rsidRPr="00636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Эксмо</w:t>
            </w:r>
            <w:proofErr w:type="spellEnd"/>
            <w:r w:rsidR="006360A9" w:rsidRPr="00636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2002. – 320 с. – 318 с. </w:t>
            </w:r>
          </w:p>
          <w:p w:rsidR="007E18F2" w:rsidRPr="006360A9" w:rsidRDefault="0098411D" w:rsidP="002F6330">
            <w:pPr>
              <w:autoSpaceDE w:val="0"/>
              <w:autoSpaceDN w:val="0"/>
              <w:adjustRightInd w:val="0"/>
              <w:spacing w:after="0" w:line="240" w:lineRule="auto"/>
              <w:ind w:left="851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360A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 книгу вошли материалы из дореволюционных журналов «Русский архив», «Русская старина», «Исторический вестник» и других, на страницах которых в разные годы было опубликовано немало исторических документов, свидетельств об истории династических связей русского императорского дома с германскими владетельными</w:t>
            </w:r>
            <w:r w:rsidRPr="0098411D">
              <w:rPr>
                <w:rFonts w:ascii="Palatino Linotype" w:hAnsi="Palatino Linotype" w:cs="Palatino Linotype"/>
                <w:i/>
                <w:iCs/>
                <w:color w:val="000000"/>
                <w:sz w:val="26"/>
                <w:szCs w:val="26"/>
              </w:rPr>
              <w:t xml:space="preserve"> </w:t>
            </w:r>
            <w:r w:rsidRPr="006360A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домам</w:t>
            </w:r>
            <w:r w:rsidR="007E18F2" w:rsidRPr="006360A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и. Из-за малодоступности старых </w:t>
            </w:r>
            <w:r w:rsidR="007E18F2" w:rsidRPr="006360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журналов эти материалы почти неизвестны современному читателю.</w:t>
            </w:r>
          </w:p>
          <w:p w:rsidR="00B576CD" w:rsidRPr="00EF3741" w:rsidRDefault="00B576CD" w:rsidP="002F6330">
            <w:pPr>
              <w:autoSpaceDE w:val="0"/>
              <w:autoSpaceDN w:val="0"/>
              <w:adjustRightInd w:val="0"/>
              <w:spacing w:after="0" w:line="240" w:lineRule="auto"/>
              <w:ind w:left="851"/>
              <w:jc w:val="both"/>
              <w:rPr>
                <w:i/>
                <w:iCs/>
                <w:sz w:val="26"/>
                <w:szCs w:val="26"/>
              </w:rPr>
            </w:pPr>
          </w:p>
          <w:p w:rsidR="0098411D" w:rsidRPr="0098411D" w:rsidRDefault="002D07D3" w:rsidP="002F6330">
            <w:pPr>
              <w:autoSpaceDE w:val="0"/>
              <w:autoSpaceDN w:val="0"/>
              <w:adjustRightInd w:val="0"/>
              <w:spacing w:after="0" w:line="240" w:lineRule="auto"/>
              <w:ind w:left="851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955C04C" wp14:editId="39BEE552">
                  <wp:extent cx="904461" cy="1152939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_V._Ezhov__Samye_znamenitye_zagovory_i_perevoroty_Rossii.jpeg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017" cy="115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8F2" w:rsidRPr="007E18F2" w:rsidTr="002F6330">
        <w:trPr>
          <w:trHeight w:val="1989"/>
        </w:trPr>
        <w:tc>
          <w:tcPr>
            <w:tcW w:w="11023" w:type="dxa"/>
            <w:tcBorders>
              <w:left w:val="nil"/>
              <w:bottom w:val="nil"/>
              <w:right w:val="nil"/>
            </w:tcBorders>
          </w:tcPr>
          <w:p w:rsidR="007E18F2" w:rsidRPr="006360A9" w:rsidRDefault="00B576CD" w:rsidP="006360A9">
            <w:pPr>
              <w:autoSpaceDE w:val="0"/>
              <w:autoSpaceDN w:val="0"/>
              <w:adjustRightInd w:val="0"/>
              <w:spacing w:after="0" w:line="240" w:lineRule="auto"/>
              <w:ind w:left="85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360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4.</w:t>
            </w:r>
            <w:r w:rsidR="007E18F2" w:rsidRPr="006360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Ежов, В. В. Самые знаменитые заговоры и перевороты России</w:t>
            </w:r>
            <w:r w:rsidR="007E18F2" w:rsidRPr="006360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/ В. В. Ежов. – Москва : Вече, 2003. - 416 с. - (Самые знаменитые). - Библиогр.: с. 411-412 Библиогр.: с. 411-412. - Содерж.: Древняя Русь ; Московское государство ; Российская империя ; Советский Союз. </w:t>
            </w:r>
          </w:p>
          <w:p w:rsidR="007E18F2" w:rsidRPr="006360A9" w:rsidRDefault="007E18F2" w:rsidP="00B576CD">
            <w:pPr>
              <w:autoSpaceDE w:val="0"/>
              <w:autoSpaceDN w:val="0"/>
              <w:adjustRightInd w:val="0"/>
              <w:spacing w:after="0" w:line="240" w:lineRule="auto"/>
              <w:ind w:left="85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360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История России - это история политических потрясений, утверждает В.В. Ежов, автор новой книги из серии «Самые знаменитые». И даже если оставить за рамками повествования три российские революции начала XX века, то перечень все равно получается внушительный. Распри древнерусских князей, катаклизмы смутного времени, соперничество Софьи и Петра I, дворцовые перевороты «осьмнадцатого столетия», подлое убийство Павла I, утопический порыв декабристов, злодейское покушение на Александра II Освободителя, смещение неугомонного «преобразователя» Никиты Хрущева, пресловутый август 91-го... В книге представлена галерея правителей России, в периоды владычества которых в стране зрели и происходили тайные заговоры и перевороты. И можем ли мы сегодня поставить на этом точку?.. </w:t>
            </w:r>
          </w:p>
          <w:p w:rsidR="00B576CD" w:rsidRDefault="00B576CD" w:rsidP="00B576CD">
            <w:pPr>
              <w:autoSpaceDE w:val="0"/>
              <w:autoSpaceDN w:val="0"/>
              <w:adjustRightInd w:val="0"/>
              <w:spacing w:after="0" w:line="240" w:lineRule="auto"/>
              <w:ind w:left="851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ED6101" w:rsidRPr="00ED6101" w:rsidRDefault="00ED6101" w:rsidP="008555F1">
            <w:pPr>
              <w:autoSpaceDE w:val="0"/>
              <w:autoSpaceDN w:val="0"/>
              <w:adjustRightInd w:val="0"/>
              <w:spacing w:after="0" w:line="240" w:lineRule="auto"/>
              <w:ind w:left="85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14F6CE9" wp14:editId="4F11FE29">
                  <wp:extent cx="815009" cy="1003852"/>
                  <wp:effectExtent l="0" t="0" r="4445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149_1.jpg"/>
                          <pic:cNvPicPr/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0" t="10941" r="18645" b="6333"/>
                          <a:stretch/>
                        </pic:blipFill>
                        <pic:spPr bwMode="auto">
                          <a:xfrm>
                            <a:off x="0" y="0"/>
                            <a:ext cx="815531" cy="1004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8F2" w:rsidRPr="006360A9" w:rsidRDefault="00B576CD" w:rsidP="006360A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5.</w:t>
      </w:r>
      <w:r w:rsidR="007E18F2" w:rsidRPr="006360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Лэннинг, М. Л. 100 великих полководцев </w:t>
      </w:r>
      <w:r w:rsidR="007E18F2" w:rsidRPr="006360A9">
        <w:rPr>
          <w:rFonts w:ascii="Times New Roman" w:hAnsi="Times New Roman" w:cs="Times New Roman"/>
          <w:color w:val="000000"/>
          <w:sz w:val="24"/>
          <w:szCs w:val="24"/>
        </w:rPr>
        <w:t xml:space="preserve">/ М. Л. </w:t>
      </w:r>
      <w:proofErr w:type="spellStart"/>
      <w:r w:rsidR="007E18F2" w:rsidRPr="006360A9">
        <w:rPr>
          <w:rFonts w:ascii="Times New Roman" w:hAnsi="Times New Roman" w:cs="Times New Roman"/>
          <w:color w:val="000000"/>
          <w:sz w:val="24"/>
          <w:szCs w:val="24"/>
        </w:rPr>
        <w:t>Лэннинг</w:t>
      </w:r>
      <w:proofErr w:type="spellEnd"/>
      <w:r w:rsidR="007E18F2" w:rsidRPr="006360A9">
        <w:rPr>
          <w:rFonts w:ascii="Times New Roman" w:hAnsi="Times New Roman" w:cs="Times New Roman"/>
          <w:color w:val="000000"/>
          <w:sz w:val="24"/>
          <w:szCs w:val="24"/>
        </w:rPr>
        <w:t>. - Москва</w:t>
      </w:r>
      <w:proofErr w:type="gramStart"/>
      <w:r w:rsidR="007E18F2" w:rsidRPr="006360A9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7E18F2" w:rsidRPr="006360A9">
        <w:rPr>
          <w:rFonts w:ascii="Times New Roman" w:hAnsi="Times New Roman" w:cs="Times New Roman"/>
          <w:color w:val="000000"/>
          <w:sz w:val="24"/>
          <w:szCs w:val="24"/>
        </w:rPr>
        <w:t xml:space="preserve"> Вече, 2000. - 480</w:t>
      </w:r>
      <w:r w:rsidR="006360A9" w:rsidRPr="006360A9">
        <w:rPr>
          <w:rFonts w:ascii="Times New Roman" w:hAnsi="Times New Roman" w:cs="Times New Roman"/>
          <w:color w:val="000000"/>
          <w:sz w:val="24"/>
          <w:szCs w:val="24"/>
        </w:rPr>
        <w:t xml:space="preserve"> с. - (100 великих) </w:t>
      </w:r>
    </w:p>
    <w:p w:rsidR="007D6D8B" w:rsidRPr="006360A9" w:rsidRDefault="007E18F2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6360A9">
        <w:rPr>
          <w:rFonts w:ascii="Times New Roman" w:hAnsi="Times New Roman" w:cs="Times New Roman"/>
          <w:iCs/>
          <w:color w:val="000000"/>
          <w:sz w:val="24"/>
          <w:szCs w:val="24"/>
        </w:rPr>
        <w:t>Серию "100 Великих" продолжает новая книга "100 великих полководцев", в которой собраны биографии военачальников, сыгравших решающую роль в военных событиях для своего времени и оказавших существенное влияние на ход истории в целом. Биографии, включенные в книгу, охватывают огромный временной промежуток более чем в две с половиной тысячи лет - от персидского царя Кира Великого до полководцев наших дней. Среди героев книги: Александр Мак</w:t>
      </w:r>
      <w:r w:rsidR="00B576CD" w:rsidRPr="006360A9">
        <w:rPr>
          <w:rFonts w:ascii="Times New Roman" w:hAnsi="Times New Roman" w:cs="Times New Roman"/>
          <w:iCs/>
          <w:color w:val="000000"/>
          <w:sz w:val="24"/>
          <w:szCs w:val="24"/>
        </w:rPr>
        <w:t>едонский, Ганнибал, Юлий Цезарь.</w:t>
      </w:r>
      <w:r w:rsidRPr="006360A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B576CD" w:rsidRPr="006360A9" w:rsidRDefault="00B576CD" w:rsidP="007E18F2">
      <w:pPr>
        <w:spacing w:after="0" w:line="240" w:lineRule="auto"/>
        <w:ind w:left="851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DA0E44" w:rsidRPr="006360A9" w:rsidRDefault="00497310" w:rsidP="00EF3741">
      <w:pPr>
        <w:pStyle w:val="Default"/>
        <w:ind w:left="851"/>
        <w:rPr>
          <w:color w:val="auto"/>
        </w:rPr>
      </w:pPr>
      <w:r w:rsidRPr="006360A9">
        <w:rPr>
          <w:noProof/>
          <w:color w:val="auto"/>
          <w:lang w:eastAsia="ru-RU"/>
        </w:rPr>
        <w:drawing>
          <wp:inline distT="0" distB="0" distL="0" distR="0" wp14:anchorId="0500D37A" wp14:editId="0BBD9457">
            <wp:extent cx="904461" cy="111318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aa7ffe2190be1160d0856a5b868c7862f5b422Max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598" cy="111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44" w:rsidRPr="006360A9" w:rsidRDefault="00B576CD" w:rsidP="006360A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="00DA0E44" w:rsidRPr="006360A9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6. </w:t>
      </w:r>
      <w:proofErr w:type="spellStart"/>
      <w:r w:rsidR="00DA0E44" w:rsidRPr="006360A9">
        <w:rPr>
          <w:rFonts w:ascii="Times New Roman" w:hAnsi="Times New Roman" w:cs="Times New Roman"/>
          <w:b/>
          <w:bCs/>
          <w:color w:val="000000"/>
          <w:sz w:val="24"/>
          <w:szCs w:val="28"/>
        </w:rPr>
        <w:t>Мусский</w:t>
      </w:r>
      <w:proofErr w:type="spellEnd"/>
      <w:r w:rsidR="00DA0E44" w:rsidRPr="006360A9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, И. А. Сто великих диктаторов </w:t>
      </w:r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/ И. А. </w:t>
      </w:r>
      <w:proofErr w:type="spellStart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>Мусский</w:t>
      </w:r>
      <w:proofErr w:type="spellEnd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>. - Москва</w:t>
      </w:r>
      <w:proofErr w:type="gramStart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 Вече, 2002. - 656 с. - (100 вели</w:t>
      </w:r>
      <w:r w:rsidR="006360A9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ких). - </w:t>
      </w:r>
      <w:proofErr w:type="spellStart"/>
      <w:r w:rsidR="006360A9" w:rsidRPr="006360A9">
        <w:rPr>
          <w:rFonts w:ascii="Times New Roman" w:hAnsi="Times New Roman" w:cs="Times New Roman"/>
          <w:color w:val="000000"/>
          <w:sz w:val="24"/>
          <w:szCs w:val="28"/>
        </w:rPr>
        <w:t>Библиогр</w:t>
      </w:r>
      <w:proofErr w:type="spellEnd"/>
      <w:r w:rsidR="006360A9" w:rsidRPr="006360A9">
        <w:rPr>
          <w:rFonts w:ascii="Times New Roman" w:hAnsi="Times New Roman" w:cs="Times New Roman"/>
          <w:color w:val="000000"/>
          <w:sz w:val="24"/>
          <w:szCs w:val="28"/>
        </w:rPr>
        <w:t>.</w:t>
      </w:r>
      <w:proofErr w:type="gramStart"/>
      <w:r w:rsidR="006360A9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6360A9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 с. 648-651 </w:t>
      </w:r>
    </w:p>
    <w:p w:rsidR="007D6D8B" w:rsidRPr="006360A9" w:rsidRDefault="00DA0E44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Cs/>
          <w:color w:val="000000"/>
          <w:sz w:val="24"/>
          <w:szCs w:val="28"/>
        </w:rPr>
      </w:pPr>
      <w:r w:rsidRPr="006360A9">
        <w:rPr>
          <w:rFonts w:ascii="Times New Roman" w:hAnsi="Times New Roman" w:cs="Times New Roman"/>
          <w:iCs/>
          <w:color w:val="000000"/>
          <w:sz w:val="24"/>
          <w:szCs w:val="28"/>
        </w:rPr>
        <w:t xml:space="preserve">«100 великих диктаторов» - новая книга популярной серии, открывающей перед читателями яркую палитру событий и портретов выдающихся деятелей мировой истории. Среди героев этой книги читатели встретят Цезаря, Калигулу, Нерона, Чингисхана, Ивана Грозного, Петра Великого, Робеспьера, Сталина и многих других диктаторов и тиранов, оставивших после себя наряду с победами и достижениями кровавый след... </w:t>
      </w:r>
    </w:p>
    <w:p w:rsidR="00B576CD" w:rsidRPr="008555F1" w:rsidRDefault="00B576CD" w:rsidP="00DA0E44">
      <w:pPr>
        <w:spacing w:after="0" w:line="240" w:lineRule="auto"/>
        <w:ind w:left="851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7D6D8B" w:rsidRPr="008555F1" w:rsidRDefault="00497310" w:rsidP="007D6D8B">
      <w:pPr>
        <w:spacing w:after="0" w:line="240" w:lineRule="auto"/>
        <w:ind w:left="851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555F1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B1F99F1" wp14:editId="16618846">
            <wp:extent cx="884583" cy="1232452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169871_100-velikih-diplomatov-veche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72" cy="123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44" w:rsidRPr="006360A9" w:rsidRDefault="00B576CD" w:rsidP="006360A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360A9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     </w:t>
      </w:r>
      <w:r w:rsidR="00DA0E44" w:rsidRPr="006360A9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7. </w:t>
      </w:r>
      <w:proofErr w:type="spellStart"/>
      <w:r w:rsidR="00DA0E44" w:rsidRPr="006360A9">
        <w:rPr>
          <w:rFonts w:ascii="Times New Roman" w:hAnsi="Times New Roman" w:cs="Times New Roman"/>
          <w:b/>
          <w:bCs/>
          <w:color w:val="000000"/>
          <w:sz w:val="24"/>
          <w:szCs w:val="28"/>
        </w:rPr>
        <w:t>Мусский</w:t>
      </w:r>
      <w:proofErr w:type="spellEnd"/>
      <w:r w:rsidR="00DA0E44" w:rsidRPr="006360A9">
        <w:rPr>
          <w:rFonts w:ascii="Times New Roman" w:hAnsi="Times New Roman" w:cs="Times New Roman"/>
          <w:b/>
          <w:bCs/>
          <w:color w:val="000000"/>
          <w:sz w:val="24"/>
          <w:szCs w:val="28"/>
        </w:rPr>
        <w:t>, И. А</w:t>
      </w:r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. </w:t>
      </w:r>
      <w:r w:rsidR="00DA0E44" w:rsidRPr="006360A9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Сто великих дипломатов </w:t>
      </w:r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/ И. А. </w:t>
      </w:r>
      <w:proofErr w:type="spellStart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>Мусский</w:t>
      </w:r>
      <w:proofErr w:type="spellEnd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>. – Москва</w:t>
      </w:r>
      <w:proofErr w:type="gramStart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 Вече, </w:t>
      </w:r>
      <w:r w:rsidR="006360A9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2002. - 608 с. - (100 великих) </w:t>
      </w:r>
    </w:p>
    <w:p w:rsidR="007D6D8B" w:rsidRPr="006360A9" w:rsidRDefault="00B576CD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Cs/>
          <w:color w:val="000000"/>
          <w:sz w:val="24"/>
          <w:szCs w:val="26"/>
        </w:rPr>
      </w:pPr>
      <w:r w:rsidRPr="006360A9">
        <w:rPr>
          <w:rFonts w:ascii="Palatino Linotype" w:hAnsi="Palatino Linotype" w:cs="Palatino Linotype"/>
          <w:iCs/>
          <w:color w:val="000000"/>
          <w:sz w:val="24"/>
          <w:szCs w:val="26"/>
        </w:rPr>
        <w:t xml:space="preserve">   </w:t>
      </w:r>
      <w:r w:rsidR="00DA0E44" w:rsidRPr="006360A9">
        <w:rPr>
          <w:rFonts w:ascii="Times New Roman" w:hAnsi="Times New Roman" w:cs="Times New Roman"/>
          <w:iCs/>
          <w:color w:val="000000"/>
          <w:sz w:val="24"/>
          <w:szCs w:val="26"/>
        </w:rPr>
        <w:t xml:space="preserve">Очередная книга из серии «100 великих» рассказывает о самых известных и удачливых дипломатах всех времен и народов. Перед читателем пройдет яркая портретная галерея профессионалов - от Перикла до президента Рузвельта, от Сигизмунда </w:t>
      </w:r>
      <w:proofErr w:type="spellStart"/>
      <w:r w:rsidR="00DA0E44" w:rsidRPr="006360A9">
        <w:rPr>
          <w:rFonts w:ascii="Times New Roman" w:hAnsi="Times New Roman" w:cs="Times New Roman"/>
          <w:iCs/>
          <w:color w:val="000000"/>
          <w:sz w:val="24"/>
          <w:szCs w:val="26"/>
        </w:rPr>
        <w:t>Герберштейна</w:t>
      </w:r>
      <w:proofErr w:type="spellEnd"/>
      <w:r w:rsidR="00DA0E44" w:rsidRPr="006360A9">
        <w:rPr>
          <w:rFonts w:ascii="Times New Roman" w:hAnsi="Times New Roman" w:cs="Times New Roman"/>
          <w:iCs/>
          <w:color w:val="000000"/>
          <w:sz w:val="24"/>
          <w:szCs w:val="26"/>
        </w:rPr>
        <w:t xml:space="preserve"> до Александры Коллонтай, от князя Горчакова до графа </w:t>
      </w:r>
      <w:proofErr w:type="spellStart"/>
      <w:r w:rsidR="00DA0E44" w:rsidRPr="006360A9">
        <w:rPr>
          <w:rFonts w:ascii="Times New Roman" w:hAnsi="Times New Roman" w:cs="Times New Roman"/>
          <w:iCs/>
          <w:color w:val="000000"/>
          <w:sz w:val="24"/>
          <w:szCs w:val="26"/>
        </w:rPr>
        <w:t>Чиано</w:t>
      </w:r>
      <w:proofErr w:type="spellEnd"/>
      <w:r w:rsidR="00DA0E44" w:rsidRPr="006360A9">
        <w:rPr>
          <w:rFonts w:ascii="Times New Roman" w:hAnsi="Times New Roman" w:cs="Times New Roman"/>
          <w:iCs/>
          <w:color w:val="000000"/>
          <w:sz w:val="24"/>
          <w:szCs w:val="26"/>
        </w:rPr>
        <w:t xml:space="preserve"> (зятя Муссолини). Кроме того, полагает автор, государственные деятели, политики, правители часто </w:t>
      </w:r>
      <w:proofErr w:type="gramStart"/>
      <w:r w:rsidR="00DA0E44" w:rsidRPr="006360A9">
        <w:rPr>
          <w:rFonts w:ascii="Times New Roman" w:hAnsi="Times New Roman" w:cs="Times New Roman"/>
          <w:iCs/>
          <w:color w:val="000000"/>
          <w:sz w:val="24"/>
          <w:szCs w:val="26"/>
        </w:rPr>
        <w:t>обнаруживают</w:t>
      </w:r>
      <w:proofErr w:type="gramEnd"/>
      <w:r w:rsidR="00DA0E44" w:rsidRPr="006360A9">
        <w:rPr>
          <w:rFonts w:ascii="Times New Roman" w:hAnsi="Times New Roman" w:cs="Times New Roman"/>
          <w:iCs/>
          <w:color w:val="000000"/>
          <w:sz w:val="24"/>
          <w:szCs w:val="26"/>
        </w:rPr>
        <w:t xml:space="preserve"> куда больший дипломатический талант, нежели карьерные дипломаты, например Иван III, Генрих IV, Людовик XI, Наполеон, Петр I... Они держали в своих руках все нити международных отношений, войны и мира, умело сочетали в своей политике дипломатические и военные методы. </w:t>
      </w:r>
    </w:p>
    <w:p w:rsidR="00B576CD" w:rsidRDefault="00B576CD" w:rsidP="00DA0E44">
      <w:pPr>
        <w:spacing w:after="0" w:line="240" w:lineRule="auto"/>
        <w:ind w:left="851"/>
        <w:rPr>
          <w:rFonts w:ascii="Palatino Linotype" w:hAnsi="Palatino Linotype" w:cs="Palatino Linotype"/>
          <w:i/>
          <w:iCs/>
          <w:color w:val="000000"/>
          <w:sz w:val="26"/>
          <w:szCs w:val="26"/>
        </w:rPr>
      </w:pPr>
    </w:p>
    <w:p w:rsidR="00DA0E44" w:rsidRPr="00DA0E44" w:rsidRDefault="00497310" w:rsidP="00DA0E44">
      <w:pPr>
        <w:pStyle w:val="Default"/>
        <w:ind w:left="851"/>
        <w:rPr>
          <w:rFonts w:ascii="Palatino Linotype" w:hAnsi="Palatino Linotype" w:cstheme="minorBidi"/>
          <w:color w:val="auto"/>
        </w:rPr>
      </w:pPr>
      <w:r>
        <w:rPr>
          <w:rFonts w:ascii="Palatino Linotype" w:hAnsi="Palatino Linotype" w:cstheme="minorBidi"/>
          <w:noProof/>
          <w:color w:val="auto"/>
          <w:lang w:eastAsia="ru-RU"/>
        </w:rPr>
        <w:drawing>
          <wp:inline distT="0" distB="0" distL="0" distR="0">
            <wp:extent cx="884583" cy="113306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120682-avtor-petr-i-pavlenko-nikolay-ivanovich-65120682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603" cy="113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30" w:rsidRPr="006360A9" w:rsidRDefault="00B576CD" w:rsidP="006360A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360A9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     </w:t>
      </w:r>
      <w:r w:rsidR="00DA0E44" w:rsidRPr="006360A9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8. Павленко, Н. И. Петр I </w:t>
      </w:r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>/ Н. И. Павленко. - [6-е изд.]. - Москва</w:t>
      </w:r>
      <w:proofErr w:type="gramStart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 Молодая гвардия, 2005. - 426, [2] с., [16] л. ил</w:t>
      </w:r>
      <w:proofErr w:type="gramStart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., </w:t>
      </w:r>
      <w:proofErr w:type="spellStart"/>
      <w:proofErr w:type="gramEnd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>портр</w:t>
      </w:r>
      <w:proofErr w:type="spellEnd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>. - (Жизнь замечательных людей</w:t>
      </w:r>
      <w:proofErr w:type="gramStart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 ЖЗЛ : сер</w:t>
      </w:r>
      <w:proofErr w:type="gramStart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>.</w:t>
      </w:r>
      <w:proofErr w:type="gramEnd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proofErr w:type="gramStart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>б</w:t>
      </w:r>
      <w:proofErr w:type="gramEnd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>иогр</w:t>
      </w:r>
      <w:proofErr w:type="spellEnd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. : </w:t>
      </w:r>
      <w:proofErr w:type="spellStart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>осн</w:t>
      </w:r>
      <w:proofErr w:type="spellEnd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. в 1890 г. Ф. Павленковым и </w:t>
      </w:r>
      <w:proofErr w:type="spellStart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>продолж</w:t>
      </w:r>
      <w:proofErr w:type="spellEnd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. в 1933 г. М. Горьким ; </w:t>
      </w:r>
      <w:proofErr w:type="spellStart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>вып</w:t>
      </w:r>
      <w:proofErr w:type="spellEnd"/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>. 1127 (927)). - ISBN 5-235-02794-9</w:t>
      </w:r>
      <w:r w:rsidR="002F6330" w:rsidRPr="006360A9">
        <w:rPr>
          <w:rFonts w:ascii="Times New Roman" w:hAnsi="Times New Roman" w:cs="Times New Roman"/>
          <w:color w:val="000000"/>
          <w:sz w:val="24"/>
          <w:szCs w:val="28"/>
        </w:rPr>
        <w:t>.</w:t>
      </w:r>
      <w:r w:rsidR="00DA0E44"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6360A9">
        <w:rPr>
          <w:rFonts w:ascii="Times New Roman" w:hAnsi="Times New Roman" w:cs="Times New Roman"/>
          <w:color w:val="000000"/>
          <w:sz w:val="24"/>
          <w:szCs w:val="28"/>
        </w:rPr>
        <w:tab/>
      </w:r>
    </w:p>
    <w:p w:rsidR="00DA0E44" w:rsidRPr="006360A9" w:rsidRDefault="00DA0E44" w:rsidP="00B576CD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360A9">
        <w:rPr>
          <w:rFonts w:ascii="Times New Roman" w:hAnsi="Times New Roman" w:cs="Times New Roman"/>
          <w:color w:val="000000"/>
          <w:sz w:val="24"/>
          <w:szCs w:val="28"/>
        </w:rPr>
        <w:t xml:space="preserve">Прил.: Историческое значение преобразований Петра I: с. 420-425. Основные даты жизни и деятельности Петра Первого: с. 426-427 </w:t>
      </w:r>
    </w:p>
    <w:p w:rsidR="00DA0E44" w:rsidRPr="006360A9" w:rsidRDefault="00DA0E44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Cs/>
          <w:color w:val="000000"/>
          <w:sz w:val="24"/>
          <w:szCs w:val="28"/>
        </w:rPr>
      </w:pPr>
      <w:r w:rsidRPr="006360A9">
        <w:rPr>
          <w:rFonts w:ascii="Times New Roman" w:hAnsi="Times New Roman" w:cs="Times New Roman"/>
          <w:iCs/>
          <w:color w:val="000000"/>
          <w:sz w:val="24"/>
          <w:szCs w:val="28"/>
        </w:rPr>
        <w:t xml:space="preserve">Биография Петра Великого, принадлежащая перу крупнейшего отечественного историка Н.И. Павленко, по праву признана классикой биографического жанра. Она написана на строго документальной основе, в то же время читается на одном дыхании, подобно добротному историческому роману. Книга дает ответ на вопрос: благом или трагедией для России стали его знаменитые преобразования? Настоящее издание </w:t>
      </w:r>
      <w:proofErr w:type="gramStart"/>
      <w:r w:rsidRPr="006360A9">
        <w:rPr>
          <w:rFonts w:ascii="Times New Roman" w:hAnsi="Times New Roman" w:cs="Times New Roman"/>
          <w:iCs/>
          <w:color w:val="000000"/>
          <w:sz w:val="24"/>
          <w:szCs w:val="28"/>
        </w:rPr>
        <w:t>значительно переработано</w:t>
      </w:r>
      <w:proofErr w:type="gramEnd"/>
      <w:r w:rsidRPr="006360A9">
        <w:rPr>
          <w:rFonts w:ascii="Times New Roman" w:hAnsi="Times New Roman" w:cs="Times New Roman"/>
          <w:iCs/>
          <w:color w:val="000000"/>
          <w:sz w:val="24"/>
          <w:szCs w:val="28"/>
        </w:rPr>
        <w:t xml:space="preserve"> автором, а также дополнено новой главой - "Образ Петра в представлениях современников" и очерком "Историческое значение преобразований Петра". </w:t>
      </w:r>
    </w:p>
    <w:p w:rsidR="00B576CD" w:rsidRPr="00DA0E44" w:rsidRDefault="00B576CD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A0E44" w:rsidRDefault="00DA0E44" w:rsidP="00DA0E44">
      <w:pPr>
        <w:spacing w:after="0" w:line="240" w:lineRule="auto"/>
        <w:ind w:left="851"/>
        <w:rPr>
          <w:rFonts w:ascii="Palatino Linotype" w:hAnsi="Palatino Linotype" w:cs="Palatino Linotype"/>
          <w:i/>
          <w:iCs/>
          <w:color w:val="000000"/>
          <w:sz w:val="26"/>
          <w:szCs w:val="26"/>
        </w:rPr>
      </w:pPr>
      <w:r>
        <w:rPr>
          <w:rFonts w:ascii="Palatino Linotype" w:hAnsi="Palatino Linotype" w:cs="Palatino Linotype"/>
          <w:i/>
          <w:i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023730" cy="126227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27"/>
                    <a:stretch/>
                  </pic:blipFill>
                  <pic:spPr bwMode="auto">
                    <a:xfrm>
                      <a:off x="0" y="0"/>
                      <a:ext cx="1023799" cy="12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E44" w:rsidRPr="0087257A" w:rsidRDefault="00B576CD" w:rsidP="006360A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       </w:t>
      </w:r>
      <w:r w:rsidR="00DA0E44"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9. Павленко, Н. И. Петр Первый и его время </w:t>
      </w:r>
      <w:r w:rsidR="00DA0E44" w:rsidRPr="0087257A">
        <w:rPr>
          <w:rFonts w:ascii="Times New Roman" w:hAnsi="Times New Roman" w:cs="Times New Roman"/>
          <w:color w:val="000000"/>
          <w:sz w:val="24"/>
          <w:szCs w:val="28"/>
        </w:rPr>
        <w:t>/ Н. И. Павленко. - Москва</w:t>
      </w:r>
      <w:proofErr w:type="gramStart"/>
      <w:r w:rsidR="00DA0E44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DA0E44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Дрофа, 2004. - 224 с.: ил. - (За</w:t>
      </w:r>
      <w:r w:rsidR="006360A9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страницами школьного учебника)</w:t>
      </w:r>
    </w:p>
    <w:p w:rsidR="00DA0E44" w:rsidRPr="0087257A" w:rsidRDefault="00DA0E44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>В книге из серии "За страницами школьного учебника" повествуется о Петре Великом - его личности, деяниях, неудачах и успехах на фоне социально-экономической и общественно-политической жизни того времени. Книга рассчитана на учащихся старших классов. Она может быть использована в качестве дополнительного материала при изучении истории России начала XVIII века</w:t>
      </w:r>
      <w:r w:rsidR="00B576CD"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>.</w:t>
      </w:r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 xml:space="preserve"> </w:t>
      </w:r>
    </w:p>
    <w:p w:rsidR="00B576CD" w:rsidRPr="002F6330" w:rsidRDefault="00B576CD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A0E44" w:rsidRDefault="00497310" w:rsidP="00DA0E44">
      <w:pPr>
        <w:spacing w:after="0" w:line="240" w:lineRule="auto"/>
        <w:ind w:left="851"/>
        <w:rPr>
          <w:rFonts w:ascii="Palatino Linotype" w:hAnsi="Palatino Linotype" w:cs="Palatino Linotype"/>
          <w:i/>
          <w:iCs/>
          <w:color w:val="000000"/>
          <w:sz w:val="26"/>
          <w:szCs w:val="26"/>
        </w:rPr>
      </w:pPr>
      <w:r>
        <w:rPr>
          <w:rFonts w:ascii="Palatino Linotype" w:hAnsi="Palatino Linotype" w:cs="Palatino Linotype"/>
          <w:i/>
          <w:i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834887" cy="1252330"/>
            <wp:effectExtent l="0" t="0" r="381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d67bf3ae50bc39bb3e30ec821c1a1d.jpg"/>
                    <pic:cNvPicPr/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8" t="3152" r="11604" b="3868"/>
                    <a:stretch/>
                  </pic:blipFill>
                  <pic:spPr bwMode="auto">
                    <a:xfrm>
                      <a:off x="0" y="0"/>
                      <a:ext cx="834106" cy="125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7AC" w:rsidRPr="0087257A" w:rsidRDefault="00B576CD" w:rsidP="006360A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Pr="008725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217AC"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10. Петр Великий. </w:t>
      </w:r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Меншиков. Воронцовы. Дашкова. Сперанский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[</w:t>
      </w:r>
      <w:proofErr w:type="spell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биогр</w:t>
      </w:r>
      <w:proofErr w:type="spell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. очерки]. – Санкт-Петербург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ЛИО Редактор, 1995. - 414 с. - (Жизнь замечательных людей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ЖЗЛ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биографиче</w:t>
      </w:r>
      <w:r w:rsidR="006360A9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ская библиотека Ф. Павленкова) </w:t>
      </w:r>
    </w:p>
    <w:p w:rsidR="00B576CD" w:rsidRPr="0087257A" w:rsidRDefault="00A217AC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Cs/>
          <w:color w:val="000000"/>
          <w:sz w:val="24"/>
          <w:szCs w:val="28"/>
        </w:rPr>
      </w:pPr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>Переиздание книг о жизни знаменитых российских государственных деятелях из биографической библиотеки Ф.Ф. Павленкова "Жизнь замечательных людей", выпускавшейся в России в конце XIX - начале XX века. Текст печатается в новой орфографии. В необходимых случаях изменены написания имен и географических названий</w:t>
      </w:r>
      <w:r w:rsidR="00B576CD"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>.</w:t>
      </w:r>
    </w:p>
    <w:p w:rsidR="00B576CD" w:rsidRDefault="00B576CD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A217AC" w:rsidRPr="002F6330" w:rsidRDefault="00A217AC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2F633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6B376ED4" wp14:editId="48A3BBAB">
            <wp:extent cx="864704" cy="124239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4"/>
                    <a:stretch/>
                  </pic:blipFill>
                  <pic:spPr bwMode="auto">
                    <a:xfrm>
                      <a:off x="0" y="0"/>
                      <a:ext cx="864672" cy="124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6CD" w:rsidRPr="0087257A" w:rsidRDefault="00B576CD" w:rsidP="006360A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     </w:t>
      </w:r>
      <w:r w:rsidR="00A217AC"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>11. Пушкин, А. С. Полное собрание сочинений</w:t>
      </w:r>
      <w:proofErr w:type="gramStart"/>
      <w:r w:rsidR="00A217AC"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: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A217AC"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>Т. 10. История Петра</w:t>
      </w:r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. Записки Моро-д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е-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Бразе</w:t>
      </w:r>
      <w:proofErr w:type="spell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. Заметки о Камчатке / Пушкин ; ред. ком.: [Максим Горький и др.]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;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Акад. наук СССР ; [ред. П. С. Попов и др.]. - Москва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Издательство Академии наук СССР, 1938. - 568 c., [6] л. ил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., </w:t>
      </w:r>
      <w:proofErr w:type="spellStart"/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портр</w:t>
      </w:r>
      <w:proofErr w:type="spell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. - </w:t>
      </w:r>
      <w:proofErr w:type="spell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Алф</w:t>
      </w:r>
      <w:proofErr w:type="spell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. указ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.: 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с. 507-567 </w:t>
      </w:r>
      <w:r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. </w:t>
      </w:r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На </w:t>
      </w:r>
      <w:proofErr w:type="spell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авантит</w:t>
      </w:r>
      <w:proofErr w:type="spell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.: 1837-1937 </w:t>
      </w:r>
    </w:p>
    <w:p w:rsidR="00DA0E44" w:rsidRDefault="00A217AC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 xml:space="preserve">Настоящий том в основной своей части заключает тексты, впервые публикуемые. Подготовительные работы Пушкина к Истории Петра до Октябрьской революции были известны в самой незначительной доле: кроме отдельных цитат, из тридцати одной тетради Пушкина были опубликованы (по копиям) всего одна тетрадь и два отрывка из двух других тетрадей. Переводы иноязычных текстов, относящихся к Истории Петра, сделаны П.С. Поповым. Редактор тома - М.А. </w:t>
      </w:r>
      <w:proofErr w:type="spellStart"/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>Цявловский</w:t>
      </w:r>
      <w:proofErr w:type="spellEnd"/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>. Контрольный рецензент - В.В. Виноградов</w:t>
      </w:r>
      <w:r w:rsidRPr="002F633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</w:p>
    <w:p w:rsidR="00B576CD" w:rsidRPr="002F6330" w:rsidRDefault="00B576CD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A217AC" w:rsidRPr="002F6330" w:rsidRDefault="00A217AC" w:rsidP="00A217AC">
      <w:pPr>
        <w:spacing w:after="0" w:line="240" w:lineRule="auto"/>
        <w:ind w:left="851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F633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492DD1D8" wp14:editId="7DD82767">
            <wp:extent cx="864704" cy="118275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03"/>
                    <a:stretch/>
                  </pic:blipFill>
                  <pic:spPr bwMode="auto">
                    <a:xfrm>
                      <a:off x="0" y="0"/>
                      <a:ext cx="864805" cy="11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7AC" w:rsidRPr="0087257A" w:rsidRDefault="00B576CD" w:rsidP="0087257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     </w:t>
      </w:r>
      <w:r w:rsidR="001D17A2"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>1</w:t>
      </w:r>
      <w:r w:rsidR="00A217AC"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2. </w:t>
      </w:r>
      <w:proofErr w:type="spellStart"/>
      <w:r w:rsidR="00A217AC"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>Пыляев</w:t>
      </w:r>
      <w:proofErr w:type="spellEnd"/>
      <w:r w:rsidR="00A217AC"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>, М. И</w:t>
      </w:r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. </w:t>
      </w:r>
      <w:r w:rsidR="00A217AC"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>Старый Петербург</w:t>
      </w:r>
      <w:proofErr w:type="gramStart"/>
      <w:r w:rsidR="00A217AC"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: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рассказы из былой жизни столицы / М. И. </w:t>
      </w:r>
      <w:proofErr w:type="spell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Пыляев</w:t>
      </w:r>
      <w:proofErr w:type="spell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. - </w:t>
      </w:r>
      <w:proofErr w:type="spell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Репр</w:t>
      </w:r>
      <w:proofErr w:type="spell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. воспроизведение изд. А. С. Суворина. - Москва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Совместное советско-финское предприятие "ИКПА", 1990. - 496, [10] с.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ил. - </w:t>
      </w:r>
      <w:proofErr w:type="spell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Библиогр</w:t>
      </w:r>
      <w:proofErr w:type="spell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. в примеч.: с. 463-475. - Указ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.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л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ич</w:t>
      </w:r>
      <w:proofErr w:type="spell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. имен, местностей, здани</w:t>
      </w:r>
      <w:r w:rsidR="0087257A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й и проч., гравюр: с. 477-496. </w:t>
      </w:r>
    </w:p>
    <w:p w:rsidR="00A217AC" w:rsidRPr="0087257A" w:rsidRDefault="00A217AC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Cs/>
          <w:color w:val="000000"/>
          <w:sz w:val="24"/>
          <w:szCs w:val="28"/>
        </w:rPr>
      </w:pPr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 xml:space="preserve">"Старый Петербург", как и многие другие сочинения </w:t>
      </w:r>
      <w:proofErr w:type="spellStart"/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>Пыляева</w:t>
      </w:r>
      <w:proofErr w:type="spellEnd"/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 xml:space="preserve">, заслуживает быть названным лучшим в жанре историко-художественного осмысления русской культуры во всех её проявлениях. Эта книга была популярна у современников рубежа XX века. Не утратил к ней интерес и читатель нашего времени. У </w:t>
      </w:r>
      <w:proofErr w:type="spellStart"/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>Пыляева</w:t>
      </w:r>
      <w:proofErr w:type="spellEnd"/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 xml:space="preserve"> Петербург предстаёт не грандиозным монолитом - живыми картинами Петербургской жизни автор вырисовывает душу города. </w:t>
      </w:r>
    </w:p>
    <w:p w:rsidR="00B576CD" w:rsidRPr="00B576CD" w:rsidRDefault="00B576CD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A217AC" w:rsidRPr="001D17A2" w:rsidRDefault="00A217AC" w:rsidP="00A217AC">
      <w:pPr>
        <w:spacing w:after="0" w:line="240" w:lineRule="auto"/>
        <w:ind w:left="851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D17A2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9D49B8E" wp14:editId="3C603C6D">
            <wp:extent cx="854765" cy="1262269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89"/>
                    <a:stretch/>
                  </pic:blipFill>
                  <pic:spPr bwMode="auto">
                    <a:xfrm>
                      <a:off x="0" y="0"/>
                      <a:ext cx="854829" cy="126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7AC" w:rsidRPr="0087257A" w:rsidRDefault="00B576CD" w:rsidP="0087257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       </w:t>
      </w:r>
      <w:r w:rsidR="00A217AC"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13. Рыжов, К. В. Сто великих монархов </w:t>
      </w:r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/ К. В. Рыжов. - Москва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Вече, </w:t>
      </w:r>
      <w:r w:rsidR="0087257A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2006. - 480 с. - (100 великих) </w:t>
      </w:r>
    </w:p>
    <w:p w:rsidR="00B576CD" w:rsidRPr="0087257A" w:rsidRDefault="00A217AC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Cs/>
          <w:color w:val="000000"/>
          <w:sz w:val="24"/>
          <w:szCs w:val="28"/>
        </w:rPr>
      </w:pPr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>Автор этой книги справедливо полагает, что "интерес к судьбам сильных мира сего и, прежде всего, к жизни монархов, всегда был, есть и будет". Вот только выбрать из них сто великих весьма непросто. В этой книге вы прочитаете не только о тех правителях, чье величие признано всем миром, не только о святых и победоносных владыках, но и о жестоких тиранах и даже о монархах, снискавших славу авантюристов и, тем не менее, оставивших в истории неизгладимый след.</w:t>
      </w:r>
    </w:p>
    <w:p w:rsidR="00DA0E44" w:rsidRPr="0087257A" w:rsidRDefault="00A217AC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Cs/>
          <w:color w:val="000000"/>
          <w:sz w:val="24"/>
          <w:szCs w:val="28"/>
        </w:rPr>
      </w:pPr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 xml:space="preserve"> </w:t>
      </w:r>
    </w:p>
    <w:p w:rsidR="00A217AC" w:rsidRPr="00F323DD" w:rsidRDefault="00A217AC" w:rsidP="00F323DD">
      <w:pPr>
        <w:spacing w:after="0" w:line="240" w:lineRule="auto"/>
        <w:ind w:left="851"/>
        <w:rPr>
          <w:rFonts w:ascii="Palatino Linotype" w:hAnsi="Palatino Linotype" w:cs="Palatino Linotype"/>
          <w:i/>
          <w:iCs/>
          <w:color w:val="000000"/>
          <w:sz w:val="26"/>
          <w:szCs w:val="26"/>
        </w:rPr>
      </w:pPr>
      <w:r>
        <w:rPr>
          <w:rFonts w:ascii="Palatino Linotype" w:hAnsi="Palatino Linotype" w:cs="Palatino Linotype"/>
          <w:i/>
          <w:iCs/>
          <w:noProof/>
          <w:color w:val="000000"/>
          <w:sz w:val="26"/>
          <w:szCs w:val="26"/>
          <w:lang w:eastAsia="ru-RU"/>
        </w:rPr>
        <w:drawing>
          <wp:inline distT="0" distB="0" distL="0" distR="0" wp14:anchorId="391DA678" wp14:editId="41881220">
            <wp:extent cx="815009" cy="1351721"/>
            <wp:effectExtent l="0" t="0" r="444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16"/>
                    <a:stretch/>
                  </pic:blipFill>
                  <pic:spPr bwMode="auto">
                    <a:xfrm>
                      <a:off x="0" y="0"/>
                      <a:ext cx="815104" cy="13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7AC" w:rsidRPr="0087257A" w:rsidRDefault="00B576CD" w:rsidP="0087257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76CD">
        <w:rPr>
          <w:rFonts w:ascii="Times New Roman" w:hAnsi="Times New Roman" w:cs="Times New Roman"/>
          <w:b/>
          <w:bCs/>
          <w:color w:val="000000"/>
          <w:sz w:val="28"/>
          <w:szCs w:val="26"/>
        </w:rPr>
        <w:t xml:space="preserve">          </w:t>
      </w:r>
      <w:r w:rsidR="00A217AC" w:rsidRPr="008725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14. Рыжов, К. В</w:t>
      </w:r>
      <w:r w:rsidR="00A217AC" w:rsidRPr="0087257A">
        <w:rPr>
          <w:rFonts w:ascii="Times New Roman" w:hAnsi="Times New Roman" w:cs="Times New Roman"/>
          <w:color w:val="000000"/>
          <w:sz w:val="24"/>
          <w:szCs w:val="24"/>
        </w:rPr>
        <w:t>. Сто великих россиян / К. В. Рыжов. – Москва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4"/>
        </w:rPr>
        <w:t xml:space="preserve"> Вече, 2</w:t>
      </w:r>
      <w:r w:rsidR="0087257A" w:rsidRPr="0087257A">
        <w:rPr>
          <w:rFonts w:ascii="Times New Roman" w:hAnsi="Times New Roman" w:cs="Times New Roman"/>
          <w:color w:val="000000"/>
          <w:sz w:val="24"/>
          <w:szCs w:val="24"/>
        </w:rPr>
        <w:t xml:space="preserve">002. - 656 с. - (100 великих). </w:t>
      </w:r>
    </w:p>
    <w:p w:rsidR="00B576CD" w:rsidRPr="0087257A" w:rsidRDefault="00A217AC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7257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 книге историка К.В. Рыжова собраны жизнеописания ста великих россиян — от князей Олега и Владимира Святого до Юрия Гагарина и Сергея Бондарчука. </w:t>
      </w:r>
      <w:proofErr w:type="gramStart"/>
      <w:r w:rsidRPr="0087257A">
        <w:rPr>
          <w:rFonts w:ascii="Times New Roman" w:hAnsi="Times New Roman" w:cs="Times New Roman"/>
          <w:iCs/>
          <w:color w:val="000000"/>
          <w:sz w:val="24"/>
          <w:szCs w:val="24"/>
        </w:rPr>
        <w:t>Биографии политиков, военачальников, деятелей церкви, художников, писателей, путешественников, ученых, изобретателей, реформаторов и революционеров представлены достаточно объективно.</w:t>
      </w:r>
      <w:proofErr w:type="gramEnd"/>
      <w:r w:rsidRPr="0087257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Автор стремится подняться над партийными пристрастиями, над частностями, уйти от упрощенного черно-белого видения мира. Концепция книги такова: прошлое следует принимать целиком, ничего</w:t>
      </w:r>
      <w:r w:rsidRPr="0087257A">
        <w:rPr>
          <w:rFonts w:ascii="Palatino Linotype" w:hAnsi="Palatino Linotype" w:cs="Palatino Linotype"/>
          <w:iCs/>
          <w:color w:val="000000"/>
          <w:sz w:val="24"/>
          <w:szCs w:val="24"/>
        </w:rPr>
        <w:t xml:space="preserve"> </w:t>
      </w:r>
      <w:r w:rsidRPr="0087257A">
        <w:rPr>
          <w:rFonts w:ascii="Times New Roman" w:hAnsi="Times New Roman" w:cs="Times New Roman"/>
          <w:iCs/>
          <w:color w:val="000000"/>
          <w:sz w:val="24"/>
          <w:szCs w:val="24"/>
        </w:rPr>
        <w:t>из него не вымарывая, ничего в нем не отторгая и не приклеивая никаких ярлыков. Ведь наше историческое зрение — это главный инструмент осмысления настоящего.</w:t>
      </w:r>
    </w:p>
    <w:p w:rsidR="005B0761" w:rsidRPr="001D17A2" w:rsidRDefault="00A217AC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D17A2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</w:p>
    <w:p w:rsidR="00A217AC" w:rsidRPr="0087257A" w:rsidRDefault="00F323DD" w:rsidP="0087257A">
      <w:pPr>
        <w:spacing w:after="0" w:line="240" w:lineRule="auto"/>
        <w:ind w:left="851"/>
        <w:jc w:val="both"/>
        <w:rPr>
          <w:rFonts w:ascii="Times New Roman" w:hAnsi="Times New Roman" w:cs="Times New Roman"/>
          <w:iCs/>
          <w:color w:val="000000"/>
          <w:sz w:val="24"/>
          <w:szCs w:val="28"/>
        </w:rPr>
      </w:pPr>
      <w:r w:rsidRPr="001D17A2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18D6180D" wp14:editId="6865729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73455" cy="128206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iirbis_64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7A2" w:rsidRPr="001D17A2">
        <w:rPr>
          <w:rFonts w:ascii="Times New Roman" w:hAnsi="Times New Roman" w:cs="Times New Roman"/>
          <w:b/>
          <w:bCs/>
          <w:color w:val="000000"/>
          <w:sz w:val="26"/>
          <w:szCs w:val="26"/>
        </w:rPr>
        <w:br w:type="textWrapping" w:clear="all"/>
      </w:r>
      <w:r w:rsidR="00B576C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="001D17A2"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>1</w:t>
      </w:r>
      <w:r w:rsidR="00A217AC"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5. Сергеев А. Г. Светские и духовные властители Европы за 2000 лет </w:t>
      </w:r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/ А. Г. Сергеев. - 2-е изд., </w:t>
      </w:r>
      <w:proofErr w:type="spell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испр</w:t>
      </w:r>
      <w:proofErr w:type="spell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., </w:t>
      </w:r>
      <w:proofErr w:type="spell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перераб</w:t>
      </w:r>
      <w:proofErr w:type="spell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. и доп. - Москва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Логос, 2003. - 1002 с.: ил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., </w:t>
      </w:r>
      <w:proofErr w:type="spellStart"/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портр</w:t>
      </w:r>
      <w:proofErr w:type="spell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. - </w:t>
      </w:r>
      <w:proofErr w:type="spell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Библиогр</w:t>
      </w:r>
      <w:proofErr w:type="spell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.: с. 963-968 (269 назв.). - Имен. указ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.: 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с. 969-1002. </w:t>
      </w:r>
    </w:p>
    <w:p w:rsidR="00A217AC" w:rsidRPr="0087257A" w:rsidRDefault="00A217AC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Cs/>
          <w:color w:val="000000"/>
          <w:sz w:val="24"/>
          <w:szCs w:val="28"/>
        </w:rPr>
      </w:pPr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>Представлена монументальная панорама исторических деяний и судеб светских и духовных властителей Европы с Рождества Христова до наших дней. На страницах книги читателей ждут захватывающие встречи с первым римским императором Августом и первым российским президентом Б.Н. Ельциным, с Иисусом Христом и современными ревнителями христианства, представителями средневековых крестоносцев и военачальниками мировых войн XX века, царями и</w:t>
      </w:r>
      <w:r w:rsidRPr="0087257A">
        <w:rPr>
          <w:rFonts w:ascii="Times New Roman" w:hAnsi="Times New Roman" w:cs="Times New Roman"/>
          <w:i/>
          <w:iCs/>
          <w:color w:val="000000"/>
          <w:sz w:val="24"/>
          <w:szCs w:val="28"/>
        </w:rPr>
        <w:t xml:space="preserve"> </w:t>
      </w:r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>церковными иерархами, реформаторами и сектантами, президентами и главами правительств, множеством выдающихся истори</w:t>
      </w:r>
      <w:r w:rsidR="00B576CD"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 xml:space="preserve">ческих деятелей. </w:t>
      </w:r>
    </w:p>
    <w:p w:rsidR="00B576CD" w:rsidRPr="001D17A2" w:rsidRDefault="00B576CD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A217AC" w:rsidRPr="00D90068" w:rsidRDefault="00D90068" w:rsidP="00D90068">
      <w:pPr>
        <w:spacing w:after="0" w:line="240" w:lineRule="auto"/>
        <w:ind w:left="851"/>
        <w:rPr>
          <w:rFonts w:ascii="Palatino Linotype" w:hAnsi="Palatino Linotype" w:cs="Palatino Linotype"/>
          <w:i/>
          <w:iCs/>
          <w:color w:val="000000"/>
          <w:sz w:val="26"/>
          <w:szCs w:val="26"/>
        </w:rPr>
      </w:pPr>
      <w:r>
        <w:rPr>
          <w:rFonts w:ascii="Palatino Linotype" w:hAnsi="Palatino Linotype" w:cs="Palatino Linotype"/>
          <w:i/>
          <w:i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E9EBCE1" wp14:editId="6AC0C719">
            <wp:extent cx="844826" cy="1123122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mODZX7dWik.jpg"/>
                    <pic:cNvPicPr/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3" t="4249" r="6437" b="4456"/>
                    <a:stretch/>
                  </pic:blipFill>
                  <pic:spPr bwMode="auto">
                    <a:xfrm>
                      <a:off x="0" y="0"/>
                      <a:ext cx="844863" cy="1123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7AC" w:rsidRPr="0087257A" w:rsidRDefault="00B576CD" w:rsidP="0087257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       </w:t>
      </w:r>
      <w:r w:rsidR="00A217AC"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>16. Со шпагой и факелом</w:t>
      </w:r>
      <w:proofErr w:type="gramStart"/>
      <w:r w:rsidR="00A217AC"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: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Дворцовые перевороты в России 1725-1825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[сборник документов и материалов / сост., вступ. ст. и </w:t>
      </w:r>
      <w:proofErr w:type="spell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коммент</w:t>
      </w:r>
      <w:proofErr w:type="spell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. 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М. А. </w:t>
      </w:r>
      <w:proofErr w:type="spell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Бойцова</w:t>
      </w:r>
      <w:proofErr w:type="spell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].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- Москва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Современник, 1991. - 590</w:t>
      </w:r>
      <w:r w:rsidR="0087257A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с. - Имен. указ</w:t>
      </w:r>
      <w:proofErr w:type="gramStart"/>
      <w:r w:rsidR="0087257A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.: </w:t>
      </w:r>
      <w:proofErr w:type="gramEnd"/>
      <w:r w:rsidR="0087257A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с. 550-589. </w:t>
      </w:r>
    </w:p>
    <w:p w:rsidR="00A217AC" w:rsidRPr="0087257A" w:rsidRDefault="00A217AC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Cs/>
          <w:color w:val="000000"/>
          <w:sz w:val="24"/>
          <w:szCs w:val="28"/>
        </w:rPr>
      </w:pPr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 xml:space="preserve">В сборник вошли первоисточники - мемуары, дневники, письма, материалы официальных расследований, относящиеся к событиям "эпохи дворцовых переворотов". Перед читателем пройдут драматические эпизоды, начиная с интриг вокруг смерти Петра I и кончая убийством Павла I. </w:t>
      </w:r>
    </w:p>
    <w:p w:rsidR="00A217AC" w:rsidRPr="001D17A2" w:rsidRDefault="00A217AC" w:rsidP="00A217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0761" w:rsidRPr="001D17A2" w:rsidRDefault="00D90068" w:rsidP="00D90068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1D1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79AC8" wp14:editId="3679F1E7">
            <wp:extent cx="1212574" cy="1371600"/>
            <wp:effectExtent l="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015-F4166742_m_600x600.jpg"/>
                    <pic:cNvPicPr/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"/>
                    <a:stretch/>
                  </pic:blipFill>
                  <pic:spPr bwMode="auto">
                    <a:xfrm>
                      <a:off x="0" y="0"/>
                      <a:ext cx="1213096" cy="137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7AC" w:rsidRPr="0087257A" w:rsidRDefault="00B576CD" w:rsidP="0087257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        </w:t>
      </w:r>
      <w:r w:rsidR="00A217AC" w:rsidRPr="0087257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17. Петр I Алексеевич Великий // </w:t>
      </w:r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Энциклопедический словарь / под ред. К. К. Арсеньева и Ф. Ф. Петрушевского. – Санкт-Петербург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Ф. А. Брокгауз и </w:t>
      </w:r>
      <w:proofErr w:type="spell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И</w:t>
      </w:r>
      <w:proofErr w:type="spell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. А. </w:t>
      </w:r>
      <w:proofErr w:type="spell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Ефрон</w:t>
      </w:r>
      <w:proofErr w:type="spell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, 1898. - Т. XXIII а</w:t>
      </w:r>
      <w:proofErr w:type="gram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:</w:t>
      </w:r>
      <w:proofErr w:type="gramEnd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="00A217AC" w:rsidRPr="0087257A">
        <w:rPr>
          <w:rFonts w:ascii="Times New Roman" w:hAnsi="Times New Roman" w:cs="Times New Roman"/>
          <w:color w:val="000000"/>
          <w:sz w:val="24"/>
          <w:szCs w:val="28"/>
        </w:rPr>
        <w:t>Петропавловс</w:t>
      </w:r>
      <w:r w:rsidR="0087257A" w:rsidRPr="0087257A">
        <w:rPr>
          <w:rFonts w:ascii="Times New Roman" w:hAnsi="Times New Roman" w:cs="Times New Roman"/>
          <w:color w:val="000000"/>
          <w:sz w:val="24"/>
          <w:szCs w:val="28"/>
        </w:rPr>
        <w:t>кiй</w:t>
      </w:r>
      <w:proofErr w:type="spellEnd"/>
      <w:r w:rsidR="0087257A" w:rsidRPr="0087257A">
        <w:rPr>
          <w:rFonts w:ascii="Times New Roman" w:hAnsi="Times New Roman" w:cs="Times New Roman"/>
          <w:color w:val="000000"/>
          <w:sz w:val="24"/>
          <w:szCs w:val="28"/>
        </w:rPr>
        <w:t xml:space="preserve"> - </w:t>
      </w:r>
      <w:proofErr w:type="spellStart"/>
      <w:r w:rsidR="0087257A" w:rsidRPr="0087257A">
        <w:rPr>
          <w:rFonts w:ascii="Times New Roman" w:hAnsi="Times New Roman" w:cs="Times New Roman"/>
          <w:color w:val="000000"/>
          <w:sz w:val="24"/>
          <w:szCs w:val="28"/>
        </w:rPr>
        <w:t>Поватажное</w:t>
      </w:r>
      <w:proofErr w:type="spellEnd"/>
      <w:r w:rsidR="0087257A" w:rsidRPr="0087257A">
        <w:rPr>
          <w:rFonts w:ascii="Times New Roman" w:hAnsi="Times New Roman" w:cs="Times New Roman"/>
          <w:color w:val="000000"/>
          <w:sz w:val="24"/>
          <w:szCs w:val="28"/>
        </w:rPr>
        <w:t>. - С. 487-495.</w:t>
      </w:r>
    </w:p>
    <w:p w:rsidR="00A217AC" w:rsidRPr="0087257A" w:rsidRDefault="00A217AC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Cs/>
          <w:color w:val="000000"/>
          <w:sz w:val="24"/>
          <w:szCs w:val="28"/>
        </w:rPr>
      </w:pPr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 xml:space="preserve">«Энциклопедический словарь Брокгауза и </w:t>
      </w:r>
      <w:proofErr w:type="spellStart"/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>Ефрона</w:t>
      </w:r>
      <w:proofErr w:type="spellEnd"/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 xml:space="preserve">» (ЭСБЕ) — универсальная энциклопедия на русском языке, изданная в Российской империи. </w:t>
      </w:r>
      <w:proofErr w:type="gramStart"/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>Выпущена</w:t>
      </w:r>
      <w:proofErr w:type="gramEnd"/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 xml:space="preserve"> акционерным издательским обществом Ф.А. Брокгауз — И.А. </w:t>
      </w:r>
      <w:proofErr w:type="spellStart"/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>Ефрон</w:t>
      </w:r>
      <w:proofErr w:type="spellEnd"/>
      <w:r w:rsidRPr="0087257A">
        <w:rPr>
          <w:rFonts w:ascii="Times New Roman" w:hAnsi="Times New Roman" w:cs="Times New Roman"/>
          <w:iCs/>
          <w:color w:val="000000"/>
          <w:sz w:val="24"/>
          <w:szCs w:val="28"/>
        </w:rPr>
        <w:t xml:space="preserve"> (Петербург) в 1890—1907 годах. Издание выходило в двух вариантах — 41 основной том и 2 дополнительных (меньшая часть тиража) и 82 основных и 4 дополнительных полутома. Энциклопедия содержит 121 240 статей, 7800 иллюстраций и 235 карт. </w:t>
      </w:r>
    </w:p>
    <w:p w:rsidR="00B576CD" w:rsidRPr="001D17A2" w:rsidRDefault="00B576CD" w:rsidP="00B576CD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A217AC" w:rsidRPr="001D17A2" w:rsidRDefault="00D90068" w:rsidP="005B0761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1D1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41FF82" wp14:editId="21F42134">
            <wp:extent cx="844826" cy="1212574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2044507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3" cy="121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7AC" w:rsidRPr="0087257A" w:rsidRDefault="00B576CD" w:rsidP="0087257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Palatino Linotype" w:hAnsi="Palatino Linotype" w:cs="Palatino Linotype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</w:t>
      </w:r>
      <w:r w:rsidR="003875F9" w:rsidRPr="0087257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18.</w:t>
      </w:r>
      <w:r w:rsidR="00A217AC" w:rsidRPr="0087257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Энциклопедия для детей. </w:t>
      </w:r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>Энциклопедия для детей. Т. 5. История России и ее ближайших соседей, ч. 2</w:t>
      </w:r>
      <w:proofErr w:type="gramStart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:</w:t>
      </w:r>
      <w:proofErr w:type="gramEnd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От дворцовых переворотов до эпохи Великих реформ / гл. ред. М. Аксенова</w:t>
      </w:r>
      <w:proofErr w:type="gramStart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;</w:t>
      </w:r>
      <w:proofErr w:type="gramEnd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отв. ред. Д. </w:t>
      </w:r>
      <w:proofErr w:type="spellStart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>Володихин</w:t>
      </w:r>
      <w:proofErr w:type="spellEnd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>. - Москва</w:t>
      </w:r>
      <w:proofErr w:type="gramStart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:</w:t>
      </w:r>
      <w:proofErr w:type="gramEnd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>Аванта</w:t>
      </w:r>
      <w:proofErr w:type="spellEnd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>+, 2004. - 701, [1] с.</w:t>
      </w:r>
      <w:proofErr w:type="gramStart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:</w:t>
      </w:r>
      <w:proofErr w:type="gramEnd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ил. - </w:t>
      </w:r>
      <w:proofErr w:type="spellStart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>Предм</w:t>
      </w:r>
      <w:proofErr w:type="spellEnd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>. указ</w:t>
      </w:r>
      <w:proofErr w:type="gramStart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.: </w:t>
      </w:r>
      <w:proofErr w:type="gramEnd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>с. 696. - Персон. указ</w:t>
      </w:r>
      <w:proofErr w:type="gramStart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.: </w:t>
      </w:r>
      <w:proofErr w:type="gramEnd"/>
      <w:r w:rsidR="00A217AC" w:rsidRPr="008725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с. </w:t>
      </w:r>
      <w:r w:rsidR="0087257A" w:rsidRPr="0087257A">
        <w:rPr>
          <w:rFonts w:ascii="Palatino Linotype" w:hAnsi="Palatino Linotype" w:cs="Palatino Linotype"/>
          <w:i/>
          <w:color w:val="000000"/>
          <w:sz w:val="24"/>
          <w:szCs w:val="24"/>
        </w:rPr>
        <w:t xml:space="preserve">697-699. </w:t>
      </w:r>
    </w:p>
    <w:p w:rsidR="00A217AC" w:rsidRDefault="00A217AC" w:rsidP="00770623">
      <w:pPr>
        <w:pStyle w:val="Default"/>
        <w:ind w:left="851"/>
        <w:jc w:val="both"/>
        <w:rPr>
          <w:i/>
          <w:iCs/>
          <w:sz w:val="28"/>
          <w:szCs w:val="28"/>
        </w:rPr>
      </w:pPr>
      <w:r w:rsidRPr="0087257A">
        <w:rPr>
          <w:i/>
          <w:iCs/>
        </w:rPr>
        <w:t>Вторая книга тома "История Росс</w:t>
      </w:r>
      <w:proofErr w:type="gramStart"/>
      <w:r w:rsidRPr="0087257A">
        <w:rPr>
          <w:i/>
          <w:iCs/>
        </w:rPr>
        <w:t>ии и ее</w:t>
      </w:r>
      <w:proofErr w:type="gramEnd"/>
      <w:r w:rsidRPr="0087257A">
        <w:rPr>
          <w:i/>
          <w:iCs/>
        </w:rPr>
        <w:t xml:space="preserve"> ближайших соседей" посвящена отечественной истории XVIII-XIX столетий. В ней освещены темы, связанные с </w:t>
      </w:r>
      <w:r w:rsidR="00F43715" w:rsidRPr="0087257A">
        <w:rPr>
          <w:i/>
          <w:iCs/>
        </w:rPr>
        <w:t>историей общественной мысли и политическим устройством Российской империи. Особое внимание уделено биографиям исторических личностей, подробно рассказано о повседневной жизни страны, образовании и просвещении, военном деле и дипломатии в XVIII-XIX вв. Статьи, вошедшие в книгу, написаны</w:t>
      </w:r>
      <w:r w:rsidR="00F43715" w:rsidRPr="00F43715">
        <w:rPr>
          <w:i/>
          <w:iCs/>
          <w:sz w:val="28"/>
          <w:szCs w:val="28"/>
        </w:rPr>
        <w:t xml:space="preserve"> </w:t>
      </w:r>
      <w:r w:rsidR="00F43715" w:rsidRPr="0087257A">
        <w:rPr>
          <w:iCs/>
          <w:szCs w:val="28"/>
        </w:rPr>
        <w:t>специалистами из институтов Российской Академии наук, архивистами, преподавателями московских университетов.</w:t>
      </w:r>
      <w:r w:rsidR="00F43715" w:rsidRPr="0087257A">
        <w:rPr>
          <w:i/>
          <w:iCs/>
          <w:szCs w:val="28"/>
        </w:rPr>
        <w:t xml:space="preserve"> </w:t>
      </w:r>
    </w:p>
    <w:p w:rsidR="00770623" w:rsidRDefault="00770623" w:rsidP="00770623">
      <w:pPr>
        <w:pStyle w:val="Default"/>
        <w:ind w:left="851"/>
        <w:jc w:val="both"/>
        <w:rPr>
          <w:sz w:val="28"/>
          <w:szCs w:val="28"/>
        </w:rPr>
      </w:pPr>
    </w:p>
    <w:p w:rsidR="0087257A" w:rsidRPr="00770623" w:rsidRDefault="0087257A" w:rsidP="00770623">
      <w:pPr>
        <w:pStyle w:val="Default"/>
        <w:ind w:left="851"/>
        <w:jc w:val="both"/>
        <w:rPr>
          <w:sz w:val="28"/>
          <w:szCs w:val="28"/>
        </w:rPr>
      </w:pPr>
    </w:p>
    <w:p w:rsidR="00D90068" w:rsidRDefault="001D17A2" w:rsidP="001D17A2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i/>
          <w:iCs/>
          <w:color w:val="C00000"/>
          <w:sz w:val="32"/>
          <w:szCs w:val="26"/>
        </w:rPr>
      </w:pPr>
      <w:r w:rsidRPr="001D17A2">
        <w:rPr>
          <w:rFonts w:ascii="Times New Roman" w:hAnsi="Times New Roman" w:cs="Times New Roman"/>
          <w:b/>
          <w:i/>
          <w:iCs/>
          <w:color w:val="C00000"/>
          <w:sz w:val="32"/>
          <w:szCs w:val="26"/>
        </w:rPr>
        <w:lastRenderedPageBreak/>
        <w:t>Детские издания</w:t>
      </w:r>
    </w:p>
    <w:p w:rsidR="001D17A2" w:rsidRPr="001D17A2" w:rsidRDefault="001D17A2" w:rsidP="001D17A2">
      <w:pPr>
        <w:spacing w:after="0" w:line="240" w:lineRule="auto"/>
        <w:ind w:left="851"/>
        <w:rPr>
          <w:rFonts w:ascii="Times New Roman" w:hAnsi="Times New Roman" w:cs="Times New Roman"/>
          <w:b/>
          <w:i/>
          <w:iCs/>
          <w:color w:val="C00000"/>
          <w:sz w:val="32"/>
          <w:szCs w:val="26"/>
        </w:rPr>
      </w:pPr>
      <w:r>
        <w:rPr>
          <w:rFonts w:ascii="Arial" w:hAnsi="Arial" w:cs="Arial"/>
          <w:b/>
          <w:bCs/>
          <w:noProof/>
          <w:color w:val="36A4DE"/>
          <w:lang w:eastAsia="ru-RU"/>
        </w:rPr>
        <w:drawing>
          <wp:inline distT="0" distB="0" distL="0" distR="0" wp14:anchorId="6BBD9FEC" wp14:editId="64AD0BE1">
            <wp:extent cx="1152939" cy="1391478"/>
            <wp:effectExtent l="0" t="0" r="9525" b="0"/>
            <wp:docPr id="2" name="Рисунок 2" descr="http://vladlib.ru/wp-content/uploads/2021/06/image2-5-e1623209203300.jpe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ladlib.ru/wp-content/uploads/2021/06/image2-5-e1623209203300.jpe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51" cy="139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68" w:rsidRPr="0087257A" w:rsidRDefault="001D17A2" w:rsidP="00A217AC">
      <w:pPr>
        <w:spacing w:after="0" w:line="240" w:lineRule="auto"/>
        <w:ind w:left="851"/>
        <w:rPr>
          <w:rFonts w:ascii="Times New Roman" w:hAnsi="Times New Roman" w:cs="Times New Roman"/>
          <w:b/>
          <w:iCs/>
          <w:sz w:val="36"/>
          <w:szCs w:val="26"/>
        </w:rPr>
      </w:pPr>
      <w:r w:rsidRPr="0087257A">
        <w:rPr>
          <w:rStyle w:val="af"/>
          <w:rFonts w:ascii="Times New Roman" w:hAnsi="Times New Roman" w:cs="Times New Roman"/>
          <w:sz w:val="24"/>
        </w:rPr>
        <w:t>Юрий Крутогоров: Петр I</w:t>
      </w:r>
      <w:r w:rsidR="00770623" w:rsidRPr="0087257A">
        <w:rPr>
          <w:rFonts w:ascii="Times New Roman" w:hAnsi="Times New Roman" w:cs="Times New Roman"/>
          <w:sz w:val="24"/>
        </w:rPr>
        <w:br/>
        <w:t>Возраст: 12+</w:t>
      </w:r>
      <w:r w:rsidRPr="0087257A">
        <w:rPr>
          <w:rFonts w:ascii="Times New Roman" w:hAnsi="Times New Roman" w:cs="Times New Roman"/>
          <w:sz w:val="24"/>
        </w:rPr>
        <w:br/>
        <w:t>Повесть о великом русском царе Петре I. Он и сам жил во благо своей страны, и других наставлял: «Делайте добро Отечеству, служите ему верой и правдой». Серия «История России» — единственная в своем роде серия книг для детей, наиболее полно раскрывающая перед юным читателем весь уникальный мир русской истории</w:t>
      </w:r>
    </w:p>
    <w:p w:rsidR="00D90068" w:rsidRDefault="001D17A2" w:rsidP="00A217A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noProof/>
          <w:color w:val="36A4DE"/>
          <w:lang w:eastAsia="ru-RU"/>
        </w:rPr>
        <w:drawing>
          <wp:inline distT="0" distB="0" distL="0" distR="0" wp14:anchorId="75B59BB9" wp14:editId="5323F3A7">
            <wp:extent cx="1371600" cy="1441174"/>
            <wp:effectExtent l="0" t="0" r="0" b="6985"/>
            <wp:docPr id="10" name="Рисунок 10" descr="http://vladlib.ru/wp-content/uploads/2021/06/image3-5.jpe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ladlib.ru/wp-content/uploads/2021/06/image3-5.jpe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292" cy="14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A2" w:rsidRPr="0087257A" w:rsidRDefault="001D17A2" w:rsidP="0087257A">
      <w:pPr>
        <w:spacing w:after="0" w:line="240" w:lineRule="auto"/>
        <w:ind w:left="851"/>
        <w:rPr>
          <w:rFonts w:ascii="Times New Roman" w:hAnsi="Times New Roman" w:cs="Times New Roman"/>
          <w:sz w:val="24"/>
          <w:szCs w:val="28"/>
        </w:rPr>
      </w:pPr>
      <w:r w:rsidRPr="0087257A">
        <w:rPr>
          <w:rStyle w:val="af"/>
          <w:rFonts w:ascii="Times New Roman" w:hAnsi="Times New Roman" w:cs="Times New Roman"/>
          <w:sz w:val="24"/>
          <w:szCs w:val="28"/>
        </w:rPr>
        <w:t>Александр Дорофеев: Страницы истории. Ключ от моря</w:t>
      </w:r>
      <w:r w:rsidRPr="0087257A">
        <w:rPr>
          <w:rFonts w:ascii="Times New Roman" w:hAnsi="Times New Roman" w:cs="Times New Roman"/>
          <w:sz w:val="24"/>
          <w:szCs w:val="28"/>
        </w:rPr>
        <w:br/>
        <w:t>Возраст</w:t>
      </w:r>
      <w:r w:rsidR="00770623" w:rsidRPr="0087257A">
        <w:rPr>
          <w:rFonts w:ascii="Times New Roman" w:hAnsi="Times New Roman" w:cs="Times New Roman"/>
          <w:sz w:val="24"/>
          <w:szCs w:val="28"/>
        </w:rPr>
        <w:t>: 6+</w:t>
      </w:r>
      <w:r w:rsidRPr="0087257A">
        <w:rPr>
          <w:rFonts w:ascii="Times New Roman" w:hAnsi="Times New Roman" w:cs="Times New Roman"/>
          <w:sz w:val="24"/>
          <w:szCs w:val="28"/>
        </w:rPr>
        <w:br/>
        <w:t xml:space="preserve">Рассказ о взятии русской армией и флотом во главе с Петром I крепости Азов. Как и для чего воевали в XVIII веке? Как происходила осада, что такое минные подкопы и какую роль в штурме крепости может сыграть флот? Обо все </w:t>
      </w:r>
      <w:proofErr w:type="gramStart"/>
      <w:r w:rsidRPr="0087257A">
        <w:rPr>
          <w:rFonts w:ascii="Times New Roman" w:hAnsi="Times New Roman" w:cs="Times New Roman"/>
          <w:sz w:val="24"/>
          <w:szCs w:val="28"/>
        </w:rPr>
        <w:t>этом</w:t>
      </w:r>
      <w:proofErr w:type="gramEnd"/>
      <w:r w:rsidRPr="0087257A">
        <w:rPr>
          <w:rFonts w:ascii="Times New Roman" w:hAnsi="Times New Roman" w:cs="Times New Roman"/>
          <w:sz w:val="24"/>
          <w:szCs w:val="28"/>
        </w:rPr>
        <w:t xml:space="preserve"> рассказано простым и понятным языком, динамично и живо. Петр I предстает в этой книге не только мудрым и дальновидным правителем, но и живым человеком, со своими мечтами и сомнениями, радостями и разочарованиями, тревогами и заботами.</w:t>
      </w:r>
    </w:p>
    <w:p w:rsidR="001D17A2" w:rsidRDefault="001D17A2" w:rsidP="00A217AC">
      <w:pPr>
        <w:spacing w:after="0" w:line="240" w:lineRule="auto"/>
        <w:ind w:left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Arial" w:hAnsi="Arial" w:cs="Arial"/>
          <w:b/>
          <w:bCs/>
          <w:noProof/>
          <w:color w:val="36A4DE"/>
          <w:lang w:eastAsia="ru-RU"/>
        </w:rPr>
        <w:drawing>
          <wp:inline distT="0" distB="0" distL="0" distR="0" wp14:anchorId="7C28956A" wp14:editId="3BF8FC11">
            <wp:extent cx="1292087" cy="1510748"/>
            <wp:effectExtent l="0" t="0" r="3810" b="0"/>
            <wp:docPr id="9" name="Рисунок 9" descr="http://vladlib.ru/wp-content/uploads/2021/06/image4-4.jpe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ladlib.ru/wp-content/uploads/2021/06/image4-4.jpe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855" cy="150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A2" w:rsidRPr="0087257A" w:rsidRDefault="001D17A2" w:rsidP="00770623">
      <w:pPr>
        <w:spacing w:after="0" w:line="240" w:lineRule="auto"/>
        <w:ind w:left="851"/>
        <w:rPr>
          <w:rFonts w:ascii="Times New Roman" w:hAnsi="Times New Roman" w:cs="Times New Roman"/>
          <w:sz w:val="24"/>
        </w:rPr>
      </w:pPr>
      <w:r w:rsidRPr="0087257A">
        <w:rPr>
          <w:rStyle w:val="af"/>
          <w:rFonts w:ascii="Times New Roman" w:hAnsi="Times New Roman" w:cs="Times New Roman"/>
          <w:sz w:val="24"/>
        </w:rPr>
        <w:t>Александр Дорофеев: Корабельные пути</w:t>
      </w:r>
      <w:r w:rsidRPr="0087257A">
        <w:rPr>
          <w:rFonts w:ascii="Times New Roman" w:hAnsi="Times New Roman" w:cs="Times New Roman"/>
          <w:sz w:val="24"/>
        </w:rPr>
        <w:br/>
        <w:t>Возраст: 6</w:t>
      </w:r>
      <w:proofErr w:type="gramStart"/>
      <w:r w:rsidRPr="0087257A">
        <w:rPr>
          <w:rFonts w:ascii="Times New Roman" w:hAnsi="Times New Roman" w:cs="Times New Roman"/>
          <w:sz w:val="24"/>
        </w:rPr>
        <w:t>+</w:t>
      </w:r>
      <w:r w:rsidRPr="0087257A">
        <w:rPr>
          <w:rFonts w:ascii="Times New Roman" w:hAnsi="Times New Roman" w:cs="Times New Roman"/>
          <w:sz w:val="24"/>
        </w:rPr>
        <w:br/>
        <w:t>Э</w:t>
      </w:r>
      <w:proofErr w:type="gramEnd"/>
      <w:r w:rsidRPr="0087257A">
        <w:rPr>
          <w:rFonts w:ascii="Times New Roman" w:hAnsi="Times New Roman" w:cs="Times New Roman"/>
          <w:sz w:val="24"/>
        </w:rPr>
        <w:t>то книга о юности Петра I, когда впервые зародилась у будущего императора мысль о создании российского флота. Не сухое перечисление фактов и дат, а яркий авторский рассказ заставляет взглянуть на Петра I как на живого человека, любознательного, целеустремленного юношу, который упорно идет к своей цели, преодолевает преграды и приобретает новые знания, находит единомышленников и учителей, переживает взлеты и падения.</w:t>
      </w:r>
    </w:p>
    <w:p w:rsidR="001D17A2" w:rsidRPr="0087257A" w:rsidRDefault="001D17A2" w:rsidP="00A217AC">
      <w:pPr>
        <w:spacing w:after="0" w:line="240" w:lineRule="auto"/>
        <w:ind w:left="851"/>
        <w:rPr>
          <w:rFonts w:ascii="Times New Roman" w:hAnsi="Times New Roman" w:cs="Times New Roman"/>
          <w:sz w:val="24"/>
        </w:rPr>
      </w:pPr>
      <w:r w:rsidRPr="0087257A">
        <w:rPr>
          <w:rFonts w:ascii="Times New Roman" w:hAnsi="Times New Roman" w:cs="Times New Roman"/>
          <w:sz w:val="24"/>
        </w:rPr>
        <w:t xml:space="preserve">Книгу проиллюстрировал замечательный художник Сергей </w:t>
      </w:r>
      <w:proofErr w:type="spellStart"/>
      <w:r w:rsidRPr="0087257A">
        <w:rPr>
          <w:rFonts w:ascii="Times New Roman" w:hAnsi="Times New Roman" w:cs="Times New Roman"/>
          <w:sz w:val="24"/>
        </w:rPr>
        <w:t>Бордюг</w:t>
      </w:r>
      <w:proofErr w:type="spellEnd"/>
    </w:p>
    <w:p w:rsidR="001D17A2" w:rsidRDefault="001D17A2" w:rsidP="00A217AC">
      <w:pPr>
        <w:spacing w:after="0" w:line="240" w:lineRule="auto"/>
        <w:ind w:left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Arial" w:hAnsi="Arial" w:cs="Arial"/>
          <w:b/>
          <w:bCs/>
          <w:noProof/>
          <w:color w:val="36A4DE"/>
          <w:lang w:eastAsia="ru-RU"/>
        </w:rPr>
        <w:lastRenderedPageBreak/>
        <w:drawing>
          <wp:inline distT="0" distB="0" distL="0" distR="0" wp14:anchorId="56BD2C2C" wp14:editId="325479D0">
            <wp:extent cx="1302026" cy="1381539"/>
            <wp:effectExtent l="0" t="0" r="0" b="9525"/>
            <wp:docPr id="8" name="Рисунок 8" descr="http://vladlib.ru/wp-content/uploads/2021/06/image5-4.jpe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ladlib.ru/wp-content/uploads/2021/06/image5-4.jpe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49" cy="138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A2" w:rsidRPr="0087257A" w:rsidRDefault="001D17A2" w:rsidP="00A217AC">
      <w:pPr>
        <w:spacing w:after="0" w:line="240" w:lineRule="auto"/>
        <w:ind w:left="851"/>
        <w:rPr>
          <w:rFonts w:ascii="Times New Roman" w:hAnsi="Times New Roman" w:cs="Times New Roman"/>
          <w:sz w:val="24"/>
        </w:rPr>
      </w:pPr>
      <w:r w:rsidRPr="0087257A">
        <w:rPr>
          <w:rStyle w:val="af"/>
          <w:rFonts w:ascii="Times New Roman" w:hAnsi="Times New Roman" w:cs="Times New Roman"/>
          <w:sz w:val="24"/>
        </w:rPr>
        <w:t>Рассказы о Петре Великом</w:t>
      </w:r>
      <w:r w:rsidR="00770623" w:rsidRPr="0087257A">
        <w:rPr>
          <w:rFonts w:ascii="Times New Roman" w:hAnsi="Times New Roman" w:cs="Times New Roman"/>
          <w:sz w:val="24"/>
        </w:rPr>
        <w:br/>
        <w:t>Возраст: 12+</w:t>
      </w:r>
      <w:r w:rsidRPr="0087257A">
        <w:rPr>
          <w:rFonts w:ascii="Times New Roman" w:hAnsi="Times New Roman" w:cs="Times New Roman"/>
          <w:sz w:val="24"/>
        </w:rPr>
        <w:br/>
        <w:t>Книга рассказывает о Петре Великом, стараниями которого Россия сначала превратилась в огромную и сильную империю</w:t>
      </w:r>
      <w:r w:rsidR="00770623" w:rsidRPr="0087257A">
        <w:rPr>
          <w:rFonts w:ascii="Times New Roman" w:hAnsi="Times New Roman" w:cs="Times New Roman"/>
          <w:sz w:val="24"/>
        </w:rPr>
        <w:t>, а потом – в великую державу.</w:t>
      </w:r>
      <w:r w:rsidRPr="0087257A">
        <w:rPr>
          <w:rFonts w:ascii="Times New Roman" w:hAnsi="Times New Roman" w:cs="Times New Roman"/>
          <w:sz w:val="24"/>
        </w:rPr>
        <w:br/>
        <w:t>Из этой книги вы узнаете: когда царь Петр Великий был маленьким, как молодой Петр в войну играл; как он путешествовал к иностранцам в науку; как ему удалось шведов под Полтавой разгромить и вывести Россию к морю; как изменилась Россия при Петре</w:t>
      </w:r>
    </w:p>
    <w:p w:rsidR="001D17A2" w:rsidRDefault="001D17A2" w:rsidP="00A217AC">
      <w:pPr>
        <w:spacing w:after="0" w:line="240" w:lineRule="auto"/>
        <w:ind w:left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Arial" w:hAnsi="Arial" w:cs="Arial"/>
          <w:b/>
          <w:bCs/>
          <w:noProof/>
          <w:color w:val="36A4DE"/>
          <w:lang w:eastAsia="ru-RU"/>
        </w:rPr>
        <w:drawing>
          <wp:inline distT="0" distB="0" distL="0" distR="0" wp14:anchorId="52309AC4" wp14:editId="2DAE37C8">
            <wp:extent cx="1302026" cy="1321904"/>
            <wp:effectExtent l="0" t="0" r="0" b="0"/>
            <wp:docPr id="18" name="Рисунок 18" descr="http://vladlib.ru/wp-content/uploads/2021/06/image6-4.jpe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ladlib.ru/wp-content/uploads/2021/06/image6-4.jpe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945" cy="132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A2" w:rsidRPr="0087257A" w:rsidRDefault="001D17A2" w:rsidP="00A217AC">
      <w:pPr>
        <w:spacing w:after="0" w:line="240" w:lineRule="auto"/>
        <w:ind w:left="851"/>
        <w:rPr>
          <w:rFonts w:ascii="Times New Roman" w:hAnsi="Times New Roman" w:cs="Times New Roman"/>
          <w:sz w:val="24"/>
          <w:szCs w:val="28"/>
        </w:rPr>
      </w:pPr>
      <w:r w:rsidRPr="0087257A">
        <w:rPr>
          <w:rStyle w:val="af"/>
          <w:rFonts w:ascii="Times New Roman" w:hAnsi="Times New Roman" w:cs="Times New Roman"/>
          <w:sz w:val="24"/>
          <w:szCs w:val="28"/>
        </w:rPr>
        <w:t>Сергей Алексеев: Рассказы о Петре Первом, Нарве и делах воинских</w:t>
      </w:r>
      <w:r w:rsidR="00770623" w:rsidRPr="0087257A">
        <w:rPr>
          <w:rFonts w:ascii="Times New Roman" w:hAnsi="Times New Roman" w:cs="Times New Roman"/>
          <w:sz w:val="24"/>
          <w:szCs w:val="28"/>
        </w:rPr>
        <w:br/>
        <w:t>Возраст: 12</w:t>
      </w:r>
      <w:proofErr w:type="gramStart"/>
      <w:r w:rsidR="00770623" w:rsidRPr="0087257A">
        <w:rPr>
          <w:rFonts w:ascii="Times New Roman" w:hAnsi="Times New Roman" w:cs="Times New Roman"/>
          <w:sz w:val="24"/>
          <w:szCs w:val="28"/>
        </w:rPr>
        <w:t>+</w:t>
      </w:r>
      <w:r w:rsidRPr="0087257A">
        <w:rPr>
          <w:rFonts w:ascii="Times New Roman" w:hAnsi="Times New Roman" w:cs="Times New Roman"/>
          <w:sz w:val="24"/>
          <w:szCs w:val="28"/>
        </w:rPr>
        <w:br/>
        <w:t>В</w:t>
      </w:r>
      <w:proofErr w:type="gramEnd"/>
      <w:r w:rsidRPr="0087257A">
        <w:rPr>
          <w:rFonts w:ascii="Times New Roman" w:hAnsi="Times New Roman" w:cs="Times New Roman"/>
          <w:sz w:val="24"/>
          <w:szCs w:val="28"/>
        </w:rPr>
        <w:t xml:space="preserve"> книге собраны увлекательные рассказы о Петре Первом, его государственных преобразованиях и военных победах. Это повесть о том, как царь Петр I завоевывал шведские крепости, и как </w:t>
      </w:r>
      <w:proofErr w:type="gramStart"/>
      <w:r w:rsidRPr="0087257A">
        <w:rPr>
          <w:rFonts w:ascii="Times New Roman" w:hAnsi="Times New Roman" w:cs="Times New Roman"/>
          <w:sz w:val="24"/>
          <w:szCs w:val="28"/>
        </w:rPr>
        <w:t>основан</w:t>
      </w:r>
      <w:proofErr w:type="gramEnd"/>
      <w:r w:rsidRPr="0087257A">
        <w:rPr>
          <w:rFonts w:ascii="Times New Roman" w:hAnsi="Times New Roman" w:cs="Times New Roman"/>
          <w:sz w:val="24"/>
          <w:szCs w:val="28"/>
        </w:rPr>
        <w:t xml:space="preserve"> был великий город Санкт-Петербург, названный в честь апостола Петра, небесного покровителя русского царя</w:t>
      </w:r>
    </w:p>
    <w:p w:rsidR="001D17A2" w:rsidRDefault="001D17A2" w:rsidP="00A217AC">
      <w:pPr>
        <w:spacing w:after="0" w:line="240" w:lineRule="auto"/>
        <w:ind w:left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Arial" w:hAnsi="Arial" w:cs="Arial"/>
          <w:b/>
          <w:bCs/>
          <w:noProof/>
          <w:color w:val="36A4DE"/>
          <w:lang w:eastAsia="ru-RU"/>
        </w:rPr>
        <w:drawing>
          <wp:inline distT="0" distB="0" distL="0" distR="0" wp14:anchorId="014FA674" wp14:editId="67B15920">
            <wp:extent cx="1302026" cy="1391478"/>
            <wp:effectExtent l="0" t="0" r="0" b="0"/>
            <wp:docPr id="23" name="Рисунок 23" descr="http://vladlib.ru/wp-content/uploads/2021/06/image7-3.jpe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ladlib.ru/wp-content/uploads/2021/06/image7-3.jpe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71" cy="139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A2" w:rsidRPr="0087257A" w:rsidRDefault="001D17A2" w:rsidP="006E3E4F">
      <w:pPr>
        <w:spacing w:after="0" w:line="240" w:lineRule="auto"/>
        <w:ind w:left="851"/>
        <w:rPr>
          <w:rFonts w:ascii="Times New Roman" w:hAnsi="Times New Roman" w:cs="Times New Roman"/>
          <w:sz w:val="24"/>
          <w:szCs w:val="28"/>
        </w:rPr>
      </w:pPr>
      <w:r w:rsidRPr="0087257A">
        <w:rPr>
          <w:rStyle w:val="af"/>
          <w:rFonts w:ascii="Times New Roman" w:hAnsi="Times New Roman" w:cs="Times New Roman"/>
          <w:sz w:val="24"/>
          <w:szCs w:val="28"/>
        </w:rPr>
        <w:t>Юрий Каштанов: Эпоха Петра</w:t>
      </w:r>
      <w:r w:rsidR="00770623" w:rsidRPr="0087257A">
        <w:rPr>
          <w:rFonts w:ascii="Times New Roman" w:hAnsi="Times New Roman" w:cs="Times New Roman"/>
          <w:sz w:val="24"/>
          <w:szCs w:val="28"/>
        </w:rPr>
        <w:br/>
        <w:t>Возраст: 6</w:t>
      </w:r>
      <w:proofErr w:type="gramStart"/>
      <w:r w:rsidR="00770623" w:rsidRPr="0087257A">
        <w:rPr>
          <w:rFonts w:ascii="Times New Roman" w:hAnsi="Times New Roman" w:cs="Times New Roman"/>
          <w:sz w:val="24"/>
          <w:szCs w:val="28"/>
        </w:rPr>
        <w:t>+</w:t>
      </w:r>
      <w:r w:rsidRPr="0087257A">
        <w:rPr>
          <w:rFonts w:ascii="Times New Roman" w:hAnsi="Times New Roman" w:cs="Times New Roman"/>
          <w:sz w:val="24"/>
          <w:szCs w:val="28"/>
        </w:rPr>
        <w:br/>
        <w:t>Э</w:t>
      </w:r>
      <w:proofErr w:type="gramEnd"/>
      <w:r w:rsidRPr="0087257A">
        <w:rPr>
          <w:rFonts w:ascii="Times New Roman" w:hAnsi="Times New Roman" w:cs="Times New Roman"/>
          <w:sz w:val="24"/>
          <w:szCs w:val="28"/>
        </w:rPr>
        <w:t>то книга о славной и жестокой эпохе в истории нашей Родины, когда `…Россия молодая, в бореньях силы напрягая, мужала с гением Петра…</w:t>
      </w:r>
      <w:r w:rsidRPr="0087257A">
        <w:rPr>
          <w:rFonts w:ascii="Times New Roman" w:hAnsi="Times New Roman" w:cs="Times New Roman"/>
          <w:sz w:val="24"/>
          <w:szCs w:val="28"/>
        </w:rPr>
        <w:br/>
      </w:r>
      <w:r w:rsidR="006E3E4F" w:rsidRPr="0087257A">
        <w:rPr>
          <w:rFonts w:ascii="Times New Roman" w:hAnsi="Times New Roman" w:cs="Times New Roman"/>
          <w:sz w:val="24"/>
          <w:szCs w:val="28"/>
        </w:rPr>
        <w:t xml:space="preserve">Юрий Каштанов повествует о стрелецком бунте, войне со Швецией, полтавской баталии, </w:t>
      </w:r>
      <w:proofErr w:type="spellStart"/>
      <w:r w:rsidR="006E3E4F" w:rsidRPr="0087257A">
        <w:rPr>
          <w:rFonts w:ascii="Times New Roman" w:hAnsi="Times New Roman" w:cs="Times New Roman"/>
          <w:sz w:val="24"/>
          <w:szCs w:val="28"/>
        </w:rPr>
        <w:t>прутском</w:t>
      </w:r>
      <w:proofErr w:type="spellEnd"/>
      <w:r w:rsidR="006E3E4F" w:rsidRPr="0087257A">
        <w:rPr>
          <w:rFonts w:ascii="Times New Roman" w:hAnsi="Times New Roman" w:cs="Times New Roman"/>
          <w:sz w:val="24"/>
          <w:szCs w:val="28"/>
        </w:rPr>
        <w:t xml:space="preserve"> «конфузе», личной жизни и заклятых врагах, преобразованиях и победных трубах.</w:t>
      </w:r>
    </w:p>
    <w:p w:rsidR="000E6E77" w:rsidRDefault="000E6E77" w:rsidP="000E6E77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6A5" w:rsidRPr="000E6E77" w:rsidRDefault="002E4C3B" w:rsidP="000E6E77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Ссылки на</w:t>
      </w:r>
      <w:r w:rsidR="00CB1F1F" w:rsidRPr="000E6E7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 w:rsidR="00CB1F1F" w:rsidRPr="000E6E77">
        <w:rPr>
          <w:rFonts w:ascii="Times New Roman" w:hAnsi="Times New Roman" w:cs="Times New Roman"/>
          <w:b/>
          <w:sz w:val="28"/>
          <w:szCs w:val="28"/>
        </w:rPr>
        <w:t>учшие детские книги</w:t>
      </w:r>
      <w:r>
        <w:rPr>
          <w:rFonts w:ascii="Times New Roman" w:hAnsi="Times New Roman" w:cs="Times New Roman"/>
          <w:b/>
          <w:sz w:val="28"/>
          <w:szCs w:val="28"/>
        </w:rPr>
        <w:t xml:space="preserve"> о Петре Первом.</w:t>
      </w:r>
    </w:p>
    <w:p w:rsidR="006E3E4F" w:rsidRDefault="00EF2382" w:rsidP="006E3E4F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130" w:history="1">
        <w:r w:rsidR="00CB1F1F" w:rsidRPr="0003588C">
          <w:rPr>
            <w:rStyle w:val="a9"/>
            <w:rFonts w:ascii="Times New Roman" w:hAnsi="Times New Roman" w:cs="Times New Roman"/>
            <w:sz w:val="28"/>
            <w:szCs w:val="28"/>
          </w:rPr>
          <w:t>https://icanread.ru/knigi-o-petre-i/</w:t>
        </w:r>
      </w:hyperlink>
      <w:r w:rsidR="00CB1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F1F" w:rsidRDefault="00EF2382" w:rsidP="006E3E4F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131" w:history="1">
        <w:r w:rsidR="00CB1F1F" w:rsidRPr="0003588C">
          <w:rPr>
            <w:rStyle w:val="a9"/>
            <w:rFonts w:ascii="Times New Roman" w:hAnsi="Times New Roman" w:cs="Times New Roman"/>
            <w:sz w:val="28"/>
            <w:szCs w:val="28"/>
          </w:rPr>
          <w:t>https://www.deti.spb.ru/glory_days/10_jul/petr_1/</w:t>
        </w:r>
      </w:hyperlink>
      <w:r w:rsidR="00CB1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E99" w:rsidRDefault="00EF2382" w:rsidP="00770623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hyperlink r:id="rId132" w:history="1">
        <w:r w:rsidR="00CB1F1F" w:rsidRPr="0003588C">
          <w:rPr>
            <w:rStyle w:val="a9"/>
            <w:rFonts w:ascii="Times New Roman" w:hAnsi="Times New Roman" w:cs="Times New Roman"/>
            <w:sz w:val="28"/>
            <w:szCs w:val="28"/>
          </w:rPr>
          <w:t>http://www.cbs-beloretsk.com/images/kollegam/Spisok-o-Petre1.pdf</w:t>
        </w:r>
      </w:hyperlink>
      <w:r w:rsidR="00CB1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E64" w:rsidRDefault="00205E64" w:rsidP="003875F9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205E64" w:rsidRDefault="00205E64" w:rsidP="003875F9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205E64" w:rsidRDefault="00205E64" w:rsidP="003875F9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205E64" w:rsidRPr="00205E64" w:rsidRDefault="00205E64" w:rsidP="003875F9">
      <w:pPr>
        <w:spacing w:after="0" w:line="240" w:lineRule="auto"/>
        <w:ind w:left="851"/>
        <w:jc w:val="both"/>
        <w:rPr>
          <w:rFonts w:cs="Times New Roman"/>
          <w:sz w:val="28"/>
          <w:szCs w:val="28"/>
        </w:rPr>
      </w:pPr>
    </w:p>
    <w:p w:rsidR="0087257A" w:rsidRPr="0087257A" w:rsidRDefault="0087257A" w:rsidP="0087257A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  <w:r w:rsidRPr="0087257A">
        <w:rPr>
          <w:rFonts w:ascii="Times New Roman" w:hAnsi="Times New Roman" w:cs="Times New Roman"/>
          <w:b/>
          <w:i/>
          <w:color w:val="C00000"/>
          <w:sz w:val="36"/>
          <w:szCs w:val="28"/>
        </w:rPr>
        <w:lastRenderedPageBreak/>
        <w:t>Современники, историки и писатели</w:t>
      </w:r>
    </w:p>
    <w:p w:rsidR="00770623" w:rsidRDefault="0087257A" w:rsidP="0087257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6"/>
          <w:szCs w:val="32"/>
        </w:rPr>
      </w:pPr>
      <w:r w:rsidRPr="0087257A">
        <w:rPr>
          <w:rFonts w:ascii="Times New Roman" w:hAnsi="Times New Roman" w:cs="Times New Roman"/>
          <w:b/>
          <w:i/>
          <w:color w:val="C00000"/>
          <w:sz w:val="36"/>
          <w:szCs w:val="28"/>
        </w:rPr>
        <w:t xml:space="preserve">                                                 о Петре Велик</w:t>
      </w:r>
      <w:r w:rsidRPr="0087257A">
        <w:rPr>
          <w:rFonts w:ascii="Times New Roman" w:hAnsi="Times New Roman" w:cs="Times New Roman"/>
          <w:b/>
          <w:i/>
          <w:color w:val="C00000"/>
          <w:sz w:val="36"/>
          <w:szCs w:val="32"/>
        </w:rPr>
        <w:t>ом</w:t>
      </w:r>
    </w:p>
    <w:p w:rsidR="0087257A" w:rsidRPr="0087257A" w:rsidRDefault="0087257A" w:rsidP="0087257A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477E99" w:rsidRPr="008316A3" w:rsidRDefault="0087257A" w:rsidP="0087257A">
      <w:pPr>
        <w:spacing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28"/>
          <w:lang w:eastAsia="ru-RU"/>
        </w:rPr>
        <w:drawing>
          <wp:inline distT="0" distB="0" distL="0" distR="0" wp14:anchorId="6E902B04" wp14:editId="2BCF2028">
            <wp:extent cx="1997766" cy="1958009"/>
            <wp:effectExtent l="0" t="0" r="254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5bd9d3e4d4d162bbcb4e4cb049bd2d.jpeg"/>
                    <pic:cNvPicPr/>
                  </pic:nvPicPr>
                  <pic:blipFill rotWithShape="1"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6" t="3258" r="69613" b="43648"/>
                    <a:stretch/>
                  </pic:blipFill>
                  <pic:spPr bwMode="auto">
                    <a:xfrm>
                      <a:off x="0" y="0"/>
                      <a:ext cx="1996847" cy="195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E99" w:rsidRPr="008316A3" w:rsidRDefault="00477E99" w:rsidP="008316A3">
      <w:pPr>
        <w:spacing w:line="240" w:lineRule="auto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17739C" w:rsidRPr="000834E3" w:rsidRDefault="003C7FED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477E99" w:rsidRPr="000834E3">
        <w:rPr>
          <w:rFonts w:ascii="Times New Roman" w:hAnsi="Times New Roman" w:cs="Times New Roman"/>
          <w:i/>
          <w:sz w:val="28"/>
          <w:szCs w:val="28"/>
        </w:rPr>
        <w:t>«Государь не царь и не царского поколения, а немецкого… Когда были у государыни царевны Натальи Кирилловны сряду дочери и тогда государь, царь Алексей Михайлович, на нее, царицу, разгневался… И когда</w:t>
      </w:r>
    </w:p>
    <w:p w:rsidR="0017739C" w:rsidRDefault="00477E99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0834E3">
        <w:rPr>
          <w:rFonts w:ascii="Times New Roman" w:hAnsi="Times New Roman" w:cs="Times New Roman"/>
          <w:i/>
          <w:sz w:val="28"/>
          <w:szCs w:val="28"/>
        </w:rPr>
        <w:t>приспел час ей родить дщерь, и тогда она, государыня, убоясь его, государя, взяла в обмен из Немецкой слободы младенца мужес</w:t>
      </w:r>
      <w:r w:rsidR="000834E3">
        <w:rPr>
          <w:rFonts w:ascii="Times New Roman" w:hAnsi="Times New Roman" w:cs="Times New Roman"/>
          <w:i/>
          <w:sz w:val="28"/>
          <w:szCs w:val="28"/>
        </w:rPr>
        <w:t xml:space="preserve">ка полу, из Лефортова дворца…». </w:t>
      </w:r>
      <w:r w:rsidRPr="008316A3">
        <w:rPr>
          <w:rFonts w:ascii="Times New Roman" w:hAnsi="Times New Roman" w:cs="Times New Roman"/>
          <w:sz w:val="28"/>
          <w:szCs w:val="28"/>
        </w:rPr>
        <w:t>(</w:t>
      </w:r>
      <w:r w:rsidRPr="000834E3">
        <w:rPr>
          <w:rFonts w:ascii="Times New Roman" w:hAnsi="Times New Roman" w:cs="Times New Roman"/>
          <w:b/>
          <w:sz w:val="28"/>
          <w:szCs w:val="28"/>
        </w:rPr>
        <w:t>Иона Кириловец, дьякон Чудова монастыря</w:t>
      </w:r>
      <w:r w:rsidRPr="008316A3">
        <w:rPr>
          <w:rFonts w:ascii="Times New Roman" w:hAnsi="Times New Roman" w:cs="Times New Roman"/>
          <w:sz w:val="28"/>
          <w:szCs w:val="28"/>
        </w:rPr>
        <w:t>)</w:t>
      </w:r>
    </w:p>
    <w:p w:rsidR="000834E3" w:rsidRPr="000834E3" w:rsidRDefault="000834E3" w:rsidP="000834E3">
      <w:pPr>
        <w:spacing w:after="0" w:line="240" w:lineRule="auto"/>
        <w:ind w:left="851" w:hanging="851"/>
        <w:rPr>
          <w:rFonts w:ascii="Times New Roman" w:hAnsi="Times New Roman" w:cs="Times New Roman"/>
          <w:i/>
          <w:sz w:val="28"/>
          <w:szCs w:val="28"/>
        </w:rPr>
      </w:pPr>
    </w:p>
    <w:p w:rsidR="003C7FED" w:rsidRDefault="000834E3" w:rsidP="000834E3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477E99" w:rsidRPr="000834E3">
        <w:rPr>
          <w:rFonts w:ascii="Times New Roman" w:hAnsi="Times New Roman" w:cs="Times New Roman"/>
          <w:i/>
          <w:sz w:val="28"/>
          <w:szCs w:val="28"/>
        </w:rPr>
        <w:t xml:space="preserve">«Петр Великий недооценил свой народ, когда захотел натянуть западный мундир на эту, в сущности, космополитическую цивилизацию, являющуюся достоянием всех. Но грубый наставник сильного ребенка, Петр Великий, тем не </w:t>
      </w:r>
      <w:proofErr w:type="gramStart"/>
      <w:r w:rsidR="00477E99" w:rsidRPr="000834E3">
        <w:rPr>
          <w:rFonts w:ascii="Times New Roman" w:hAnsi="Times New Roman" w:cs="Times New Roman"/>
          <w:i/>
          <w:sz w:val="28"/>
          <w:szCs w:val="28"/>
        </w:rPr>
        <w:t>менее</w:t>
      </w:r>
      <w:proofErr w:type="gramEnd"/>
      <w:r w:rsidR="00477E99" w:rsidRPr="000834E3">
        <w:rPr>
          <w:rFonts w:ascii="Times New Roman" w:hAnsi="Times New Roman" w:cs="Times New Roman"/>
          <w:i/>
          <w:sz w:val="28"/>
          <w:szCs w:val="28"/>
        </w:rPr>
        <w:t xml:space="preserve"> открыл воспитаннику высокие судьбы, которые сулили ему стремительное движение к Западу. Не отбрасывайте преимуществ, завоеванных этим движением; цена запла</w:t>
      </w:r>
      <w:r w:rsidR="00205E64">
        <w:rPr>
          <w:rFonts w:ascii="Times New Roman" w:hAnsi="Times New Roman" w:cs="Times New Roman"/>
          <w:i/>
          <w:sz w:val="28"/>
          <w:szCs w:val="28"/>
        </w:rPr>
        <w:t>ченная вами за них, восполнена…</w:t>
      </w:r>
      <w:r w:rsidR="00477E99" w:rsidRPr="000834E3">
        <w:rPr>
          <w:rFonts w:ascii="Times New Roman" w:hAnsi="Times New Roman" w:cs="Times New Roman"/>
          <w:i/>
          <w:sz w:val="28"/>
          <w:szCs w:val="28"/>
        </w:rPr>
        <w:t>Оставайтесь европейц</w:t>
      </w:r>
      <w:r>
        <w:rPr>
          <w:rFonts w:ascii="Times New Roman" w:hAnsi="Times New Roman" w:cs="Times New Roman"/>
          <w:i/>
          <w:sz w:val="28"/>
          <w:szCs w:val="28"/>
        </w:rPr>
        <w:t xml:space="preserve">ами, продолжая быть русскими!». </w:t>
      </w:r>
    </w:p>
    <w:p w:rsidR="0017739C" w:rsidRDefault="00477E99" w:rsidP="000834E3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316A3">
        <w:rPr>
          <w:rFonts w:ascii="Times New Roman" w:hAnsi="Times New Roman" w:cs="Times New Roman"/>
          <w:sz w:val="28"/>
          <w:szCs w:val="28"/>
        </w:rPr>
        <w:t>(</w:t>
      </w:r>
      <w:r w:rsidRPr="000834E3">
        <w:rPr>
          <w:rFonts w:ascii="Times New Roman" w:hAnsi="Times New Roman" w:cs="Times New Roman"/>
          <w:b/>
          <w:sz w:val="28"/>
          <w:szCs w:val="28"/>
        </w:rPr>
        <w:t>Русский философ, Чаадаев П. Я</w:t>
      </w:r>
      <w:r w:rsidRPr="008316A3">
        <w:rPr>
          <w:rFonts w:ascii="Times New Roman" w:hAnsi="Times New Roman" w:cs="Times New Roman"/>
          <w:sz w:val="28"/>
          <w:szCs w:val="28"/>
        </w:rPr>
        <w:t>.)</w:t>
      </w:r>
    </w:p>
    <w:p w:rsidR="000834E3" w:rsidRPr="000834E3" w:rsidRDefault="000834E3" w:rsidP="000834E3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FED" w:rsidRDefault="003C7FED" w:rsidP="000834E3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477E99" w:rsidRPr="000834E3">
        <w:rPr>
          <w:rFonts w:ascii="Times New Roman" w:hAnsi="Times New Roman" w:cs="Times New Roman"/>
          <w:i/>
          <w:sz w:val="28"/>
          <w:szCs w:val="28"/>
        </w:rPr>
        <w:t>«Какой это царь, он антихрист, а не царь, царство свое покинул и знаетца с немцами и живет все в Немецкой слободе, в среду и в пятку ест мясо. Инова антихриста не ждите, тот он антихрист».</w:t>
      </w:r>
      <w:r w:rsidR="000834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E99" w:rsidRDefault="00477E99" w:rsidP="000834E3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316A3">
        <w:rPr>
          <w:rFonts w:ascii="Times New Roman" w:hAnsi="Times New Roman" w:cs="Times New Roman"/>
          <w:sz w:val="28"/>
          <w:szCs w:val="28"/>
        </w:rPr>
        <w:t>(</w:t>
      </w:r>
      <w:r w:rsidRPr="000834E3">
        <w:rPr>
          <w:rFonts w:ascii="Times New Roman" w:hAnsi="Times New Roman" w:cs="Times New Roman"/>
          <w:b/>
          <w:sz w:val="28"/>
          <w:szCs w:val="28"/>
        </w:rPr>
        <w:t>Крестьянин Старцев</w:t>
      </w:r>
      <w:r w:rsidRPr="008316A3">
        <w:rPr>
          <w:rFonts w:ascii="Times New Roman" w:hAnsi="Times New Roman" w:cs="Times New Roman"/>
          <w:sz w:val="28"/>
          <w:szCs w:val="28"/>
        </w:rPr>
        <w:t>)</w:t>
      </w:r>
    </w:p>
    <w:p w:rsidR="000834E3" w:rsidRPr="008316A3" w:rsidRDefault="000834E3" w:rsidP="000834E3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C7FED" w:rsidRDefault="000834E3" w:rsidP="000834E3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477E99" w:rsidRPr="000834E3">
        <w:rPr>
          <w:rFonts w:ascii="Times New Roman" w:hAnsi="Times New Roman" w:cs="Times New Roman"/>
          <w:i/>
          <w:sz w:val="28"/>
          <w:szCs w:val="28"/>
        </w:rPr>
        <w:t>«Государь всю свою землю выпустошил, остались только душой, да телом… Государя на Москве нет. Семь лет в плену, а на царстве сидит Немчин. Тысячи с четыре стрельцов порубил. Если б он был государь, стал ли б так свою землю п</w:t>
      </w:r>
      <w:r>
        <w:rPr>
          <w:rFonts w:ascii="Times New Roman" w:hAnsi="Times New Roman" w:cs="Times New Roman"/>
          <w:i/>
          <w:sz w:val="28"/>
          <w:szCs w:val="28"/>
        </w:rPr>
        <w:t xml:space="preserve">устошать». </w:t>
      </w:r>
    </w:p>
    <w:p w:rsidR="00477E99" w:rsidRDefault="000834E3" w:rsidP="000834E3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77E99" w:rsidRPr="008316A3">
        <w:rPr>
          <w:rFonts w:ascii="Times New Roman" w:hAnsi="Times New Roman" w:cs="Times New Roman"/>
          <w:sz w:val="28"/>
          <w:szCs w:val="28"/>
        </w:rPr>
        <w:t>(</w:t>
      </w:r>
      <w:r w:rsidR="00477E99" w:rsidRPr="000834E3">
        <w:rPr>
          <w:rFonts w:ascii="Times New Roman" w:hAnsi="Times New Roman" w:cs="Times New Roman"/>
          <w:b/>
          <w:sz w:val="28"/>
          <w:szCs w:val="28"/>
        </w:rPr>
        <w:t>Неизвестный крестьянин</w:t>
      </w:r>
      <w:r w:rsidR="00477E99" w:rsidRPr="008316A3">
        <w:rPr>
          <w:rFonts w:ascii="Times New Roman" w:hAnsi="Times New Roman" w:cs="Times New Roman"/>
          <w:sz w:val="28"/>
          <w:szCs w:val="28"/>
        </w:rPr>
        <w:t>)</w:t>
      </w:r>
    </w:p>
    <w:p w:rsidR="003C7FED" w:rsidRPr="000834E3" w:rsidRDefault="003C7FED" w:rsidP="000834E3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FED" w:rsidRDefault="000834E3" w:rsidP="000834E3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477E99" w:rsidRPr="000834E3">
        <w:rPr>
          <w:rFonts w:ascii="Times New Roman" w:hAnsi="Times New Roman" w:cs="Times New Roman"/>
          <w:i/>
          <w:sz w:val="28"/>
          <w:szCs w:val="28"/>
        </w:rPr>
        <w:t xml:space="preserve">«…Он тотчас же сел за стол, пригласил меня сесть возле себя и тотчас же начал разговаривать со мною без толмача, так как сам говорил по-голландски настолько отчетливо, что я без труда мог его понимать; со своей стороны он </w:t>
      </w:r>
      <w:r w:rsidR="00477E99" w:rsidRPr="000834E3">
        <w:rPr>
          <w:rFonts w:ascii="Times New Roman" w:hAnsi="Times New Roman" w:cs="Times New Roman"/>
          <w:i/>
          <w:sz w:val="28"/>
          <w:szCs w:val="28"/>
        </w:rPr>
        <w:lastRenderedPageBreak/>
        <w:t>понимал, что я ему отвечал… Царь очень высок ростом, носит собственные короткие коричневые волосы и довольно большие усы,</w:t>
      </w:r>
      <w:r w:rsidR="00205E64">
        <w:rPr>
          <w:rFonts w:ascii="Times New Roman" w:hAnsi="Times New Roman" w:cs="Times New Roman"/>
          <w:i/>
          <w:sz w:val="28"/>
          <w:szCs w:val="28"/>
        </w:rPr>
        <w:t xml:space="preserve"> но весьма проницателен и умен…</w:t>
      </w:r>
      <w:r w:rsidR="00477E99" w:rsidRPr="000834E3">
        <w:rPr>
          <w:rFonts w:ascii="Times New Roman" w:hAnsi="Times New Roman" w:cs="Times New Roman"/>
          <w:i/>
          <w:sz w:val="28"/>
          <w:szCs w:val="28"/>
        </w:rPr>
        <w:t>Царь развлекается точением, и, путешествуя, возит станок за собою. В этом мастерстве он не уступает искуснейшему токарю и даже достиг того, что умеет вытачивать портреты и фигуры…»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E99" w:rsidRDefault="00477E99" w:rsidP="000834E3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6A3">
        <w:rPr>
          <w:rFonts w:ascii="Times New Roman" w:hAnsi="Times New Roman" w:cs="Times New Roman"/>
          <w:sz w:val="28"/>
          <w:szCs w:val="28"/>
        </w:rPr>
        <w:t>(</w:t>
      </w:r>
      <w:r w:rsidRPr="000834E3">
        <w:rPr>
          <w:rFonts w:ascii="Times New Roman" w:hAnsi="Times New Roman" w:cs="Times New Roman"/>
          <w:b/>
          <w:sz w:val="28"/>
          <w:szCs w:val="28"/>
        </w:rPr>
        <w:t>Датский посланник в России, Юст Юль)</w:t>
      </w:r>
    </w:p>
    <w:p w:rsidR="003C7FED" w:rsidRPr="000834E3" w:rsidRDefault="003C7FED" w:rsidP="000834E3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FED" w:rsidRDefault="003C7FED" w:rsidP="000834E3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477E99" w:rsidRPr="000834E3">
        <w:rPr>
          <w:rFonts w:ascii="Times New Roman" w:hAnsi="Times New Roman" w:cs="Times New Roman"/>
          <w:i/>
          <w:sz w:val="28"/>
          <w:szCs w:val="28"/>
        </w:rPr>
        <w:t>«Обыкновенно его величество видят в такой простой одежде, что тот, кто его не знает, ни за что бы не признал в нем столь великого монарха</w:t>
      </w:r>
      <w:proofErr w:type="gramStart"/>
      <w:r w:rsidR="00477E99" w:rsidRPr="000834E3">
        <w:rPr>
          <w:rFonts w:ascii="Times New Roman" w:hAnsi="Times New Roman" w:cs="Times New Roman"/>
          <w:i/>
          <w:sz w:val="28"/>
          <w:szCs w:val="28"/>
        </w:rPr>
        <w:t>… С</w:t>
      </w:r>
      <w:proofErr w:type="gramEnd"/>
      <w:r w:rsidR="00477E99" w:rsidRPr="000834E3">
        <w:rPr>
          <w:rFonts w:ascii="Times New Roman" w:hAnsi="Times New Roman" w:cs="Times New Roman"/>
          <w:i/>
          <w:sz w:val="28"/>
          <w:szCs w:val="28"/>
        </w:rPr>
        <w:t>ледует, кроме того, признать, что его величество благочестив и от природы добр и милостив. Говорят также, будто его величество желал бы по-доброму реформировать и улучшить русское вероисповедание, как он уже для людей, переходящих в русскую веру, отменил в обряде крещения погружение в воду, прежде требуемое. Кроме того, он разрешил не соблюдать в своей армии принятые у русских долгие и строгие посты, во время которы</w:t>
      </w:r>
      <w:r w:rsidR="000834E3">
        <w:rPr>
          <w:rFonts w:ascii="Times New Roman" w:hAnsi="Times New Roman" w:cs="Times New Roman"/>
          <w:i/>
          <w:sz w:val="28"/>
          <w:szCs w:val="28"/>
        </w:rPr>
        <w:t xml:space="preserve">х им совсем нельзя есть мясо…». </w:t>
      </w:r>
    </w:p>
    <w:p w:rsidR="00477E99" w:rsidRPr="000834E3" w:rsidRDefault="00477E99" w:rsidP="000834E3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16A3">
        <w:rPr>
          <w:rFonts w:ascii="Times New Roman" w:hAnsi="Times New Roman" w:cs="Times New Roman"/>
          <w:sz w:val="28"/>
          <w:szCs w:val="28"/>
        </w:rPr>
        <w:t>(</w:t>
      </w:r>
      <w:r w:rsidRPr="000834E3">
        <w:rPr>
          <w:rFonts w:ascii="Times New Roman" w:hAnsi="Times New Roman" w:cs="Times New Roman"/>
          <w:b/>
          <w:sz w:val="28"/>
          <w:szCs w:val="28"/>
        </w:rPr>
        <w:t xml:space="preserve">Нарвский пастор, Симон Дитрих </w:t>
      </w:r>
      <w:proofErr w:type="spellStart"/>
      <w:r w:rsidRPr="000834E3">
        <w:rPr>
          <w:rFonts w:ascii="Times New Roman" w:hAnsi="Times New Roman" w:cs="Times New Roman"/>
          <w:b/>
          <w:sz w:val="28"/>
          <w:szCs w:val="28"/>
        </w:rPr>
        <w:t>Геркенс</w:t>
      </w:r>
      <w:proofErr w:type="spellEnd"/>
      <w:r w:rsidRPr="008316A3">
        <w:rPr>
          <w:rFonts w:ascii="Times New Roman" w:hAnsi="Times New Roman" w:cs="Times New Roman"/>
          <w:sz w:val="28"/>
          <w:szCs w:val="28"/>
        </w:rPr>
        <w:t>)</w:t>
      </w:r>
    </w:p>
    <w:p w:rsidR="000834E3" w:rsidRDefault="000834E3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C7FED" w:rsidRDefault="003C7FED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477E99" w:rsidRPr="000834E3">
        <w:rPr>
          <w:rFonts w:ascii="Times New Roman" w:hAnsi="Times New Roman" w:cs="Times New Roman"/>
          <w:i/>
          <w:sz w:val="28"/>
          <w:szCs w:val="28"/>
        </w:rPr>
        <w:t>«Сближение с Европой было в глазах Петра только средством для дост</w:t>
      </w:r>
      <w:r w:rsidR="000834E3">
        <w:rPr>
          <w:rFonts w:ascii="Times New Roman" w:hAnsi="Times New Roman" w:cs="Times New Roman"/>
          <w:i/>
          <w:sz w:val="28"/>
          <w:szCs w:val="28"/>
        </w:rPr>
        <w:t>ижения цели, а не самой целью».</w:t>
      </w:r>
    </w:p>
    <w:p w:rsidR="000834E3" w:rsidRDefault="00477E99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316A3">
        <w:rPr>
          <w:rFonts w:ascii="Times New Roman" w:hAnsi="Times New Roman" w:cs="Times New Roman"/>
          <w:sz w:val="28"/>
          <w:szCs w:val="28"/>
        </w:rPr>
        <w:t>(</w:t>
      </w:r>
      <w:r w:rsidRPr="000834E3">
        <w:rPr>
          <w:rFonts w:ascii="Times New Roman" w:hAnsi="Times New Roman" w:cs="Times New Roman"/>
          <w:b/>
          <w:sz w:val="28"/>
          <w:szCs w:val="28"/>
        </w:rPr>
        <w:t>Историк, Ключевский В.О.)</w:t>
      </w:r>
    </w:p>
    <w:p w:rsidR="003C7FED" w:rsidRDefault="000834E3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0834E3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477E99" w:rsidRPr="000834E3">
        <w:rPr>
          <w:rFonts w:ascii="Times New Roman" w:hAnsi="Times New Roman" w:cs="Times New Roman"/>
          <w:i/>
          <w:sz w:val="28"/>
          <w:szCs w:val="28"/>
        </w:rPr>
        <w:t>«Он хотел не заимствовать с Запада готовые плоды тамошней техники, а усвоить ее, пересадить в Россию самые производства с их главным р</w:t>
      </w:r>
      <w:r w:rsidR="004B03C7">
        <w:rPr>
          <w:rFonts w:ascii="Times New Roman" w:hAnsi="Times New Roman" w:cs="Times New Roman"/>
          <w:i/>
          <w:sz w:val="28"/>
          <w:szCs w:val="28"/>
        </w:rPr>
        <w:t>ычагом – техническим знанием</w:t>
      </w:r>
      <w:r w:rsidR="00477E99" w:rsidRPr="000834E3">
        <w:rPr>
          <w:rFonts w:ascii="Times New Roman" w:hAnsi="Times New Roman" w:cs="Times New Roman"/>
          <w:i/>
          <w:sz w:val="28"/>
          <w:szCs w:val="28"/>
        </w:rPr>
        <w:t>»</w:t>
      </w:r>
      <w:r w:rsidR="004B03C7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477E99" w:rsidRPr="000834E3" w:rsidRDefault="00477E99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16A3">
        <w:rPr>
          <w:rFonts w:ascii="Times New Roman" w:hAnsi="Times New Roman" w:cs="Times New Roman"/>
          <w:sz w:val="28"/>
          <w:szCs w:val="28"/>
        </w:rPr>
        <w:t>(</w:t>
      </w:r>
      <w:r w:rsidRPr="004B03C7">
        <w:rPr>
          <w:rFonts w:ascii="Times New Roman" w:hAnsi="Times New Roman" w:cs="Times New Roman"/>
          <w:b/>
          <w:sz w:val="28"/>
          <w:szCs w:val="28"/>
        </w:rPr>
        <w:t>Историк, Ключевский В.О.)</w:t>
      </w:r>
    </w:p>
    <w:p w:rsidR="000834E3" w:rsidRDefault="000834E3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C7FED" w:rsidRDefault="003C7FED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0834E3" w:rsidRPr="000834E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77E99" w:rsidRPr="000834E3">
        <w:rPr>
          <w:rFonts w:ascii="Times New Roman" w:hAnsi="Times New Roman" w:cs="Times New Roman"/>
          <w:i/>
          <w:sz w:val="28"/>
          <w:szCs w:val="28"/>
        </w:rPr>
        <w:t>«Петр резко интенсифицировал происходившие в стране процессы, заставил ее совершить гигантский прыжок, перенеся Россию сразу через несколько этапов, которые она, рано или поздно, неминуемо прошла бы»</w:t>
      </w:r>
      <w:r w:rsidR="004B03C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477E99" w:rsidRDefault="00477E99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316A3">
        <w:rPr>
          <w:rFonts w:ascii="Times New Roman" w:hAnsi="Times New Roman" w:cs="Times New Roman"/>
          <w:sz w:val="28"/>
          <w:szCs w:val="28"/>
        </w:rPr>
        <w:t>(</w:t>
      </w:r>
      <w:r w:rsidRPr="004B03C7">
        <w:rPr>
          <w:rFonts w:ascii="Times New Roman" w:hAnsi="Times New Roman" w:cs="Times New Roman"/>
          <w:b/>
          <w:sz w:val="28"/>
          <w:szCs w:val="28"/>
        </w:rPr>
        <w:t>Советский и российский историк, Анисимов Е.В.</w:t>
      </w:r>
      <w:r w:rsidRPr="008316A3">
        <w:rPr>
          <w:rFonts w:ascii="Times New Roman" w:hAnsi="Times New Roman" w:cs="Times New Roman"/>
          <w:sz w:val="28"/>
          <w:szCs w:val="28"/>
        </w:rPr>
        <w:t>)</w:t>
      </w:r>
    </w:p>
    <w:p w:rsidR="004B03C7" w:rsidRPr="004B03C7" w:rsidRDefault="004B03C7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FED" w:rsidRDefault="003C7FED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77E99" w:rsidRPr="004B03C7">
        <w:rPr>
          <w:rFonts w:ascii="Times New Roman" w:hAnsi="Times New Roman" w:cs="Times New Roman"/>
          <w:i/>
          <w:sz w:val="28"/>
          <w:szCs w:val="28"/>
        </w:rPr>
        <w:t>«Русские никогда не станут истинно цивилизованной нацией, так как они подверглись цивилизации чересчур рано. Петр обладал талантами подражательными, у нег</w:t>
      </w:r>
      <w:r w:rsidR="004B03C7">
        <w:rPr>
          <w:rFonts w:ascii="Times New Roman" w:hAnsi="Times New Roman" w:cs="Times New Roman"/>
          <w:i/>
          <w:sz w:val="28"/>
          <w:szCs w:val="28"/>
        </w:rPr>
        <w:t xml:space="preserve">о не было подлинного гения...». </w:t>
      </w:r>
    </w:p>
    <w:p w:rsidR="0017739C" w:rsidRDefault="00477E99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316A3">
        <w:rPr>
          <w:rFonts w:ascii="Times New Roman" w:hAnsi="Times New Roman" w:cs="Times New Roman"/>
          <w:sz w:val="28"/>
          <w:szCs w:val="28"/>
        </w:rPr>
        <w:t>(</w:t>
      </w:r>
      <w:r w:rsidRPr="004B03C7">
        <w:rPr>
          <w:rFonts w:ascii="Times New Roman" w:hAnsi="Times New Roman" w:cs="Times New Roman"/>
          <w:b/>
          <w:sz w:val="28"/>
          <w:szCs w:val="28"/>
        </w:rPr>
        <w:t>Французский философ, Руссо</w:t>
      </w:r>
      <w:proofErr w:type="gramStart"/>
      <w:r w:rsidRPr="004B03C7">
        <w:rPr>
          <w:rFonts w:ascii="Times New Roman" w:hAnsi="Times New Roman" w:cs="Times New Roman"/>
          <w:b/>
          <w:sz w:val="28"/>
          <w:szCs w:val="28"/>
        </w:rPr>
        <w:t xml:space="preserve"> Ж</w:t>
      </w:r>
      <w:proofErr w:type="gramEnd"/>
      <w:r w:rsidRPr="004B03C7">
        <w:rPr>
          <w:rFonts w:ascii="Times New Roman" w:hAnsi="Times New Roman" w:cs="Times New Roman"/>
          <w:b/>
          <w:sz w:val="28"/>
          <w:szCs w:val="28"/>
        </w:rPr>
        <w:t xml:space="preserve"> - Ж</w:t>
      </w:r>
      <w:r w:rsidRPr="008316A3">
        <w:rPr>
          <w:rFonts w:ascii="Times New Roman" w:hAnsi="Times New Roman" w:cs="Times New Roman"/>
          <w:sz w:val="28"/>
          <w:szCs w:val="28"/>
        </w:rPr>
        <w:t>.)</w:t>
      </w:r>
    </w:p>
    <w:p w:rsidR="004B03C7" w:rsidRDefault="004B03C7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C7FED" w:rsidRDefault="003C7FED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77E99" w:rsidRPr="004B03C7">
        <w:rPr>
          <w:rFonts w:ascii="Times New Roman" w:hAnsi="Times New Roman" w:cs="Times New Roman"/>
          <w:i/>
          <w:sz w:val="28"/>
          <w:szCs w:val="28"/>
        </w:rPr>
        <w:t>«С Петра І начинаются особенно поразительные и особенно близкие и понятные нам ужасы русской иcтории… Беснующийся, пьяный, сгнивший от сифилиса зверь четверть столетия губит людей, казнит, жжет, закапывает живьем в землю, заточает жену, распутничает, мужеложествует… Сам, забавляясь, рубит головы, кощунствует, ездит с подобием креста из чубуков в виде детородных органов и подобием Евангелий — ящиком с водкой… Коронует ****ь свою и своего любовника, разоряет Россию и казнит сына… И не только не понимают его злодейств, но до сих пор не перестают восхваления доблестей этого чудовища, и нет конц</w:t>
      </w:r>
      <w:r w:rsidR="004B03C7">
        <w:rPr>
          <w:rFonts w:ascii="Times New Roman" w:hAnsi="Times New Roman" w:cs="Times New Roman"/>
          <w:i/>
          <w:sz w:val="28"/>
          <w:szCs w:val="28"/>
        </w:rPr>
        <w:t xml:space="preserve">а всякого рода памятников ему». </w:t>
      </w:r>
    </w:p>
    <w:p w:rsidR="0017739C" w:rsidRDefault="00477E99" w:rsidP="004B03C7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316A3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4B03C7">
        <w:rPr>
          <w:rFonts w:ascii="Times New Roman" w:hAnsi="Times New Roman" w:cs="Times New Roman"/>
          <w:b/>
          <w:sz w:val="28"/>
          <w:szCs w:val="28"/>
        </w:rPr>
        <w:t>Л.Н. Толстой, из черновика рассказа «Николай Палкин»</w:t>
      </w:r>
      <w:r w:rsidRPr="008316A3">
        <w:rPr>
          <w:rFonts w:ascii="Times New Roman" w:hAnsi="Times New Roman" w:cs="Times New Roman"/>
          <w:sz w:val="28"/>
          <w:szCs w:val="28"/>
        </w:rPr>
        <w:t>.)</w:t>
      </w:r>
    </w:p>
    <w:p w:rsidR="003C7FED" w:rsidRPr="004B03C7" w:rsidRDefault="003C7FED" w:rsidP="004B03C7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FED" w:rsidRDefault="003C7FED" w:rsidP="004B03C7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477E99" w:rsidRPr="004B03C7">
        <w:rPr>
          <w:rFonts w:ascii="Times New Roman" w:hAnsi="Times New Roman" w:cs="Times New Roman"/>
          <w:i/>
          <w:sz w:val="28"/>
          <w:szCs w:val="28"/>
        </w:rPr>
        <w:t>«Это сравнение верно, потому что перед пришествием Петра у нас именно выработались почти точно такие же политические и духовные отношения к Европе. С Петровской реформой явилось расширение взгляда беспримерное, – и вот в этом, повторяю, и весь подвиг Петра. Это-то и есть та самая драгоценность, про которую я говорил уже в одном из предыдущих № “Дневника”, – драгоценность, которую мы, верхний культурный слой русский, несём народу после полуторав</w:t>
      </w:r>
      <w:r w:rsidR="004B03C7">
        <w:rPr>
          <w:rFonts w:ascii="Times New Roman" w:hAnsi="Times New Roman" w:cs="Times New Roman"/>
          <w:i/>
          <w:sz w:val="28"/>
          <w:szCs w:val="28"/>
        </w:rPr>
        <w:t xml:space="preserve">екового отсутствия из России…». </w:t>
      </w:r>
    </w:p>
    <w:p w:rsidR="005A55B5" w:rsidRPr="004B03C7" w:rsidRDefault="00477E99" w:rsidP="004B03C7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16A3">
        <w:rPr>
          <w:rFonts w:ascii="Times New Roman" w:hAnsi="Times New Roman" w:cs="Times New Roman"/>
          <w:sz w:val="28"/>
          <w:szCs w:val="28"/>
        </w:rPr>
        <w:t>(</w:t>
      </w:r>
      <w:r w:rsidRPr="004B03C7">
        <w:rPr>
          <w:rFonts w:ascii="Times New Roman" w:hAnsi="Times New Roman" w:cs="Times New Roman"/>
          <w:b/>
          <w:sz w:val="28"/>
          <w:szCs w:val="28"/>
        </w:rPr>
        <w:t>Ф. М. Достоевский, «Дневник писателя»</w:t>
      </w:r>
      <w:r w:rsidRPr="008316A3">
        <w:rPr>
          <w:rFonts w:ascii="Times New Roman" w:hAnsi="Times New Roman" w:cs="Times New Roman"/>
          <w:sz w:val="28"/>
          <w:szCs w:val="28"/>
        </w:rPr>
        <w:t>.)</w:t>
      </w:r>
      <w:r w:rsidRPr="008316A3">
        <w:rPr>
          <w:rFonts w:ascii="Times New Roman" w:hAnsi="Times New Roman" w:cs="Times New Roman"/>
          <w:sz w:val="28"/>
          <w:szCs w:val="28"/>
        </w:rPr>
        <w:tab/>
      </w:r>
    </w:p>
    <w:p w:rsidR="00215FB9" w:rsidRDefault="00215FB9" w:rsidP="004B03C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32"/>
          <w:szCs w:val="28"/>
        </w:rPr>
      </w:pPr>
    </w:p>
    <w:p w:rsidR="003C7FED" w:rsidRDefault="003C7FED" w:rsidP="003C7FE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28"/>
        </w:rPr>
        <w:t xml:space="preserve">      </w:t>
      </w:r>
      <w:r>
        <w:rPr>
          <w:rFonts w:ascii="Times New Roman" w:hAnsi="Times New Roman" w:cs="Times New Roman"/>
          <w:b/>
          <w:i/>
          <w:noProof/>
          <w:color w:val="C00000"/>
          <w:sz w:val="32"/>
          <w:szCs w:val="28"/>
          <w:lang w:eastAsia="ru-RU"/>
        </w:rPr>
        <w:drawing>
          <wp:inline distT="0" distB="0" distL="0" distR="0" wp14:anchorId="3C7C0B37" wp14:editId="7DC72379">
            <wp:extent cx="5019261" cy="6261652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8217f379a84e29d239b33333ab3a36970k2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081" cy="626018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3C7FED" w:rsidRDefault="003C7FED" w:rsidP="00215FB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32"/>
          <w:szCs w:val="28"/>
        </w:rPr>
      </w:pPr>
    </w:p>
    <w:p w:rsidR="003C7FED" w:rsidRDefault="003C7FED" w:rsidP="003C7FE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28"/>
        </w:rPr>
      </w:pPr>
    </w:p>
    <w:p w:rsidR="003C7FED" w:rsidRDefault="003C7FED" w:rsidP="00215FB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32"/>
          <w:szCs w:val="28"/>
        </w:rPr>
      </w:pPr>
    </w:p>
    <w:p w:rsidR="003C7FED" w:rsidRDefault="003C7FED" w:rsidP="00215FB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32"/>
          <w:szCs w:val="28"/>
        </w:rPr>
      </w:pPr>
    </w:p>
    <w:p w:rsidR="00215FB9" w:rsidRDefault="00215FB9" w:rsidP="00215FB9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i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2474843" cy="2564296"/>
            <wp:effectExtent l="76200" t="76200" r="78105" b="838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_i_velikij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526" cy="2582618"/>
                    </a:xfrm>
                    <a:prstGeom prst="rect">
                      <a:avLst/>
                    </a:prstGeom>
                    <a:ln w="762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15FB9" w:rsidRDefault="00215FB9" w:rsidP="00215FB9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215FB9" w:rsidRPr="00215FB9" w:rsidRDefault="00477E99" w:rsidP="00215FB9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  <w:r w:rsidRPr="00215FB9">
        <w:rPr>
          <w:rFonts w:ascii="Times New Roman" w:hAnsi="Times New Roman" w:cs="Times New Roman"/>
          <w:b/>
          <w:i/>
          <w:color w:val="C00000"/>
          <w:sz w:val="36"/>
          <w:szCs w:val="28"/>
        </w:rPr>
        <w:t xml:space="preserve">23 лучшие цитаты </w:t>
      </w:r>
    </w:p>
    <w:p w:rsidR="00477E99" w:rsidRPr="00215FB9" w:rsidRDefault="00477E99" w:rsidP="00215FB9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i/>
          <w:noProof/>
          <w:color w:val="C00000"/>
          <w:sz w:val="36"/>
          <w:szCs w:val="28"/>
          <w:lang w:eastAsia="ru-RU"/>
        </w:rPr>
      </w:pPr>
      <w:r w:rsidRPr="00215FB9">
        <w:rPr>
          <w:rFonts w:ascii="Times New Roman" w:hAnsi="Times New Roman" w:cs="Times New Roman"/>
          <w:b/>
          <w:i/>
          <w:color w:val="C00000"/>
          <w:sz w:val="36"/>
          <w:szCs w:val="28"/>
        </w:rPr>
        <w:t>Петра</w:t>
      </w:r>
      <w:r w:rsidR="00215FB9" w:rsidRPr="00215FB9">
        <w:rPr>
          <w:rFonts w:ascii="Times New Roman" w:hAnsi="Times New Roman" w:cs="Times New Roman"/>
          <w:b/>
          <w:i/>
          <w:noProof/>
          <w:color w:val="C00000"/>
          <w:sz w:val="36"/>
          <w:szCs w:val="28"/>
          <w:lang w:eastAsia="ru-RU"/>
        </w:rPr>
        <w:t xml:space="preserve"> </w:t>
      </w:r>
      <w:r w:rsidRPr="00215FB9">
        <w:rPr>
          <w:rFonts w:ascii="Times New Roman" w:hAnsi="Times New Roman" w:cs="Times New Roman"/>
          <w:b/>
          <w:i/>
          <w:color w:val="C00000"/>
          <w:sz w:val="36"/>
          <w:szCs w:val="28"/>
        </w:rPr>
        <w:t>Первого</w:t>
      </w:r>
      <w:r w:rsidR="00215FB9" w:rsidRPr="00215FB9">
        <w:rPr>
          <w:rFonts w:ascii="Times New Roman" w:hAnsi="Times New Roman" w:cs="Times New Roman"/>
          <w:b/>
          <w:i/>
          <w:color w:val="C00000"/>
          <w:sz w:val="36"/>
          <w:szCs w:val="28"/>
        </w:rPr>
        <w:t xml:space="preserve">                                           </w:t>
      </w:r>
    </w:p>
    <w:p w:rsidR="005A55B5" w:rsidRPr="005A55B5" w:rsidRDefault="005A55B5" w:rsidP="005A55B5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5A55B5" w:rsidRPr="00215FB9" w:rsidRDefault="00477E99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1</w:t>
      </w:r>
      <w:r w:rsidRPr="00215FB9">
        <w:rPr>
          <w:i/>
        </w:rPr>
        <w:t>.</w:t>
      </w:r>
      <w:r w:rsidRPr="005A55B5">
        <w:t xml:space="preserve"> </w:t>
      </w:r>
      <w:r w:rsidRPr="00215FB9">
        <w:rPr>
          <w:rFonts w:ascii="Times New Roman" w:hAnsi="Times New Roman" w:cs="Times New Roman"/>
          <w:i/>
          <w:sz w:val="28"/>
          <w:szCs w:val="28"/>
        </w:rPr>
        <w:t>Не держись Устава, яко слепой стенки.</w:t>
      </w:r>
    </w:p>
    <w:p w:rsidR="00477E99" w:rsidRPr="00215FB9" w:rsidRDefault="00477E99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2. Русский тот, кто Россию любит и ей служит.</w:t>
      </w:r>
    </w:p>
    <w:p w:rsidR="00477E99" w:rsidRPr="00215FB9" w:rsidRDefault="00477E99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3. Всякий, кто украдёт из казны настолько, сколько стоит верёвка, на той же верёвке повешен будет.</w:t>
      </w:r>
    </w:p>
    <w:p w:rsidR="00477E99" w:rsidRPr="00215FB9" w:rsidRDefault="00477E99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4. Правда, что зело жесток, сей орех был, однако, слава Богу, счастливо разгрызен.</w:t>
      </w:r>
    </w:p>
    <w:p w:rsidR="00477E99" w:rsidRPr="00215FB9" w:rsidRDefault="00477E99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5. Всякий потентат [правитель], который едино войско сухопутное имеет, одну руку имеет, а который и флот имеет, обе руки имеет.</w:t>
      </w:r>
    </w:p>
    <w:p w:rsidR="00477E99" w:rsidRPr="00215FB9" w:rsidRDefault="00477E99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6. Указую на ассамблеях и в присутствии господам сенаторам говорить токмо словами, а не по писанному, дабы дурь каждого всем видна была.</w:t>
      </w:r>
    </w:p>
    <w:p w:rsidR="00477E99" w:rsidRPr="00215FB9" w:rsidRDefault="00477E99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7. Наш народ, яко дети, неучения ради, которые никогда за азбуку не примутся.</w:t>
      </w:r>
    </w:p>
    <w:p w:rsidR="00477E99" w:rsidRPr="00215FB9" w:rsidRDefault="00477E99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8. Наша коммерция и без того как больная девица, которой не должно пугать или строгостью приводить в уныние, но ободрять ласкою.</w:t>
      </w:r>
    </w:p>
    <w:p w:rsidR="00477E99" w:rsidRPr="00215FB9" w:rsidRDefault="00477E99" w:rsidP="00205E64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9. Я хочу видеть у себя лучше народов магометанской и языческой веры, нежели жидов. Они плуты и обманщики. Я искореняю зло, а не распложаю; не будет для них в России ни жилища, ни торговли, сколько о том ни стараются и как ближних ко мне ни подкупают.</w:t>
      </w:r>
    </w:p>
    <w:p w:rsidR="00477E99" w:rsidRPr="00215FB9" w:rsidRDefault="00477E99" w:rsidP="004E3CF1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10. Троим не верь: бабе не верь, турку не верь, непьющему не верь.</w:t>
      </w:r>
    </w:p>
    <w:p w:rsidR="00477E99" w:rsidRPr="00215FB9" w:rsidRDefault="00477E99" w:rsidP="004E3CF1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11. Забывать службу ради женщины непростительно. Быть пленником любовницы хуже, нежели пленником на войне; у неприятеля скорее может быть свобода, а у женщины оковы долговременны.</w:t>
      </w:r>
    </w:p>
    <w:p w:rsidR="00477E99" w:rsidRPr="00215FB9" w:rsidRDefault="00477E99" w:rsidP="004E3CF1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12. Есть желание, – тысяча способов; нет желания, – тысяча поводов!</w:t>
      </w:r>
    </w:p>
    <w:p w:rsidR="00477E99" w:rsidRPr="00215FB9" w:rsidRDefault="00477E99" w:rsidP="004E3CF1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13. Когда государь повинуется закону, тогда не дерзнет никто противиться оному.</w:t>
      </w:r>
    </w:p>
    <w:p w:rsidR="00477E99" w:rsidRPr="00215FB9" w:rsidRDefault="00477E99" w:rsidP="004E3CF1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14. Мир – хорошо, однако при том дремать не надлежит, чтоб не связали рук, да и солдаты, чтоб не сделались бабами.</w:t>
      </w:r>
    </w:p>
    <w:p w:rsidR="00477E99" w:rsidRPr="00215FB9" w:rsidRDefault="00477E99" w:rsidP="004E3CF1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lastRenderedPageBreak/>
        <w:t>15. Несчастья бояться – счастья не видать.</w:t>
      </w:r>
    </w:p>
    <w:p w:rsidR="00477E99" w:rsidRPr="00215FB9" w:rsidRDefault="00477E99" w:rsidP="004E3CF1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16. За признание – прощение, за утайку – нет помилования. Лучше грех явный, нежели тайный.</w:t>
      </w:r>
    </w:p>
    <w:p w:rsidR="00477E99" w:rsidRPr="00215FB9" w:rsidRDefault="00477E99" w:rsidP="004E3CF1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17. Деньги суть артерия войны.</w:t>
      </w:r>
    </w:p>
    <w:p w:rsidR="00477E99" w:rsidRPr="00215FB9" w:rsidRDefault="00477E99" w:rsidP="004E3CF1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18. Кто жесток, тот не герой.</w:t>
      </w:r>
    </w:p>
    <w:p w:rsidR="00477E99" w:rsidRPr="00215FB9" w:rsidRDefault="00477E99" w:rsidP="004E3CF1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 xml:space="preserve">19. Надлежит законы и указы писать явно, чтоб их не перетолковать. </w:t>
      </w:r>
    </w:p>
    <w:p w:rsidR="00477E99" w:rsidRPr="00215FB9" w:rsidRDefault="00477E99" w:rsidP="004E3CF1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20. Правды в людях мало, а коварства много. Под них такие же подкопы чинят, как и под фортецию.</w:t>
      </w:r>
    </w:p>
    <w:p w:rsidR="00477E99" w:rsidRPr="00215FB9" w:rsidRDefault="00477E99" w:rsidP="004E3CF1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21. Говори кратко, проси мало, уходи борзо!</w:t>
      </w:r>
    </w:p>
    <w:p w:rsidR="00477E99" w:rsidRPr="00215FB9" w:rsidRDefault="00477E99" w:rsidP="004E3CF1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22. В честь Нового года учинять украшения из елей, детей забавлять, на санках катать с гор. А взрослым людям пьянства и мордобоя не учинять –  на то других дней хватает.</w:t>
      </w:r>
    </w:p>
    <w:p w:rsidR="00477E99" w:rsidRPr="00215FB9" w:rsidRDefault="00477E99" w:rsidP="004E3CF1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B9">
        <w:rPr>
          <w:rFonts w:ascii="Times New Roman" w:hAnsi="Times New Roman" w:cs="Times New Roman"/>
          <w:i/>
          <w:sz w:val="28"/>
          <w:szCs w:val="28"/>
        </w:rPr>
        <w:t>23. Подчиненный перед лицом начальствующим должен иметь вид лихой и придурковатый, дабы разумением своим не смущать начальство.</w:t>
      </w:r>
    </w:p>
    <w:p w:rsidR="00215FB9" w:rsidRDefault="00215FB9" w:rsidP="00477E99">
      <w:pPr>
        <w:spacing w:line="240" w:lineRule="auto"/>
        <w:jc w:val="center"/>
        <w:rPr>
          <w:rFonts w:ascii="Monotype Corsiva" w:eastAsia="Times New Roman" w:hAnsi="Monotype Corsiva" w:cs="Times New Roman"/>
          <w:b/>
          <w:color w:val="CC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77E99" w:rsidRPr="00215FB9" w:rsidRDefault="00215FB9" w:rsidP="00477E99">
      <w:pPr>
        <w:spacing w:line="240" w:lineRule="auto"/>
        <w:jc w:val="center"/>
        <w:rPr>
          <w:rFonts w:ascii="Monotype Corsiva" w:eastAsia="Times New Roman" w:hAnsi="Monotype Corsiva" w:cs="Arial"/>
          <w:b/>
          <w:color w:val="C0000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3450">
        <w:rPr>
          <w:rFonts w:ascii="Times New Roman" w:hAnsi="Times New Roman" w:cs="Times New Roman"/>
          <w:noProof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3360" behindDoc="0" locked="0" layoutInCell="1" allowOverlap="1" wp14:anchorId="388EB21A" wp14:editId="5553744C">
            <wp:simplePos x="0" y="0"/>
            <wp:positionH relativeFrom="column">
              <wp:posOffset>472440</wp:posOffset>
            </wp:positionH>
            <wp:positionV relativeFrom="paragraph">
              <wp:posOffset>365760</wp:posOffset>
            </wp:positionV>
            <wp:extent cx="1596390" cy="2713355"/>
            <wp:effectExtent l="323850" t="323850" r="327660" b="315595"/>
            <wp:wrapSquare wrapText="bothSides"/>
            <wp:docPr id="12" name="Рисунок 12" descr="https://image.jimcdn.com/app/cms/image/transf/dimension=337x1024:format=jpg/path/sd19ee58a1a559d24/image/icda399f3ff6d3e66/version/146336953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dimension=337x1024:format=jpg/path/sd19ee58a1a559d24/image/icda399f3ff6d3e66/version/1463369531/image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713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E99" w:rsidRPr="00215FB9">
        <w:rPr>
          <w:rFonts w:ascii="Monotype Corsiva" w:eastAsia="Times New Roman" w:hAnsi="Monotype Corsiva" w:cs="Times New Roman"/>
          <w:b/>
          <w:color w:val="C0000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Как Пётр I завлекал в библиотеки?</w:t>
      </w:r>
    </w:p>
    <w:p w:rsidR="00477E99" w:rsidRPr="00215FB9" w:rsidRDefault="00477E99" w:rsidP="00215F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7E99" w:rsidRDefault="00215FB9" w:rsidP="004B03C7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77E99" w:rsidRPr="00215FB9">
        <w:rPr>
          <w:rFonts w:ascii="Times New Roman" w:hAnsi="Times New Roman" w:cs="Times New Roman"/>
          <w:sz w:val="28"/>
          <w:szCs w:val="28"/>
        </w:rPr>
        <w:t>А знаете ли вы, какими методами Пётр I в своё время прививал любовь к чтению? Открывая библиотеку при Кунсткамере, государь в разговоре с генерал-прокурором города, который выступал за то, чтобы брать с людей деньги за посещение библиотеки, повелел - тому, кто придет в библиотеку, на выходе давать чашку кофе или рюмку водки. И это подействовало: народ стал вставать в очередь, чтобы получить заветный бонус. Главному библиотекарю Кунсткамеры выдавались 200 рублей – сумасшедшие деньги по тем временам – на то, чтобы эту чашку или рюмку обеспечивать. Вот с этого начинались библиотеки – людям еще и приплачивали, чтобы они шли в библиотеку!</w:t>
      </w:r>
    </w:p>
    <w:p w:rsidR="00770623" w:rsidRDefault="00770623" w:rsidP="004B03C7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770623" w:rsidRDefault="00770623" w:rsidP="004B03C7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770623" w:rsidRPr="00C0598E" w:rsidRDefault="00C0598E" w:rsidP="00C0598E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98E">
        <w:rPr>
          <w:rFonts w:ascii="Times New Roman" w:hAnsi="Times New Roman" w:cs="Times New Roman"/>
          <w:b/>
          <w:sz w:val="28"/>
          <w:szCs w:val="28"/>
        </w:rPr>
        <w:t>С</w:t>
      </w:r>
      <w:r w:rsidR="004E3CF1">
        <w:rPr>
          <w:rFonts w:ascii="Times New Roman" w:hAnsi="Times New Roman" w:cs="Times New Roman"/>
          <w:b/>
          <w:sz w:val="28"/>
          <w:szCs w:val="28"/>
        </w:rPr>
        <w:t>айты для создания онлайн мероприятий</w:t>
      </w:r>
      <w:r w:rsidRPr="00C0598E">
        <w:rPr>
          <w:rFonts w:ascii="Times New Roman" w:hAnsi="Times New Roman" w:cs="Times New Roman"/>
          <w:b/>
          <w:sz w:val="28"/>
          <w:szCs w:val="28"/>
        </w:rPr>
        <w:t>.</w:t>
      </w:r>
    </w:p>
    <w:p w:rsidR="00770623" w:rsidRDefault="00770623" w:rsidP="004B03C7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01A3D" w:rsidRDefault="00201A3D" w:rsidP="00201A3D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Сайт для создания </w:t>
      </w:r>
      <w:r w:rsidR="00490CB4" w:rsidRPr="00490C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пазл </w:t>
      </w:r>
      <w:r w:rsidR="00C059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37" w:history="1">
        <w:r w:rsidRPr="002A6AC6">
          <w:rPr>
            <w:rStyle w:val="a9"/>
            <w:rFonts w:ascii="Times New Roman" w:hAnsi="Times New Roman" w:cs="Times New Roman"/>
            <w:sz w:val="28"/>
            <w:szCs w:val="28"/>
          </w:rPr>
          <w:t>https://www.jigsawplanet.com/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C43D2" w:rsidRDefault="00A170A3" w:rsidP="00A170A3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Инструкция </w:t>
      </w:r>
      <w:hyperlink r:id="rId138" w:history="1">
        <w:r w:rsidR="007C43D2" w:rsidRPr="00E55BD0">
          <w:rPr>
            <w:rStyle w:val="a9"/>
            <w:rFonts w:ascii="Times New Roman" w:hAnsi="Times New Roman" w:cs="Times New Roman"/>
            <w:sz w:val="28"/>
            <w:szCs w:val="28"/>
          </w:rPr>
          <w:t>https://ru.calameo.com/read/0046225445c0d014fea50</w:t>
        </w:r>
      </w:hyperlink>
      <w:r w:rsidR="007C43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E3CF1" w:rsidRDefault="004E3CF1" w:rsidP="00201A3D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Сайт для создания онлайн викторин </w:t>
      </w:r>
      <w:r w:rsidRPr="004E3C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39" w:history="1">
        <w:r w:rsidR="00206200" w:rsidRPr="00E55B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206200" w:rsidRPr="00E55BD0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="00206200" w:rsidRPr="00E55B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learningapps</w:t>
        </w:r>
        <w:r w:rsidR="00206200" w:rsidRPr="00E55BD0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206200" w:rsidRPr="00E55B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206200" w:rsidRPr="00E55BD0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</w:hyperlink>
      <w:r w:rsidR="00206200" w:rsidRPr="0020620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7C43D2" w:rsidRPr="00206200" w:rsidRDefault="00A170A3" w:rsidP="00201A3D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Инструкция </w:t>
      </w:r>
      <w:hyperlink r:id="rId140" w:history="1">
        <w:r w:rsidR="007C43D2" w:rsidRPr="00E55BD0">
          <w:rPr>
            <w:rStyle w:val="a9"/>
            <w:rFonts w:ascii="Times New Roman" w:hAnsi="Times New Roman" w:cs="Times New Roman"/>
            <w:sz w:val="28"/>
            <w:szCs w:val="28"/>
          </w:rPr>
          <w:t>https://ru.calameo.com/read/0046225448a0bdb0e767b</w:t>
        </w:r>
      </w:hyperlink>
      <w:r w:rsidR="007C43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01A3D" w:rsidRPr="00C61E49" w:rsidRDefault="00C61E49" w:rsidP="00206200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Сайт для создания онлайн кроссвордов «Фабрика кроссвордов»</w:t>
      </w:r>
      <w:r w:rsidR="00206200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41" w:history="1">
        <w:r w:rsidRPr="00E55B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E55BD0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E55B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puzzlecup</w:t>
        </w:r>
        <w:r w:rsidRPr="00C61E49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E55B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C61E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61E49" w:rsidRPr="00C61E49" w:rsidRDefault="00A170A3" w:rsidP="00206200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Инструкция </w:t>
      </w:r>
      <w:hyperlink r:id="rId142" w:history="1">
        <w:r w:rsidR="007C43D2" w:rsidRPr="00E55BD0">
          <w:rPr>
            <w:rStyle w:val="a9"/>
            <w:rFonts w:ascii="Times New Roman" w:hAnsi="Times New Roman" w:cs="Times New Roman"/>
            <w:sz w:val="28"/>
            <w:szCs w:val="28"/>
          </w:rPr>
          <w:t>https://ru.calameo.com/read/004622544c88555bb714d</w:t>
        </w:r>
      </w:hyperlink>
      <w:r w:rsidR="007C43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01A3D" w:rsidRDefault="00201A3D" w:rsidP="00201A3D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201A3D" w:rsidRDefault="00201A3D" w:rsidP="00201A3D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477E99" w:rsidRPr="00A170A3" w:rsidRDefault="00CD43E6" w:rsidP="00A170A3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77E99" w:rsidRPr="00CB1C9B" w:rsidRDefault="00477E99" w:rsidP="00215FB9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CB1C9B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Содержание</w:t>
      </w:r>
    </w:p>
    <w:p w:rsidR="00477E99" w:rsidRPr="00215FB9" w:rsidRDefault="00477E99" w:rsidP="00215FB9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477E99" w:rsidRPr="00A170A3" w:rsidRDefault="00477E99" w:rsidP="00A170A3">
      <w:pPr>
        <w:spacing w:after="0"/>
        <w:ind w:left="851"/>
        <w:rPr>
          <w:rFonts w:ascii="Times New Roman" w:hAnsi="Times New Roman" w:cs="Times New Roman"/>
          <w:sz w:val="24"/>
          <w:szCs w:val="28"/>
        </w:rPr>
      </w:pPr>
      <w:r w:rsidRPr="00A170A3">
        <w:rPr>
          <w:rFonts w:ascii="Times New Roman" w:hAnsi="Times New Roman" w:cs="Times New Roman"/>
          <w:sz w:val="24"/>
          <w:szCs w:val="28"/>
        </w:rPr>
        <w:t>От составителя</w:t>
      </w:r>
      <w:r w:rsidR="003C7FED" w:rsidRPr="00A170A3">
        <w:rPr>
          <w:rFonts w:ascii="Times New Roman" w:hAnsi="Times New Roman" w:cs="Times New Roman"/>
          <w:sz w:val="24"/>
          <w:szCs w:val="28"/>
        </w:rPr>
        <w:t xml:space="preserve"> -</w:t>
      </w:r>
      <w:r w:rsidR="00A170A3">
        <w:rPr>
          <w:rFonts w:ascii="Times New Roman" w:hAnsi="Times New Roman" w:cs="Times New Roman"/>
          <w:sz w:val="24"/>
          <w:szCs w:val="28"/>
        </w:rPr>
        <w:t>-----------------------------------------------------------------------------------------------------</w:t>
      </w:r>
      <w:r w:rsidR="00A53418">
        <w:rPr>
          <w:rFonts w:ascii="Times New Roman" w:hAnsi="Times New Roman" w:cs="Times New Roman"/>
          <w:sz w:val="24"/>
          <w:szCs w:val="28"/>
        </w:rPr>
        <w:t>-</w:t>
      </w:r>
      <w:r w:rsidR="00A170A3" w:rsidRPr="00A170A3">
        <w:rPr>
          <w:rFonts w:ascii="Times New Roman" w:hAnsi="Times New Roman" w:cs="Times New Roman"/>
          <w:sz w:val="24"/>
          <w:szCs w:val="28"/>
        </w:rPr>
        <w:t>3</w:t>
      </w:r>
      <w:r w:rsidRPr="00A170A3">
        <w:rPr>
          <w:rFonts w:ascii="Times New Roman" w:hAnsi="Times New Roman" w:cs="Times New Roman"/>
          <w:sz w:val="24"/>
          <w:szCs w:val="28"/>
        </w:rPr>
        <w:tab/>
      </w:r>
      <w:r w:rsidRPr="00A170A3">
        <w:rPr>
          <w:rFonts w:ascii="Times New Roman" w:hAnsi="Times New Roman" w:cs="Times New Roman"/>
          <w:sz w:val="24"/>
          <w:szCs w:val="28"/>
        </w:rPr>
        <w:tab/>
      </w:r>
      <w:r w:rsidRPr="00A170A3">
        <w:rPr>
          <w:rFonts w:ascii="Times New Roman" w:hAnsi="Times New Roman" w:cs="Times New Roman"/>
          <w:sz w:val="24"/>
          <w:szCs w:val="28"/>
        </w:rPr>
        <w:tab/>
      </w:r>
      <w:r w:rsidRPr="00A170A3">
        <w:rPr>
          <w:rFonts w:ascii="Times New Roman" w:hAnsi="Times New Roman" w:cs="Times New Roman"/>
          <w:sz w:val="24"/>
          <w:szCs w:val="28"/>
        </w:rPr>
        <w:tab/>
      </w:r>
      <w:r w:rsidRPr="00A170A3">
        <w:rPr>
          <w:rFonts w:ascii="Times New Roman" w:hAnsi="Times New Roman" w:cs="Times New Roman"/>
          <w:sz w:val="24"/>
          <w:szCs w:val="28"/>
        </w:rPr>
        <w:tab/>
      </w:r>
      <w:r w:rsidRPr="00A170A3">
        <w:rPr>
          <w:rFonts w:ascii="Times New Roman" w:hAnsi="Times New Roman" w:cs="Times New Roman"/>
          <w:sz w:val="24"/>
          <w:szCs w:val="28"/>
        </w:rPr>
        <w:tab/>
        <w:t xml:space="preserve">          </w:t>
      </w:r>
      <w:r w:rsidR="00215FB9" w:rsidRPr="00A170A3">
        <w:rPr>
          <w:rFonts w:ascii="Times New Roman" w:hAnsi="Times New Roman" w:cs="Times New Roman"/>
          <w:sz w:val="24"/>
          <w:szCs w:val="28"/>
        </w:rPr>
        <w:t xml:space="preserve">                 </w:t>
      </w:r>
      <w:r w:rsidR="00A170A3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170A3" w:rsidRDefault="00477E99" w:rsidP="00A170A3">
      <w:pPr>
        <w:spacing w:after="0"/>
        <w:ind w:left="851"/>
        <w:rPr>
          <w:rFonts w:ascii="Times New Roman" w:hAnsi="Times New Roman" w:cs="Times New Roman"/>
          <w:sz w:val="24"/>
          <w:szCs w:val="28"/>
        </w:rPr>
      </w:pPr>
      <w:r w:rsidRPr="00A170A3">
        <w:rPr>
          <w:rFonts w:ascii="Times New Roman" w:hAnsi="Times New Roman" w:cs="Times New Roman"/>
          <w:sz w:val="24"/>
          <w:szCs w:val="28"/>
        </w:rPr>
        <w:t>Указ о подгот</w:t>
      </w:r>
      <w:r w:rsidR="00C61E49" w:rsidRPr="00A170A3">
        <w:rPr>
          <w:rFonts w:ascii="Times New Roman" w:hAnsi="Times New Roman" w:cs="Times New Roman"/>
          <w:sz w:val="24"/>
          <w:szCs w:val="28"/>
        </w:rPr>
        <w:t>овке и проведении</w:t>
      </w:r>
      <w:r w:rsidR="00A170A3" w:rsidRPr="00A170A3">
        <w:rPr>
          <w:rFonts w:ascii="Times New Roman" w:hAnsi="Times New Roman" w:cs="Times New Roman"/>
          <w:sz w:val="24"/>
          <w:szCs w:val="28"/>
        </w:rPr>
        <w:t xml:space="preserve"> </w:t>
      </w:r>
      <w:r w:rsidR="003C7FED" w:rsidRPr="00A170A3">
        <w:rPr>
          <w:rFonts w:ascii="Times New Roman" w:hAnsi="Times New Roman" w:cs="Times New Roman"/>
          <w:sz w:val="24"/>
          <w:szCs w:val="28"/>
        </w:rPr>
        <w:t xml:space="preserve">мероприятий к </w:t>
      </w:r>
      <w:r w:rsidR="00A170A3">
        <w:rPr>
          <w:rFonts w:ascii="Times New Roman" w:hAnsi="Times New Roman" w:cs="Times New Roman"/>
          <w:sz w:val="24"/>
          <w:szCs w:val="28"/>
        </w:rPr>
        <w:t>350-летию со дня рождения Петр ----------------</w:t>
      </w:r>
      <w:r w:rsidR="00A53418">
        <w:rPr>
          <w:rFonts w:ascii="Times New Roman" w:hAnsi="Times New Roman" w:cs="Times New Roman"/>
          <w:sz w:val="24"/>
          <w:szCs w:val="28"/>
        </w:rPr>
        <w:t>--</w:t>
      </w:r>
      <w:r w:rsidR="00A170A3" w:rsidRPr="00A170A3">
        <w:rPr>
          <w:rFonts w:ascii="Times New Roman" w:hAnsi="Times New Roman" w:cs="Times New Roman"/>
          <w:sz w:val="24"/>
          <w:szCs w:val="28"/>
        </w:rPr>
        <w:t>4</w:t>
      </w:r>
      <w:r w:rsidR="00215FB9" w:rsidRPr="00A170A3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170A3" w:rsidRDefault="00A170A3" w:rsidP="00A170A3">
      <w:pPr>
        <w:spacing w:after="0"/>
        <w:ind w:left="851"/>
        <w:rPr>
          <w:rFonts w:ascii="Times New Roman" w:hAnsi="Times New Roman" w:cs="Times New Roman"/>
          <w:sz w:val="24"/>
          <w:szCs w:val="28"/>
        </w:rPr>
      </w:pPr>
    </w:p>
    <w:p w:rsidR="00477E99" w:rsidRPr="00A170A3" w:rsidRDefault="00A170A3" w:rsidP="00A170A3">
      <w:pPr>
        <w:spacing w:after="0"/>
        <w:ind w:left="851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Краткая биография Петра Первого -----------------------------------------------------------------------------</w:t>
      </w:r>
      <w:r w:rsidR="00A53418">
        <w:rPr>
          <w:rFonts w:ascii="Times New Roman" w:hAnsi="Times New Roman" w:cs="Times New Roman"/>
          <w:sz w:val="24"/>
          <w:szCs w:val="28"/>
        </w:rPr>
        <w:t>-</w:t>
      </w:r>
      <w:r>
        <w:rPr>
          <w:rFonts w:ascii="Times New Roman" w:hAnsi="Times New Roman" w:cs="Times New Roman"/>
          <w:sz w:val="24"/>
          <w:szCs w:val="28"/>
        </w:rPr>
        <w:t>5</w:t>
      </w:r>
      <w:r w:rsidR="00215FB9" w:rsidRPr="00A170A3">
        <w:rPr>
          <w:rFonts w:ascii="Times New Roman" w:hAnsi="Times New Roman" w:cs="Times New Roman"/>
          <w:sz w:val="24"/>
          <w:szCs w:val="28"/>
        </w:rPr>
        <w:t xml:space="preserve">                                                 </w:t>
      </w:r>
    </w:p>
    <w:p w:rsidR="00CB1C9B" w:rsidRPr="00A170A3" w:rsidRDefault="00CB1C9B" w:rsidP="00A170A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477E99" w:rsidRPr="00A53418" w:rsidRDefault="00477E99" w:rsidP="00A53418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A170A3">
        <w:rPr>
          <w:rFonts w:ascii="Times New Roman" w:hAnsi="Times New Roman" w:cs="Times New Roman"/>
          <w:sz w:val="24"/>
          <w:szCs w:val="28"/>
        </w:rPr>
        <w:t>Организация культур</w:t>
      </w:r>
      <w:r w:rsidR="003C7FED" w:rsidRPr="00A170A3">
        <w:rPr>
          <w:rFonts w:ascii="Times New Roman" w:hAnsi="Times New Roman" w:cs="Times New Roman"/>
          <w:sz w:val="24"/>
          <w:szCs w:val="28"/>
        </w:rPr>
        <w:t>но-досуговых мероприятий к 350-</w:t>
      </w:r>
      <w:r w:rsidRPr="00A170A3">
        <w:rPr>
          <w:rFonts w:ascii="Times New Roman" w:hAnsi="Times New Roman" w:cs="Times New Roman"/>
          <w:sz w:val="24"/>
          <w:szCs w:val="28"/>
        </w:rPr>
        <w:t>летию со дня рождения Петра I</w:t>
      </w:r>
      <w:r w:rsidR="003C7FED" w:rsidRPr="00A170A3">
        <w:rPr>
          <w:rFonts w:ascii="Times New Roman" w:hAnsi="Times New Roman" w:cs="Times New Roman"/>
          <w:sz w:val="24"/>
          <w:szCs w:val="28"/>
        </w:rPr>
        <w:t>-</w:t>
      </w:r>
      <w:r w:rsidR="00A53418">
        <w:rPr>
          <w:rFonts w:ascii="Times New Roman" w:hAnsi="Times New Roman" w:cs="Times New Roman"/>
          <w:sz w:val="24"/>
          <w:szCs w:val="28"/>
        </w:rPr>
        <w:t>----------9</w:t>
      </w:r>
      <w:r w:rsidR="00CB1C9B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</w:t>
      </w:r>
    </w:p>
    <w:p w:rsidR="00477E99" w:rsidRPr="00A53418" w:rsidRDefault="00477E99" w:rsidP="002E4C3B">
      <w:pPr>
        <w:spacing w:after="0"/>
        <w:ind w:left="851"/>
        <w:rPr>
          <w:rFonts w:ascii="Times New Roman" w:hAnsi="Times New Roman" w:cs="Times New Roman"/>
          <w:sz w:val="24"/>
          <w:szCs w:val="28"/>
        </w:rPr>
      </w:pPr>
      <w:r w:rsidRPr="00A53418">
        <w:rPr>
          <w:rFonts w:ascii="Times New Roman" w:hAnsi="Times New Roman" w:cs="Times New Roman"/>
          <w:sz w:val="24"/>
          <w:szCs w:val="28"/>
        </w:rPr>
        <w:t>Издательска</w:t>
      </w:r>
      <w:r w:rsidR="00A53418">
        <w:rPr>
          <w:rFonts w:ascii="Times New Roman" w:hAnsi="Times New Roman" w:cs="Times New Roman"/>
          <w:sz w:val="24"/>
          <w:szCs w:val="28"/>
        </w:rPr>
        <w:t>я деятельность библиотек к 350-</w:t>
      </w:r>
      <w:r w:rsidRPr="00A53418">
        <w:rPr>
          <w:rFonts w:ascii="Times New Roman" w:hAnsi="Times New Roman" w:cs="Times New Roman"/>
          <w:sz w:val="24"/>
          <w:szCs w:val="28"/>
        </w:rPr>
        <w:t>летию со дня рождения Петра I</w:t>
      </w:r>
      <w:r w:rsidR="003C7FED" w:rsidRPr="00A53418">
        <w:rPr>
          <w:rFonts w:ascii="Times New Roman" w:hAnsi="Times New Roman" w:cs="Times New Roman"/>
          <w:sz w:val="24"/>
          <w:szCs w:val="28"/>
        </w:rPr>
        <w:t>-</w:t>
      </w:r>
      <w:r w:rsidR="00A53418">
        <w:rPr>
          <w:rFonts w:ascii="Times New Roman" w:hAnsi="Times New Roman" w:cs="Times New Roman"/>
          <w:sz w:val="24"/>
          <w:szCs w:val="28"/>
        </w:rPr>
        <w:t>-----------------------18</w:t>
      </w:r>
      <w:r w:rsidRPr="00A53418">
        <w:rPr>
          <w:rFonts w:ascii="Times New Roman" w:hAnsi="Times New Roman" w:cs="Times New Roman"/>
          <w:sz w:val="24"/>
          <w:szCs w:val="28"/>
        </w:rPr>
        <w:tab/>
      </w:r>
      <w:r w:rsidRPr="00A53418">
        <w:rPr>
          <w:rFonts w:ascii="Times New Roman" w:hAnsi="Times New Roman" w:cs="Times New Roman"/>
          <w:sz w:val="24"/>
          <w:szCs w:val="28"/>
        </w:rPr>
        <w:tab/>
      </w:r>
      <w:r w:rsidRPr="00A53418">
        <w:rPr>
          <w:rFonts w:ascii="Times New Roman" w:hAnsi="Times New Roman" w:cs="Times New Roman"/>
          <w:sz w:val="24"/>
          <w:szCs w:val="28"/>
        </w:rPr>
        <w:tab/>
      </w:r>
      <w:r w:rsidRPr="00A53418">
        <w:rPr>
          <w:rFonts w:ascii="Times New Roman" w:hAnsi="Times New Roman" w:cs="Times New Roman"/>
          <w:sz w:val="24"/>
          <w:szCs w:val="28"/>
        </w:rPr>
        <w:tab/>
      </w:r>
    </w:p>
    <w:p w:rsidR="002E4C3B" w:rsidRPr="002E4C3B" w:rsidRDefault="002E4C3B" w:rsidP="002E4C3B">
      <w:pPr>
        <w:spacing w:after="0"/>
        <w:ind w:left="851"/>
        <w:rPr>
          <w:rFonts w:ascii="Times New Roman" w:hAnsi="Times New Roman" w:cs="Times New Roman"/>
          <w:sz w:val="24"/>
          <w:szCs w:val="36"/>
        </w:rPr>
      </w:pPr>
      <w:r w:rsidRPr="002E4C3B">
        <w:rPr>
          <w:rFonts w:ascii="Times New Roman" w:hAnsi="Times New Roman" w:cs="Times New Roman"/>
          <w:sz w:val="24"/>
          <w:szCs w:val="36"/>
        </w:rPr>
        <w:t>Список печатных изданий</w:t>
      </w:r>
      <w:r>
        <w:rPr>
          <w:rFonts w:ascii="Times New Roman" w:hAnsi="Times New Roman" w:cs="Times New Roman"/>
          <w:sz w:val="24"/>
          <w:szCs w:val="36"/>
        </w:rPr>
        <w:t xml:space="preserve"> </w:t>
      </w:r>
      <w:r w:rsidRPr="002E4C3B">
        <w:rPr>
          <w:rFonts w:ascii="Times New Roman" w:hAnsi="Times New Roman" w:cs="Times New Roman"/>
          <w:sz w:val="24"/>
          <w:szCs w:val="36"/>
        </w:rPr>
        <w:t>к 350-летию со дня рождения Петра I</w:t>
      </w:r>
      <w:r>
        <w:rPr>
          <w:rFonts w:ascii="Times New Roman" w:hAnsi="Times New Roman" w:cs="Times New Roman"/>
          <w:sz w:val="24"/>
          <w:szCs w:val="36"/>
        </w:rPr>
        <w:t>---------------------------------------19</w:t>
      </w:r>
    </w:p>
    <w:p w:rsidR="002E4C3B" w:rsidRDefault="002E4C3B" w:rsidP="002E4C3B">
      <w:pPr>
        <w:spacing w:after="0"/>
        <w:ind w:left="851"/>
        <w:rPr>
          <w:rFonts w:ascii="Times New Roman" w:hAnsi="Times New Roman" w:cs="Times New Roman"/>
          <w:sz w:val="24"/>
          <w:szCs w:val="28"/>
        </w:rPr>
      </w:pPr>
    </w:p>
    <w:p w:rsidR="003C7FED" w:rsidRPr="00A53418" w:rsidRDefault="00477E99" w:rsidP="002E4C3B">
      <w:pPr>
        <w:spacing w:after="0"/>
        <w:ind w:left="851"/>
        <w:rPr>
          <w:rFonts w:ascii="Times New Roman" w:hAnsi="Times New Roman" w:cs="Times New Roman"/>
          <w:sz w:val="24"/>
          <w:szCs w:val="28"/>
        </w:rPr>
      </w:pPr>
      <w:r w:rsidRPr="00A53418">
        <w:rPr>
          <w:rFonts w:ascii="Times New Roman" w:hAnsi="Times New Roman" w:cs="Times New Roman"/>
          <w:sz w:val="24"/>
          <w:szCs w:val="28"/>
        </w:rPr>
        <w:t>Современники, историки и писатели о Петре Великом</w:t>
      </w:r>
      <w:r w:rsidR="003C7FED" w:rsidRPr="00A53418">
        <w:rPr>
          <w:rFonts w:ascii="Times New Roman" w:hAnsi="Times New Roman" w:cs="Times New Roman"/>
          <w:sz w:val="24"/>
          <w:szCs w:val="28"/>
        </w:rPr>
        <w:t>-</w:t>
      </w:r>
      <w:r w:rsidR="00A53418">
        <w:rPr>
          <w:rFonts w:ascii="Times New Roman" w:hAnsi="Times New Roman" w:cs="Times New Roman"/>
          <w:sz w:val="24"/>
          <w:szCs w:val="28"/>
        </w:rPr>
        <w:t>-------------------------------------------------</w:t>
      </w:r>
      <w:r w:rsidR="002E4C3B">
        <w:rPr>
          <w:rFonts w:ascii="Times New Roman" w:hAnsi="Times New Roman" w:cs="Times New Roman"/>
          <w:sz w:val="24"/>
          <w:szCs w:val="28"/>
        </w:rPr>
        <w:t>--</w:t>
      </w:r>
      <w:r w:rsidR="00A53418">
        <w:rPr>
          <w:rFonts w:ascii="Times New Roman" w:hAnsi="Times New Roman" w:cs="Times New Roman"/>
          <w:sz w:val="24"/>
          <w:szCs w:val="28"/>
        </w:rPr>
        <w:t>27</w:t>
      </w:r>
    </w:p>
    <w:p w:rsidR="003C7FED" w:rsidRPr="00A53418" w:rsidRDefault="00477E99" w:rsidP="002E4C3B">
      <w:pPr>
        <w:spacing w:after="0"/>
        <w:ind w:left="851"/>
        <w:rPr>
          <w:rFonts w:ascii="Times New Roman" w:hAnsi="Times New Roman" w:cs="Times New Roman"/>
          <w:sz w:val="24"/>
          <w:szCs w:val="28"/>
        </w:rPr>
      </w:pPr>
      <w:r w:rsidRPr="00A53418">
        <w:rPr>
          <w:rFonts w:ascii="Times New Roman" w:hAnsi="Times New Roman" w:cs="Times New Roman"/>
          <w:sz w:val="24"/>
          <w:szCs w:val="28"/>
        </w:rPr>
        <w:t xml:space="preserve"> </w:t>
      </w:r>
      <w:r w:rsidRPr="00A53418">
        <w:rPr>
          <w:rFonts w:ascii="Times New Roman" w:hAnsi="Times New Roman" w:cs="Times New Roman"/>
          <w:sz w:val="24"/>
          <w:szCs w:val="28"/>
        </w:rPr>
        <w:tab/>
      </w:r>
    </w:p>
    <w:p w:rsidR="00477E99" w:rsidRPr="00A53418" w:rsidRDefault="00477E99" w:rsidP="002E4C3B">
      <w:pPr>
        <w:spacing w:after="0"/>
        <w:ind w:left="851"/>
        <w:rPr>
          <w:rFonts w:ascii="Times New Roman" w:hAnsi="Times New Roman" w:cs="Times New Roman"/>
          <w:sz w:val="24"/>
          <w:szCs w:val="28"/>
        </w:rPr>
      </w:pPr>
      <w:r w:rsidRPr="00A53418">
        <w:rPr>
          <w:rFonts w:ascii="Times New Roman" w:hAnsi="Times New Roman" w:cs="Times New Roman"/>
          <w:sz w:val="24"/>
          <w:szCs w:val="28"/>
        </w:rPr>
        <w:t>23 лучшие цитаты Петра I</w:t>
      </w:r>
      <w:r w:rsidR="003C7FED" w:rsidRPr="00A53418">
        <w:rPr>
          <w:rFonts w:ascii="Times New Roman" w:hAnsi="Times New Roman" w:cs="Times New Roman"/>
          <w:sz w:val="24"/>
          <w:szCs w:val="28"/>
        </w:rPr>
        <w:t>-</w:t>
      </w:r>
      <w:r w:rsidR="00A53418">
        <w:rPr>
          <w:rFonts w:ascii="Times New Roman" w:hAnsi="Times New Roman" w:cs="Times New Roman"/>
          <w:sz w:val="24"/>
          <w:szCs w:val="28"/>
        </w:rPr>
        <w:t>--------------------------------------------------------------------------------------</w:t>
      </w:r>
      <w:r w:rsidR="002E4C3B">
        <w:rPr>
          <w:rFonts w:ascii="Times New Roman" w:hAnsi="Times New Roman" w:cs="Times New Roman"/>
          <w:sz w:val="24"/>
          <w:szCs w:val="28"/>
        </w:rPr>
        <w:t>-</w:t>
      </w:r>
      <w:r w:rsidR="00A53418">
        <w:rPr>
          <w:rFonts w:ascii="Times New Roman" w:hAnsi="Times New Roman" w:cs="Times New Roman"/>
          <w:sz w:val="24"/>
          <w:szCs w:val="28"/>
        </w:rPr>
        <w:t>30</w:t>
      </w:r>
      <w:r w:rsidRPr="00A53418">
        <w:rPr>
          <w:rFonts w:ascii="Times New Roman" w:hAnsi="Times New Roman" w:cs="Times New Roman"/>
          <w:sz w:val="24"/>
          <w:szCs w:val="28"/>
        </w:rPr>
        <w:tab/>
      </w:r>
      <w:r w:rsidRPr="00A53418">
        <w:rPr>
          <w:rFonts w:ascii="Times New Roman" w:hAnsi="Times New Roman" w:cs="Times New Roman"/>
          <w:sz w:val="24"/>
          <w:szCs w:val="28"/>
        </w:rPr>
        <w:tab/>
      </w:r>
      <w:r w:rsidRPr="00A53418">
        <w:rPr>
          <w:rFonts w:ascii="Times New Roman" w:hAnsi="Times New Roman" w:cs="Times New Roman"/>
          <w:sz w:val="24"/>
          <w:szCs w:val="28"/>
        </w:rPr>
        <w:tab/>
      </w:r>
      <w:r w:rsidRPr="00A53418">
        <w:rPr>
          <w:rFonts w:ascii="Times New Roman" w:hAnsi="Times New Roman" w:cs="Times New Roman"/>
          <w:sz w:val="24"/>
          <w:szCs w:val="28"/>
        </w:rPr>
        <w:tab/>
      </w:r>
      <w:r w:rsidRPr="00A53418">
        <w:rPr>
          <w:rFonts w:ascii="Times New Roman" w:hAnsi="Times New Roman" w:cs="Times New Roman"/>
          <w:sz w:val="24"/>
          <w:szCs w:val="28"/>
        </w:rPr>
        <w:tab/>
        <w:t xml:space="preserve">           </w:t>
      </w:r>
      <w:r w:rsidR="00215FB9" w:rsidRPr="00A53418">
        <w:rPr>
          <w:rFonts w:ascii="Times New Roman" w:hAnsi="Times New Roman" w:cs="Times New Roman"/>
          <w:sz w:val="24"/>
          <w:szCs w:val="28"/>
        </w:rPr>
        <w:t xml:space="preserve">          </w:t>
      </w:r>
    </w:p>
    <w:p w:rsidR="00285305" w:rsidRPr="002E4C3B" w:rsidRDefault="00A53418" w:rsidP="002E4C3B">
      <w:pPr>
        <w:ind w:left="851"/>
        <w:rPr>
          <w:rFonts w:ascii="Times New Roman" w:hAnsi="Times New Roman" w:cs="Times New Roman"/>
          <w:sz w:val="24"/>
        </w:rPr>
      </w:pPr>
      <w:r w:rsidRPr="00A53418">
        <w:rPr>
          <w:rFonts w:ascii="Times New Roman" w:hAnsi="Times New Roman" w:cs="Times New Roman"/>
          <w:sz w:val="24"/>
        </w:rPr>
        <w:t>Сайты для создания онлайн мероприятий</w:t>
      </w:r>
      <w:r>
        <w:rPr>
          <w:rFonts w:ascii="Times New Roman" w:hAnsi="Times New Roman" w:cs="Times New Roman"/>
          <w:sz w:val="24"/>
        </w:rPr>
        <w:t>-------------------------------------------------------------------</w:t>
      </w:r>
      <w:r w:rsidR="002E4C3B">
        <w:rPr>
          <w:rFonts w:ascii="Times New Roman" w:hAnsi="Times New Roman" w:cs="Times New Roman"/>
          <w:sz w:val="24"/>
        </w:rPr>
        <w:t>-</w:t>
      </w:r>
      <w:r w:rsidR="003D5A07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31</w:t>
      </w:r>
    </w:p>
    <w:sectPr w:rsidR="00285305" w:rsidRPr="002E4C3B" w:rsidSect="00B576CD">
      <w:footerReference w:type="default" r:id="rId143"/>
      <w:pgSz w:w="11906" w:h="16838"/>
      <w:pgMar w:top="709" w:right="991" w:bottom="709" w:left="0" w:header="708" w:footer="708" w:gutter="0"/>
      <w:pgBorders w:offsetFrom="page">
        <w:top w:val="dashDotStroked" w:sz="24" w:space="24" w:color="1F497D" w:themeColor="text2"/>
        <w:left w:val="dashDotStroked" w:sz="24" w:space="24" w:color="1F497D" w:themeColor="text2"/>
        <w:bottom w:val="dashDotStroked" w:sz="24" w:space="24" w:color="1F497D" w:themeColor="text2"/>
        <w:right w:val="dashDotStroked" w:sz="24" w:space="24" w:color="1F497D" w:themeColor="text2"/>
      </w:pgBorders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05E" w:rsidRDefault="0011105E" w:rsidP="00163CEC">
      <w:pPr>
        <w:spacing w:after="0" w:line="240" w:lineRule="auto"/>
      </w:pPr>
      <w:r>
        <w:separator/>
      </w:r>
    </w:p>
  </w:endnote>
  <w:endnote w:type="continuationSeparator" w:id="0">
    <w:p w:rsidR="0011105E" w:rsidRDefault="0011105E" w:rsidP="00163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8759106"/>
      <w:docPartObj>
        <w:docPartGallery w:val="Page Numbers (Bottom of Page)"/>
        <w:docPartUnique/>
      </w:docPartObj>
    </w:sdtPr>
    <w:sdtContent>
      <w:p w:rsidR="00EF2382" w:rsidRDefault="00EF238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094A">
          <w:rPr>
            <w:noProof/>
          </w:rPr>
          <w:t>11</w:t>
        </w:r>
        <w:r>
          <w:fldChar w:fldCharType="end"/>
        </w:r>
      </w:p>
    </w:sdtContent>
  </w:sdt>
  <w:p w:rsidR="00EF2382" w:rsidRDefault="00EF238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05E" w:rsidRDefault="0011105E" w:rsidP="00163CEC">
      <w:pPr>
        <w:spacing w:after="0" w:line="240" w:lineRule="auto"/>
      </w:pPr>
      <w:r>
        <w:separator/>
      </w:r>
    </w:p>
  </w:footnote>
  <w:footnote w:type="continuationSeparator" w:id="0">
    <w:p w:rsidR="0011105E" w:rsidRDefault="0011105E" w:rsidP="00163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161DF4"/>
    <w:multiLevelType w:val="hybridMultilevel"/>
    <w:tmpl w:val="93F1FC4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5437EDD"/>
    <w:multiLevelType w:val="hybridMultilevel"/>
    <w:tmpl w:val="24FBDD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975481C"/>
    <w:multiLevelType w:val="hybridMultilevel"/>
    <w:tmpl w:val="5944161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A0868F8"/>
    <w:multiLevelType w:val="hybridMultilevel"/>
    <w:tmpl w:val="71B4FA4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B527B9B"/>
    <w:multiLevelType w:val="hybridMultilevel"/>
    <w:tmpl w:val="CC9D456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F23F88A"/>
    <w:multiLevelType w:val="hybridMultilevel"/>
    <w:tmpl w:val="ACAA5FE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B0406860"/>
    <w:multiLevelType w:val="hybridMultilevel"/>
    <w:tmpl w:val="F67ECAD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B7455532"/>
    <w:multiLevelType w:val="hybridMultilevel"/>
    <w:tmpl w:val="F8EA34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C17F661D"/>
    <w:multiLevelType w:val="hybridMultilevel"/>
    <w:tmpl w:val="0933687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C9F169E6"/>
    <w:multiLevelType w:val="hybridMultilevel"/>
    <w:tmpl w:val="029B0DB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D37E3BA6"/>
    <w:multiLevelType w:val="hybridMultilevel"/>
    <w:tmpl w:val="098500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D51140A2"/>
    <w:multiLevelType w:val="hybridMultilevel"/>
    <w:tmpl w:val="0958F00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EF46AE8D"/>
    <w:multiLevelType w:val="hybridMultilevel"/>
    <w:tmpl w:val="702B41E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F36A539A"/>
    <w:multiLevelType w:val="hybridMultilevel"/>
    <w:tmpl w:val="668C9A7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FF9B39EC"/>
    <w:multiLevelType w:val="hybridMultilevel"/>
    <w:tmpl w:val="109A7AF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29030F0"/>
    <w:multiLevelType w:val="hybridMultilevel"/>
    <w:tmpl w:val="059D000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5A49B0C"/>
    <w:multiLevelType w:val="hybridMultilevel"/>
    <w:tmpl w:val="038084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1F9E50E7"/>
    <w:multiLevelType w:val="hybridMultilevel"/>
    <w:tmpl w:val="6A2E13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DC942F3"/>
    <w:multiLevelType w:val="hybridMultilevel"/>
    <w:tmpl w:val="5FF971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44176B17"/>
    <w:multiLevelType w:val="hybridMultilevel"/>
    <w:tmpl w:val="2A5A837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451E62F1"/>
    <w:multiLevelType w:val="hybridMultilevel"/>
    <w:tmpl w:val="220215C2"/>
    <w:lvl w:ilvl="0" w:tplc="3394394A">
      <w:start w:val="1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6" w:hanging="360"/>
      </w:pPr>
    </w:lvl>
    <w:lvl w:ilvl="2" w:tplc="0419001B" w:tentative="1">
      <w:start w:val="1"/>
      <w:numFmt w:val="lowerRoman"/>
      <w:lvlText w:val="%3."/>
      <w:lvlJc w:val="right"/>
      <w:pPr>
        <w:ind w:left="2786" w:hanging="180"/>
      </w:pPr>
    </w:lvl>
    <w:lvl w:ilvl="3" w:tplc="0419000F" w:tentative="1">
      <w:start w:val="1"/>
      <w:numFmt w:val="decimal"/>
      <w:lvlText w:val="%4."/>
      <w:lvlJc w:val="left"/>
      <w:pPr>
        <w:ind w:left="3506" w:hanging="360"/>
      </w:pPr>
    </w:lvl>
    <w:lvl w:ilvl="4" w:tplc="04190019" w:tentative="1">
      <w:start w:val="1"/>
      <w:numFmt w:val="lowerLetter"/>
      <w:lvlText w:val="%5."/>
      <w:lvlJc w:val="left"/>
      <w:pPr>
        <w:ind w:left="4226" w:hanging="360"/>
      </w:pPr>
    </w:lvl>
    <w:lvl w:ilvl="5" w:tplc="0419001B" w:tentative="1">
      <w:start w:val="1"/>
      <w:numFmt w:val="lowerRoman"/>
      <w:lvlText w:val="%6."/>
      <w:lvlJc w:val="right"/>
      <w:pPr>
        <w:ind w:left="4946" w:hanging="180"/>
      </w:pPr>
    </w:lvl>
    <w:lvl w:ilvl="6" w:tplc="0419000F" w:tentative="1">
      <w:start w:val="1"/>
      <w:numFmt w:val="decimal"/>
      <w:lvlText w:val="%7."/>
      <w:lvlJc w:val="left"/>
      <w:pPr>
        <w:ind w:left="5666" w:hanging="360"/>
      </w:pPr>
    </w:lvl>
    <w:lvl w:ilvl="7" w:tplc="04190019" w:tentative="1">
      <w:start w:val="1"/>
      <w:numFmt w:val="lowerLetter"/>
      <w:lvlText w:val="%8."/>
      <w:lvlJc w:val="left"/>
      <w:pPr>
        <w:ind w:left="6386" w:hanging="360"/>
      </w:pPr>
    </w:lvl>
    <w:lvl w:ilvl="8" w:tplc="0419001B" w:tentative="1">
      <w:start w:val="1"/>
      <w:numFmt w:val="lowerRoman"/>
      <w:lvlText w:val="%9."/>
      <w:lvlJc w:val="right"/>
      <w:pPr>
        <w:ind w:left="7106" w:hanging="180"/>
      </w:pPr>
    </w:lvl>
  </w:abstractNum>
  <w:abstractNum w:abstractNumId="21">
    <w:nsid w:val="45F0D0FB"/>
    <w:multiLevelType w:val="hybridMultilevel"/>
    <w:tmpl w:val="D849D8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1E4A1FA"/>
    <w:multiLevelType w:val="hybridMultilevel"/>
    <w:tmpl w:val="2901CAF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56CFFCC2"/>
    <w:multiLevelType w:val="hybridMultilevel"/>
    <w:tmpl w:val="619D7F1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6A99772F"/>
    <w:multiLevelType w:val="hybridMultilevel"/>
    <w:tmpl w:val="9B8DEA0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6F9C51D3"/>
    <w:multiLevelType w:val="hybridMultilevel"/>
    <w:tmpl w:val="5714DF1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71A4784D"/>
    <w:multiLevelType w:val="multilevel"/>
    <w:tmpl w:val="CD5AA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C783208"/>
    <w:multiLevelType w:val="hybridMultilevel"/>
    <w:tmpl w:val="AA9C704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6"/>
  </w:num>
  <w:num w:numId="2">
    <w:abstractNumId w:val="20"/>
  </w:num>
  <w:num w:numId="3">
    <w:abstractNumId w:val="11"/>
  </w:num>
  <w:num w:numId="4">
    <w:abstractNumId w:val="25"/>
  </w:num>
  <w:num w:numId="5">
    <w:abstractNumId w:val="9"/>
  </w:num>
  <w:num w:numId="6">
    <w:abstractNumId w:val="6"/>
  </w:num>
  <w:num w:numId="7">
    <w:abstractNumId w:val="4"/>
  </w:num>
  <w:num w:numId="8">
    <w:abstractNumId w:val="27"/>
  </w:num>
  <w:num w:numId="9">
    <w:abstractNumId w:val="14"/>
  </w:num>
  <w:num w:numId="10">
    <w:abstractNumId w:val="15"/>
  </w:num>
  <w:num w:numId="11">
    <w:abstractNumId w:val="13"/>
  </w:num>
  <w:num w:numId="12">
    <w:abstractNumId w:val="17"/>
  </w:num>
  <w:num w:numId="13">
    <w:abstractNumId w:val="1"/>
  </w:num>
  <w:num w:numId="14">
    <w:abstractNumId w:val="2"/>
  </w:num>
  <w:num w:numId="15">
    <w:abstractNumId w:val="3"/>
  </w:num>
  <w:num w:numId="16">
    <w:abstractNumId w:val="21"/>
  </w:num>
  <w:num w:numId="17">
    <w:abstractNumId w:val="12"/>
  </w:num>
  <w:num w:numId="18">
    <w:abstractNumId w:val="18"/>
  </w:num>
  <w:num w:numId="19">
    <w:abstractNumId w:val="19"/>
  </w:num>
  <w:num w:numId="20">
    <w:abstractNumId w:val="0"/>
  </w:num>
  <w:num w:numId="21">
    <w:abstractNumId w:val="22"/>
  </w:num>
  <w:num w:numId="22">
    <w:abstractNumId w:val="7"/>
  </w:num>
  <w:num w:numId="23">
    <w:abstractNumId w:val="16"/>
  </w:num>
  <w:num w:numId="24">
    <w:abstractNumId w:val="10"/>
  </w:num>
  <w:num w:numId="25">
    <w:abstractNumId w:val="23"/>
  </w:num>
  <w:num w:numId="26">
    <w:abstractNumId w:val="24"/>
  </w:num>
  <w:num w:numId="27">
    <w:abstractNumId w:val="8"/>
  </w:num>
  <w:num w:numId="28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87A"/>
    <w:rsid w:val="00044660"/>
    <w:rsid w:val="00076767"/>
    <w:rsid w:val="000834E3"/>
    <w:rsid w:val="00084F90"/>
    <w:rsid w:val="00085C20"/>
    <w:rsid w:val="00087419"/>
    <w:rsid w:val="00087697"/>
    <w:rsid w:val="00090545"/>
    <w:rsid w:val="000909E8"/>
    <w:rsid w:val="0009155C"/>
    <w:rsid w:val="000A36FF"/>
    <w:rsid w:val="000A7805"/>
    <w:rsid w:val="000C1DC7"/>
    <w:rsid w:val="000E6E77"/>
    <w:rsid w:val="000F0522"/>
    <w:rsid w:val="000F478F"/>
    <w:rsid w:val="0011105E"/>
    <w:rsid w:val="001117D2"/>
    <w:rsid w:val="00113E14"/>
    <w:rsid w:val="001175D9"/>
    <w:rsid w:val="00131B76"/>
    <w:rsid w:val="00143C78"/>
    <w:rsid w:val="0015596F"/>
    <w:rsid w:val="00163CEC"/>
    <w:rsid w:val="00174224"/>
    <w:rsid w:val="0017739C"/>
    <w:rsid w:val="00181B26"/>
    <w:rsid w:val="001D17A2"/>
    <w:rsid w:val="001E5959"/>
    <w:rsid w:val="00201A3D"/>
    <w:rsid w:val="00205E64"/>
    <w:rsid w:val="00206200"/>
    <w:rsid w:val="00206A08"/>
    <w:rsid w:val="00210049"/>
    <w:rsid w:val="00215774"/>
    <w:rsid w:val="00215FB9"/>
    <w:rsid w:val="00234089"/>
    <w:rsid w:val="00264CB8"/>
    <w:rsid w:val="00280382"/>
    <w:rsid w:val="00280EAA"/>
    <w:rsid w:val="00281015"/>
    <w:rsid w:val="00285305"/>
    <w:rsid w:val="00285354"/>
    <w:rsid w:val="00285B83"/>
    <w:rsid w:val="002B3A44"/>
    <w:rsid w:val="002D07D3"/>
    <w:rsid w:val="002E4C3B"/>
    <w:rsid w:val="002E5F39"/>
    <w:rsid w:val="002F1671"/>
    <w:rsid w:val="002F6330"/>
    <w:rsid w:val="003126EA"/>
    <w:rsid w:val="00345B6A"/>
    <w:rsid w:val="00380250"/>
    <w:rsid w:val="003875F9"/>
    <w:rsid w:val="0039087A"/>
    <w:rsid w:val="003B211D"/>
    <w:rsid w:val="003C7FED"/>
    <w:rsid w:val="003D5A07"/>
    <w:rsid w:val="003D743D"/>
    <w:rsid w:val="003E2290"/>
    <w:rsid w:val="00414E7C"/>
    <w:rsid w:val="00471668"/>
    <w:rsid w:val="00474791"/>
    <w:rsid w:val="00477E99"/>
    <w:rsid w:val="00490CB4"/>
    <w:rsid w:val="00497310"/>
    <w:rsid w:val="004A5B97"/>
    <w:rsid w:val="004B03C7"/>
    <w:rsid w:val="004E3CF1"/>
    <w:rsid w:val="00514A27"/>
    <w:rsid w:val="0053094A"/>
    <w:rsid w:val="005522E5"/>
    <w:rsid w:val="00564D22"/>
    <w:rsid w:val="00575B22"/>
    <w:rsid w:val="00580BDF"/>
    <w:rsid w:val="005A55B5"/>
    <w:rsid w:val="005B0761"/>
    <w:rsid w:val="005D3D47"/>
    <w:rsid w:val="005F7B7B"/>
    <w:rsid w:val="00614E18"/>
    <w:rsid w:val="006235CE"/>
    <w:rsid w:val="0062668B"/>
    <w:rsid w:val="00632759"/>
    <w:rsid w:val="006360A9"/>
    <w:rsid w:val="00636952"/>
    <w:rsid w:val="00651296"/>
    <w:rsid w:val="00656E02"/>
    <w:rsid w:val="006703A6"/>
    <w:rsid w:val="006B61B6"/>
    <w:rsid w:val="006D0BB3"/>
    <w:rsid w:val="006E3E4F"/>
    <w:rsid w:val="00711FB9"/>
    <w:rsid w:val="00714185"/>
    <w:rsid w:val="0073478B"/>
    <w:rsid w:val="007406E9"/>
    <w:rsid w:val="00760F6A"/>
    <w:rsid w:val="00762016"/>
    <w:rsid w:val="00770623"/>
    <w:rsid w:val="007C43D2"/>
    <w:rsid w:val="007D6D8B"/>
    <w:rsid w:val="007E18F2"/>
    <w:rsid w:val="007E63F5"/>
    <w:rsid w:val="00821252"/>
    <w:rsid w:val="008316A3"/>
    <w:rsid w:val="00843F58"/>
    <w:rsid w:val="008555F1"/>
    <w:rsid w:val="00863D21"/>
    <w:rsid w:val="0087257A"/>
    <w:rsid w:val="00872B62"/>
    <w:rsid w:val="00876AAB"/>
    <w:rsid w:val="00885C7E"/>
    <w:rsid w:val="00897E86"/>
    <w:rsid w:val="008B07F3"/>
    <w:rsid w:val="008E2AF7"/>
    <w:rsid w:val="008F2BCF"/>
    <w:rsid w:val="00902C8E"/>
    <w:rsid w:val="00922F49"/>
    <w:rsid w:val="009301CD"/>
    <w:rsid w:val="0093501F"/>
    <w:rsid w:val="00940814"/>
    <w:rsid w:val="0098411D"/>
    <w:rsid w:val="00990F9B"/>
    <w:rsid w:val="009D53EF"/>
    <w:rsid w:val="009E4801"/>
    <w:rsid w:val="00A00B3F"/>
    <w:rsid w:val="00A12350"/>
    <w:rsid w:val="00A15692"/>
    <w:rsid w:val="00A170A3"/>
    <w:rsid w:val="00A217AC"/>
    <w:rsid w:val="00A262C9"/>
    <w:rsid w:val="00A53418"/>
    <w:rsid w:val="00AC183E"/>
    <w:rsid w:val="00B1059F"/>
    <w:rsid w:val="00B32DE7"/>
    <w:rsid w:val="00B55C1A"/>
    <w:rsid w:val="00B576CD"/>
    <w:rsid w:val="00B70A76"/>
    <w:rsid w:val="00B70DE9"/>
    <w:rsid w:val="00B72555"/>
    <w:rsid w:val="00B72889"/>
    <w:rsid w:val="00B856A5"/>
    <w:rsid w:val="00BB3EB9"/>
    <w:rsid w:val="00BB484C"/>
    <w:rsid w:val="00BC4926"/>
    <w:rsid w:val="00BD1B49"/>
    <w:rsid w:val="00BD76DA"/>
    <w:rsid w:val="00BF21E2"/>
    <w:rsid w:val="00BF2507"/>
    <w:rsid w:val="00C0598E"/>
    <w:rsid w:val="00C47ADB"/>
    <w:rsid w:val="00C61E49"/>
    <w:rsid w:val="00CB06AF"/>
    <w:rsid w:val="00CB1C9B"/>
    <w:rsid w:val="00CB1F1F"/>
    <w:rsid w:val="00CB2644"/>
    <w:rsid w:val="00CB6F98"/>
    <w:rsid w:val="00CD43E6"/>
    <w:rsid w:val="00CD67E7"/>
    <w:rsid w:val="00CE43B6"/>
    <w:rsid w:val="00D077B2"/>
    <w:rsid w:val="00D1114C"/>
    <w:rsid w:val="00D2750D"/>
    <w:rsid w:val="00D31840"/>
    <w:rsid w:val="00D5267B"/>
    <w:rsid w:val="00D6743E"/>
    <w:rsid w:val="00D849FC"/>
    <w:rsid w:val="00D90068"/>
    <w:rsid w:val="00D93D0A"/>
    <w:rsid w:val="00D95433"/>
    <w:rsid w:val="00D97460"/>
    <w:rsid w:val="00DA0E44"/>
    <w:rsid w:val="00DA0F46"/>
    <w:rsid w:val="00DB2944"/>
    <w:rsid w:val="00DB50E3"/>
    <w:rsid w:val="00DC49E9"/>
    <w:rsid w:val="00DD0DC0"/>
    <w:rsid w:val="00DD17BF"/>
    <w:rsid w:val="00DE5AA1"/>
    <w:rsid w:val="00E31A85"/>
    <w:rsid w:val="00E31F9A"/>
    <w:rsid w:val="00E54FBD"/>
    <w:rsid w:val="00E713E7"/>
    <w:rsid w:val="00EA1352"/>
    <w:rsid w:val="00EA2C48"/>
    <w:rsid w:val="00ED34EC"/>
    <w:rsid w:val="00ED6101"/>
    <w:rsid w:val="00EF2382"/>
    <w:rsid w:val="00EF3741"/>
    <w:rsid w:val="00F030BA"/>
    <w:rsid w:val="00F27993"/>
    <w:rsid w:val="00F323DD"/>
    <w:rsid w:val="00F43715"/>
    <w:rsid w:val="00F53217"/>
    <w:rsid w:val="00F73AF6"/>
    <w:rsid w:val="00F81CBF"/>
    <w:rsid w:val="00F84817"/>
    <w:rsid w:val="00FB0260"/>
    <w:rsid w:val="00FC132B"/>
    <w:rsid w:val="00FE1336"/>
    <w:rsid w:val="00FE73A3"/>
    <w:rsid w:val="00FF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7E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77E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qFormat/>
    <w:rsid w:val="00CB6F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E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77E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B6F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line number"/>
    <w:basedOn w:val="a0"/>
    <w:uiPriority w:val="99"/>
    <w:semiHidden/>
    <w:unhideWhenUsed/>
    <w:rsid w:val="00B72555"/>
  </w:style>
  <w:style w:type="paragraph" w:customStyle="1" w:styleId="Default">
    <w:name w:val="Default"/>
    <w:rsid w:val="002853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85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305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863D21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locked/>
    <w:rsid w:val="00CB6F98"/>
  </w:style>
  <w:style w:type="paragraph" w:styleId="a8">
    <w:name w:val="Normal (Web)"/>
    <w:basedOn w:val="a"/>
    <w:uiPriority w:val="99"/>
    <w:unhideWhenUsed/>
    <w:rsid w:val="00DA0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A0F46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A0F46"/>
    <w:rPr>
      <w:rFonts w:ascii="Consolas" w:hAnsi="Consolas" w:cs="Consolas"/>
      <w:sz w:val="20"/>
      <w:szCs w:val="20"/>
    </w:rPr>
  </w:style>
  <w:style w:type="character" w:styleId="a9">
    <w:name w:val="Hyperlink"/>
    <w:basedOn w:val="a0"/>
    <w:uiPriority w:val="99"/>
    <w:unhideWhenUsed/>
    <w:rsid w:val="00656E02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163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63CEC"/>
  </w:style>
  <w:style w:type="paragraph" w:styleId="ac">
    <w:name w:val="footer"/>
    <w:basedOn w:val="a"/>
    <w:link w:val="ad"/>
    <w:uiPriority w:val="99"/>
    <w:unhideWhenUsed/>
    <w:rsid w:val="00163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63CEC"/>
  </w:style>
  <w:style w:type="character" w:customStyle="1" w:styleId="w">
    <w:name w:val="w"/>
    <w:basedOn w:val="a0"/>
    <w:rsid w:val="00CB6F98"/>
  </w:style>
  <w:style w:type="character" w:customStyle="1" w:styleId="mw-headline">
    <w:name w:val="mw-headline"/>
    <w:basedOn w:val="a0"/>
    <w:rsid w:val="00CB6F98"/>
  </w:style>
  <w:style w:type="paragraph" w:styleId="ae">
    <w:name w:val="List Paragraph"/>
    <w:basedOn w:val="a"/>
    <w:uiPriority w:val="34"/>
    <w:qFormat/>
    <w:rsid w:val="00CB6F98"/>
    <w:pPr>
      <w:ind w:left="720"/>
      <w:contextualSpacing/>
    </w:pPr>
  </w:style>
  <w:style w:type="character" w:styleId="af">
    <w:name w:val="Strong"/>
    <w:basedOn w:val="a0"/>
    <w:uiPriority w:val="22"/>
    <w:qFormat/>
    <w:rsid w:val="00281015"/>
    <w:rPr>
      <w:b/>
      <w:bCs/>
    </w:rPr>
  </w:style>
  <w:style w:type="table" w:customStyle="1" w:styleId="11">
    <w:name w:val="Светлая заливка1"/>
    <w:basedOn w:val="a1"/>
    <w:uiPriority w:val="60"/>
    <w:rsid w:val="00477E99"/>
    <w:pPr>
      <w:spacing w:after="0" w:line="240" w:lineRule="auto"/>
    </w:pPr>
    <w:rPr>
      <w:rFonts w:eastAsiaTheme="minorEastAsia"/>
      <w:color w:val="000000" w:themeColor="text1" w:themeShade="BF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21">
    <w:name w:val="Body Text Indent 2"/>
    <w:basedOn w:val="a"/>
    <w:link w:val="22"/>
    <w:uiPriority w:val="99"/>
    <w:unhideWhenUsed/>
    <w:rsid w:val="00477E99"/>
    <w:pPr>
      <w:spacing w:after="120" w:line="480" w:lineRule="auto"/>
      <w:ind w:left="283"/>
    </w:pPr>
    <w:rPr>
      <w:rFonts w:ascii="Calibri" w:eastAsia="Times New Roman" w:hAnsi="Calibri" w:cs="Calibri"/>
      <w:color w:val="000000"/>
      <w:kern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477E99"/>
    <w:rPr>
      <w:rFonts w:ascii="Calibri" w:eastAsia="Times New Roman" w:hAnsi="Calibri" w:cs="Calibri"/>
      <w:color w:val="000000"/>
      <w:kern w:val="28"/>
      <w:lang w:eastAsia="ru-RU"/>
    </w:rPr>
  </w:style>
  <w:style w:type="paragraph" w:styleId="af0">
    <w:name w:val="caption"/>
    <w:basedOn w:val="a"/>
    <w:uiPriority w:val="35"/>
    <w:qFormat/>
    <w:rsid w:val="00477E99"/>
    <w:pPr>
      <w:spacing w:line="273" w:lineRule="auto"/>
    </w:pPr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ru-RU"/>
    </w:rPr>
  </w:style>
  <w:style w:type="character" w:customStyle="1" w:styleId="itemdatecreated">
    <w:name w:val="itemdatecreated"/>
    <w:basedOn w:val="a0"/>
    <w:rsid w:val="00477E99"/>
  </w:style>
  <w:style w:type="paragraph" w:customStyle="1" w:styleId="msoaddress">
    <w:name w:val="msoaddress"/>
    <w:rsid w:val="00477E99"/>
    <w:pPr>
      <w:tabs>
        <w:tab w:val="left" w:pos="-31680"/>
      </w:tabs>
      <w:spacing w:after="0" w:line="360" w:lineRule="auto"/>
      <w:jc w:val="center"/>
    </w:pPr>
    <w:rPr>
      <w:rFonts w:ascii="Franklin Gothic Book" w:eastAsia="Times New Roman" w:hAnsi="Franklin Gothic Book" w:cs="Times New Roman"/>
      <w:color w:val="000000"/>
      <w:kern w:val="28"/>
      <w:sz w:val="16"/>
      <w:szCs w:val="16"/>
      <w:lang w:eastAsia="ru-RU"/>
    </w:rPr>
  </w:style>
  <w:style w:type="character" w:styleId="af1">
    <w:name w:val="Emphasis"/>
    <w:basedOn w:val="a0"/>
    <w:uiPriority w:val="20"/>
    <w:qFormat/>
    <w:rsid w:val="00477E99"/>
    <w:rPr>
      <w:i/>
      <w:iCs/>
    </w:rPr>
  </w:style>
  <w:style w:type="character" w:customStyle="1" w:styleId="apple-converted-space">
    <w:name w:val="apple-converted-space"/>
    <w:basedOn w:val="a0"/>
    <w:rsid w:val="00477E99"/>
  </w:style>
  <w:style w:type="character" w:customStyle="1" w:styleId="post-author">
    <w:name w:val="post-author"/>
    <w:basedOn w:val="a0"/>
    <w:rsid w:val="00477E99"/>
  </w:style>
  <w:style w:type="character" w:customStyle="1" w:styleId="fn">
    <w:name w:val="fn"/>
    <w:basedOn w:val="a0"/>
    <w:rsid w:val="00477E99"/>
  </w:style>
  <w:style w:type="character" w:customStyle="1" w:styleId="post-timestamp">
    <w:name w:val="post-timestamp"/>
    <w:basedOn w:val="a0"/>
    <w:rsid w:val="00477E99"/>
  </w:style>
  <w:style w:type="character" w:customStyle="1" w:styleId="share-button-link-text">
    <w:name w:val="share-button-link-text"/>
    <w:basedOn w:val="a0"/>
    <w:rsid w:val="00477E99"/>
  </w:style>
  <w:style w:type="character" w:customStyle="1" w:styleId="post-labels">
    <w:name w:val="post-labels"/>
    <w:basedOn w:val="a0"/>
    <w:rsid w:val="00477E99"/>
  </w:style>
  <w:style w:type="table" w:styleId="2-5">
    <w:name w:val="Medium Shading 2 Accent 5"/>
    <w:basedOn w:val="a1"/>
    <w:uiPriority w:val="64"/>
    <w:rsid w:val="00477E99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1">
    <w:name w:val="Medium List 1 Accent 1"/>
    <w:basedOn w:val="a1"/>
    <w:uiPriority w:val="65"/>
    <w:rsid w:val="00477E99"/>
    <w:pPr>
      <w:spacing w:after="0" w:line="240" w:lineRule="auto"/>
    </w:pPr>
    <w:rPr>
      <w:rFonts w:eastAsiaTheme="minorEastAsia"/>
      <w:color w:val="000000" w:themeColor="text1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customStyle="1" w:styleId="pathseparator">
    <w:name w:val="path__separator"/>
    <w:basedOn w:val="a0"/>
    <w:rsid w:val="00477E99"/>
  </w:style>
  <w:style w:type="paragraph" w:customStyle="1" w:styleId="mg-b-5">
    <w:name w:val="mg-b-5"/>
    <w:basedOn w:val="a"/>
    <w:rsid w:val="00477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77E99"/>
  </w:style>
  <w:style w:type="paragraph" w:customStyle="1" w:styleId="c10">
    <w:name w:val="c10"/>
    <w:basedOn w:val="a"/>
    <w:rsid w:val="00477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77E99"/>
  </w:style>
  <w:style w:type="character" w:customStyle="1" w:styleId="c35">
    <w:name w:val="c35"/>
    <w:basedOn w:val="a0"/>
    <w:rsid w:val="00477E99"/>
  </w:style>
  <w:style w:type="paragraph" w:customStyle="1" w:styleId="c17">
    <w:name w:val="c17"/>
    <w:basedOn w:val="a"/>
    <w:rsid w:val="00477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477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Содержимое таблицы"/>
    <w:basedOn w:val="a"/>
    <w:rsid w:val="00477E9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western">
    <w:name w:val="western"/>
    <w:basedOn w:val="a"/>
    <w:rsid w:val="00477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7E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77E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qFormat/>
    <w:rsid w:val="00CB6F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E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77E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B6F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line number"/>
    <w:basedOn w:val="a0"/>
    <w:uiPriority w:val="99"/>
    <w:semiHidden/>
    <w:unhideWhenUsed/>
    <w:rsid w:val="00B72555"/>
  </w:style>
  <w:style w:type="paragraph" w:customStyle="1" w:styleId="Default">
    <w:name w:val="Default"/>
    <w:rsid w:val="002853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85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305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863D21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locked/>
    <w:rsid w:val="00CB6F98"/>
  </w:style>
  <w:style w:type="paragraph" w:styleId="a8">
    <w:name w:val="Normal (Web)"/>
    <w:basedOn w:val="a"/>
    <w:uiPriority w:val="99"/>
    <w:unhideWhenUsed/>
    <w:rsid w:val="00DA0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A0F46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A0F46"/>
    <w:rPr>
      <w:rFonts w:ascii="Consolas" w:hAnsi="Consolas" w:cs="Consolas"/>
      <w:sz w:val="20"/>
      <w:szCs w:val="20"/>
    </w:rPr>
  </w:style>
  <w:style w:type="character" w:styleId="a9">
    <w:name w:val="Hyperlink"/>
    <w:basedOn w:val="a0"/>
    <w:uiPriority w:val="99"/>
    <w:unhideWhenUsed/>
    <w:rsid w:val="00656E02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163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63CEC"/>
  </w:style>
  <w:style w:type="paragraph" w:styleId="ac">
    <w:name w:val="footer"/>
    <w:basedOn w:val="a"/>
    <w:link w:val="ad"/>
    <w:uiPriority w:val="99"/>
    <w:unhideWhenUsed/>
    <w:rsid w:val="00163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63CEC"/>
  </w:style>
  <w:style w:type="character" w:customStyle="1" w:styleId="w">
    <w:name w:val="w"/>
    <w:basedOn w:val="a0"/>
    <w:rsid w:val="00CB6F98"/>
  </w:style>
  <w:style w:type="character" w:customStyle="1" w:styleId="mw-headline">
    <w:name w:val="mw-headline"/>
    <w:basedOn w:val="a0"/>
    <w:rsid w:val="00CB6F98"/>
  </w:style>
  <w:style w:type="paragraph" w:styleId="ae">
    <w:name w:val="List Paragraph"/>
    <w:basedOn w:val="a"/>
    <w:uiPriority w:val="34"/>
    <w:qFormat/>
    <w:rsid w:val="00CB6F98"/>
    <w:pPr>
      <w:ind w:left="720"/>
      <w:contextualSpacing/>
    </w:pPr>
  </w:style>
  <w:style w:type="character" w:styleId="af">
    <w:name w:val="Strong"/>
    <w:basedOn w:val="a0"/>
    <w:uiPriority w:val="22"/>
    <w:qFormat/>
    <w:rsid w:val="00281015"/>
    <w:rPr>
      <w:b/>
      <w:bCs/>
    </w:rPr>
  </w:style>
  <w:style w:type="table" w:customStyle="1" w:styleId="11">
    <w:name w:val="Светлая заливка1"/>
    <w:basedOn w:val="a1"/>
    <w:uiPriority w:val="60"/>
    <w:rsid w:val="00477E99"/>
    <w:pPr>
      <w:spacing w:after="0" w:line="240" w:lineRule="auto"/>
    </w:pPr>
    <w:rPr>
      <w:rFonts w:eastAsiaTheme="minorEastAsia"/>
      <w:color w:val="000000" w:themeColor="text1" w:themeShade="BF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21">
    <w:name w:val="Body Text Indent 2"/>
    <w:basedOn w:val="a"/>
    <w:link w:val="22"/>
    <w:uiPriority w:val="99"/>
    <w:unhideWhenUsed/>
    <w:rsid w:val="00477E99"/>
    <w:pPr>
      <w:spacing w:after="120" w:line="480" w:lineRule="auto"/>
      <w:ind w:left="283"/>
    </w:pPr>
    <w:rPr>
      <w:rFonts w:ascii="Calibri" w:eastAsia="Times New Roman" w:hAnsi="Calibri" w:cs="Calibri"/>
      <w:color w:val="000000"/>
      <w:kern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477E99"/>
    <w:rPr>
      <w:rFonts w:ascii="Calibri" w:eastAsia="Times New Roman" w:hAnsi="Calibri" w:cs="Calibri"/>
      <w:color w:val="000000"/>
      <w:kern w:val="28"/>
      <w:lang w:eastAsia="ru-RU"/>
    </w:rPr>
  </w:style>
  <w:style w:type="paragraph" w:styleId="af0">
    <w:name w:val="caption"/>
    <w:basedOn w:val="a"/>
    <w:uiPriority w:val="35"/>
    <w:qFormat/>
    <w:rsid w:val="00477E99"/>
    <w:pPr>
      <w:spacing w:line="273" w:lineRule="auto"/>
    </w:pPr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ru-RU"/>
    </w:rPr>
  </w:style>
  <w:style w:type="character" w:customStyle="1" w:styleId="itemdatecreated">
    <w:name w:val="itemdatecreated"/>
    <w:basedOn w:val="a0"/>
    <w:rsid w:val="00477E99"/>
  </w:style>
  <w:style w:type="paragraph" w:customStyle="1" w:styleId="msoaddress">
    <w:name w:val="msoaddress"/>
    <w:rsid w:val="00477E99"/>
    <w:pPr>
      <w:tabs>
        <w:tab w:val="left" w:pos="-31680"/>
      </w:tabs>
      <w:spacing w:after="0" w:line="360" w:lineRule="auto"/>
      <w:jc w:val="center"/>
    </w:pPr>
    <w:rPr>
      <w:rFonts w:ascii="Franklin Gothic Book" w:eastAsia="Times New Roman" w:hAnsi="Franklin Gothic Book" w:cs="Times New Roman"/>
      <w:color w:val="000000"/>
      <w:kern w:val="28"/>
      <w:sz w:val="16"/>
      <w:szCs w:val="16"/>
      <w:lang w:eastAsia="ru-RU"/>
    </w:rPr>
  </w:style>
  <w:style w:type="character" w:styleId="af1">
    <w:name w:val="Emphasis"/>
    <w:basedOn w:val="a0"/>
    <w:uiPriority w:val="20"/>
    <w:qFormat/>
    <w:rsid w:val="00477E99"/>
    <w:rPr>
      <w:i/>
      <w:iCs/>
    </w:rPr>
  </w:style>
  <w:style w:type="character" w:customStyle="1" w:styleId="apple-converted-space">
    <w:name w:val="apple-converted-space"/>
    <w:basedOn w:val="a0"/>
    <w:rsid w:val="00477E99"/>
  </w:style>
  <w:style w:type="character" w:customStyle="1" w:styleId="post-author">
    <w:name w:val="post-author"/>
    <w:basedOn w:val="a0"/>
    <w:rsid w:val="00477E99"/>
  </w:style>
  <w:style w:type="character" w:customStyle="1" w:styleId="fn">
    <w:name w:val="fn"/>
    <w:basedOn w:val="a0"/>
    <w:rsid w:val="00477E99"/>
  </w:style>
  <w:style w:type="character" w:customStyle="1" w:styleId="post-timestamp">
    <w:name w:val="post-timestamp"/>
    <w:basedOn w:val="a0"/>
    <w:rsid w:val="00477E99"/>
  </w:style>
  <w:style w:type="character" w:customStyle="1" w:styleId="share-button-link-text">
    <w:name w:val="share-button-link-text"/>
    <w:basedOn w:val="a0"/>
    <w:rsid w:val="00477E99"/>
  </w:style>
  <w:style w:type="character" w:customStyle="1" w:styleId="post-labels">
    <w:name w:val="post-labels"/>
    <w:basedOn w:val="a0"/>
    <w:rsid w:val="00477E99"/>
  </w:style>
  <w:style w:type="table" w:styleId="2-5">
    <w:name w:val="Medium Shading 2 Accent 5"/>
    <w:basedOn w:val="a1"/>
    <w:uiPriority w:val="64"/>
    <w:rsid w:val="00477E99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1">
    <w:name w:val="Medium List 1 Accent 1"/>
    <w:basedOn w:val="a1"/>
    <w:uiPriority w:val="65"/>
    <w:rsid w:val="00477E99"/>
    <w:pPr>
      <w:spacing w:after="0" w:line="240" w:lineRule="auto"/>
    </w:pPr>
    <w:rPr>
      <w:rFonts w:eastAsiaTheme="minorEastAsia"/>
      <w:color w:val="000000" w:themeColor="text1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customStyle="1" w:styleId="pathseparator">
    <w:name w:val="path__separator"/>
    <w:basedOn w:val="a0"/>
    <w:rsid w:val="00477E99"/>
  </w:style>
  <w:style w:type="paragraph" w:customStyle="1" w:styleId="mg-b-5">
    <w:name w:val="mg-b-5"/>
    <w:basedOn w:val="a"/>
    <w:rsid w:val="00477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77E99"/>
  </w:style>
  <w:style w:type="paragraph" w:customStyle="1" w:styleId="c10">
    <w:name w:val="c10"/>
    <w:basedOn w:val="a"/>
    <w:rsid w:val="00477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77E99"/>
  </w:style>
  <w:style w:type="character" w:customStyle="1" w:styleId="c35">
    <w:name w:val="c35"/>
    <w:basedOn w:val="a0"/>
    <w:rsid w:val="00477E99"/>
  </w:style>
  <w:style w:type="paragraph" w:customStyle="1" w:styleId="c17">
    <w:name w:val="c17"/>
    <w:basedOn w:val="a"/>
    <w:rsid w:val="00477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477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Содержимое таблицы"/>
    <w:basedOn w:val="a"/>
    <w:rsid w:val="00477E9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western">
    <w:name w:val="western"/>
    <w:basedOn w:val="a"/>
    <w:rsid w:val="00477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1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igenc.ru/domestic_history/text/3826088" TargetMode="External"/><Relationship Id="rId117" Type="http://schemas.openxmlformats.org/officeDocument/2006/relationships/image" Target="media/image24.jpeg"/><Relationship Id="rId21" Type="http://schemas.openxmlformats.org/officeDocument/2006/relationships/hyperlink" Target="http://www.hrono.info/biograf/petr1.html" TargetMode="External"/><Relationship Id="rId42" Type="http://schemas.openxmlformats.org/officeDocument/2006/relationships/hyperlink" Target="https://pandia.ru/text/81/012/6973.php" TargetMode="External"/><Relationship Id="rId47" Type="http://schemas.openxmlformats.org/officeDocument/2006/relationships/hyperlink" Target="https://multiurok.ru/files/istoricheskaia-igra-petr-i-i-ego-slavnye-dela.html" TargetMode="External"/><Relationship Id="rId63" Type="http://schemas.openxmlformats.org/officeDocument/2006/relationships/hyperlink" Target="https://peterburg.center/ln/pyotr-i-velikiy-v-zhivopisi-kartiny-izobrazheniya-risunki-i-portrety-imperatora.html" TargetMode="External"/><Relationship Id="rId68" Type="http://schemas.openxmlformats.org/officeDocument/2006/relationships/hyperlink" Target="https://veselokloun.ru/viktorina-Petr1.php" TargetMode="External"/><Relationship Id="rId84" Type="http://schemas.openxmlformats.org/officeDocument/2006/relationships/hyperlink" Target="https://www.culture.ru/movies/754/petr-pervyi" TargetMode="External"/><Relationship Id="rId89" Type="http://schemas.openxmlformats.org/officeDocument/2006/relationships/hyperlink" Target="https://www.youtube.com/watch?v=yWRjx3U5G3M&amp;t=80s" TargetMode="External"/><Relationship Id="rId112" Type="http://schemas.openxmlformats.org/officeDocument/2006/relationships/image" Target="media/image19.emf"/><Relationship Id="rId133" Type="http://schemas.openxmlformats.org/officeDocument/2006/relationships/image" Target="media/image31.jpeg"/><Relationship Id="rId138" Type="http://schemas.openxmlformats.org/officeDocument/2006/relationships/hyperlink" Target="https://ru.calameo.com/read/0046225445c0d014fea50" TargetMode="External"/><Relationship Id="rId16" Type="http://schemas.openxmlformats.org/officeDocument/2006/relationships/hyperlink" Target="http://niv.ru/doc/encyclopedia/bse/articles/3637/petr-i-velikij.htm" TargetMode="External"/><Relationship Id="rId107" Type="http://schemas.openxmlformats.org/officeDocument/2006/relationships/image" Target="media/image14.jpeg"/><Relationship Id="rId11" Type="http://schemas.openxmlformats.org/officeDocument/2006/relationships/hyperlink" Target="http://www.kremlin.ru/acts/news/58907" TargetMode="External"/><Relationship Id="rId32" Type="http://schemas.openxmlformats.org/officeDocument/2006/relationships/hyperlink" Target="https://www.culture.ru/s/vopros/pervyi-novyi-god/" TargetMode="External"/><Relationship Id="rId37" Type="http://schemas.openxmlformats.org/officeDocument/2006/relationships/image" Target="media/image5.jpg"/><Relationship Id="rId53" Type="http://schemas.openxmlformats.org/officeDocument/2006/relationships/hyperlink" Target="https://uchitelya.com/istoriya/156128-meropriyatie-lichnost-petra-velikogo-v-istorii-rossii-8-klass.html" TargetMode="External"/><Relationship Id="rId58" Type="http://schemas.openxmlformats.org/officeDocument/2006/relationships/hyperlink" Target="https://www.maam.ru/detskijsad/scenarii-prazdnika-den-rozhdenija-petra-i-v-detskom-sadu.html" TargetMode="External"/><Relationship Id="rId74" Type="http://schemas.openxmlformats.org/officeDocument/2006/relationships/hyperlink" Target="https://www.youtube.com/watch?v=v7Y8XFc44Vs" TargetMode="External"/><Relationship Id="rId79" Type="http://schemas.openxmlformats.org/officeDocument/2006/relationships/hyperlink" Target="https://www.culture.ru/movies/185/petrovskie-reformy-v-istorii-rossii" TargetMode="External"/><Relationship Id="rId102" Type="http://schemas.openxmlformats.org/officeDocument/2006/relationships/image" Target="media/image9.emf"/><Relationship Id="rId123" Type="http://schemas.openxmlformats.org/officeDocument/2006/relationships/image" Target="media/image27.jpeg"/><Relationship Id="rId128" Type="http://schemas.openxmlformats.org/officeDocument/2006/relationships/hyperlink" Target="http://vladlib.ru/wp-content/uploads/2021/06/image7-3.jpeg" TargetMode="External"/><Relationship Id="rId144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s://www.youtube.com/watch?v=aePYhB1VHfY" TargetMode="External"/><Relationship Id="rId95" Type="http://schemas.openxmlformats.org/officeDocument/2006/relationships/hyperlink" Target="https://studopedia.su/6_52529_narodnie-prazdniki-i-predstavleniya-v-epohu-petra-rol-ih-v-pereustroystve-bita-petraofitsialnie-i-narodnie-prazdniki.html" TargetMode="External"/><Relationship Id="rId22" Type="http://schemas.openxmlformats.org/officeDocument/2006/relationships/hyperlink" Target="https://ria.ru/20130304/925668903.html" TargetMode="External"/><Relationship Id="rId27" Type="http://schemas.openxmlformats.org/officeDocument/2006/relationships/hyperlink" Target="https://news.rambler.ru/other/37105189-biografiya-petra-i/" TargetMode="External"/><Relationship Id="rId43" Type="http://schemas.openxmlformats.org/officeDocument/2006/relationships/hyperlink" Target="http://history.milportal.ru/petrovskie-voennye-zabavy-i-potexi-1683-1694-gg-kak-opyt-provedeniya-voennyx-igr-i-manyovrov/" TargetMode="External"/><Relationship Id="rId48" Type="http://schemas.openxmlformats.org/officeDocument/2006/relationships/hyperlink" Target="https://www.maam.ru/detskijsad/istoricheskaja-viktorina-po-teme-yepoha-petra-1.html" TargetMode="External"/><Relationship Id="rId64" Type="http://schemas.openxmlformats.org/officeDocument/2006/relationships/hyperlink" Target="https://studbooks.net/579166/kulturologiya/obraz_petra_i_v_interpretatsii_russkih_i_zarubezhnyh_hudozhnikov_xviii_v" TargetMode="External"/><Relationship Id="rId69" Type="http://schemas.openxmlformats.org/officeDocument/2006/relationships/hyperlink" Target="https://&#1091;&#1088;&#1086;&#1082;.&#1088;&#1092;/library/viktorina_pyotr_i_i_petrovskie_vremena_100122.html" TargetMode="External"/><Relationship Id="rId113" Type="http://schemas.openxmlformats.org/officeDocument/2006/relationships/image" Target="media/image20.emf"/><Relationship Id="rId118" Type="http://schemas.openxmlformats.org/officeDocument/2006/relationships/hyperlink" Target="http://vladlib.ru/wp-content/uploads/2021/06/image2-5-e1623209203300.jpeg" TargetMode="External"/><Relationship Id="rId134" Type="http://schemas.openxmlformats.org/officeDocument/2006/relationships/image" Target="media/image32.jpg"/><Relationship Id="rId139" Type="http://schemas.openxmlformats.org/officeDocument/2006/relationships/hyperlink" Target="https://learningapps.org/" TargetMode="External"/><Relationship Id="rId80" Type="http://schemas.openxmlformats.org/officeDocument/2006/relationships/hyperlink" Target="https://www.youtube.com/watch?v=7Ml1Jm3WiA0" TargetMode="External"/><Relationship Id="rId85" Type="http://schemas.openxmlformats.org/officeDocument/2006/relationships/hyperlink" Target="https://www.youtube.com/watch?v=yLCNDEC0RkY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://ria.ru/history_spravki/20130219/923734596.html" TargetMode="External"/><Relationship Id="rId25" Type="http://schemas.openxmlformats.org/officeDocument/2006/relationships/hyperlink" Target="https://arzamas.academy/materials/1154" TargetMode="External"/><Relationship Id="rId33" Type="http://schemas.openxmlformats.org/officeDocument/2006/relationships/hyperlink" Target="https://www.culture.ru/materials/205263/pyotr-i-biografiya-v-portretakh" TargetMode="External"/><Relationship Id="rId38" Type="http://schemas.openxmlformats.org/officeDocument/2006/relationships/hyperlink" Target="https://www.culture.ru/s/petr-i/" TargetMode="External"/><Relationship Id="rId46" Type="http://schemas.openxmlformats.org/officeDocument/2006/relationships/hyperlink" Target="https://nsportal.ru/shkola/stsenarii-prazdnikov/library/2019/06/17/kvest-igra-tvorenie-petra-1" TargetMode="External"/><Relationship Id="rId59" Type="http://schemas.openxmlformats.org/officeDocument/2006/relationships/hyperlink" Target="https://kopilkaurokov.ru/istoriya/meropriyatia/konspiekt_i_priezientatsiia_dlia_uroka_ili_vnieklassnogho_zaniatiia_po_tiemie_pietr_piervyi_i_iegho_vriemia" TargetMode="External"/><Relationship Id="rId67" Type="http://schemas.openxmlformats.org/officeDocument/2006/relationships/hyperlink" Target="https://botana.biz/prepod/istoriya/osu76acn.html" TargetMode="External"/><Relationship Id="rId103" Type="http://schemas.openxmlformats.org/officeDocument/2006/relationships/image" Target="media/image10.jpeg"/><Relationship Id="rId108" Type="http://schemas.openxmlformats.org/officeDocument/2006/relationships/image" Target="media/image15.emf"/><Relationship Id="rId116" Type="http://schemas.openxmlformats.org/officeDocument/2006/relationships/image" Target="media/image23.jpeg"/><Relationship Id="rId124" Type="http://schemas.openxmlformats.org/officeDocument/2006/relationships/hyperlink" Target="http://vladlib.ru/wp-content/uploads/2021/06/image5-4.jpeg" TargetMode="External"/><Relationship Id="rId129" Type="http://schemas.openxmlformats.org/officeDocument/2006/relationships/image" Target="media/image30.jpeg"/><Relationship Id="rId137" Type="http://schemas.openxmlformats.org/officeDocument/2006/relationships/hyperlink" Target="https://www.jigsawplanet.com/" TargetMode="External"/><Relationship Id="rId20" Type="http://schemas.openxmlformats.org/officeDocument/2006/relationships/hyperlink" Target="http://www.navy.ru/history/pjotr.htm" TargetMode="External"/><Relationship Id="rId41" Type="http://schemas.openxmlformats.org/officeDocument/2006/relationships/hyperlink" Target="https://bibliomaniya.blogspot.com/2021/08/100_01788902675.html" TargetMode="External"/><Relationship Id="rId54" Type="http://schemas.openxmlformats.org/officeDocument/2006/relationships/hyperlink" Target="https://ped-kopilka.ru/blogs/vera-valerevna-ljapina/scenarii-poznavatelnogo-igrovogo-chasa-rastenija-kotorye-prishli-s-petrom-i-v-rosiyu-dlja-nachalnoi-shkoly.html" TargetMode="External"/><Relationship Id="rId62" Type="http://schemas.openxmlformats.org/officeDocument/2006/relationships/hyperlink" Target="https://spbcult.ru/articles/personalii/obraz-petra-i-v-zhivopisi/" TargetMode="External"/><Relationship Id="rId70" Type="http://schemas.openxmlformats.org/officeDocument/2006/relationships/hyperlink" Target="https://iodb.ru/2020/05/onlajn-viktorina-petr-i-osnovatel-sankt-peterburga/" TargetMode="External"/><Relationship Id="rId75" Type="http://schemas.openxmlformats.org/officeDocument/2006/relationships/hyperlink" Target="https://www.youtube.com/watch?v=YcCmTzRXs_0" TargetMode="External"/><Relationship Id="rId83" Type="http://schemas.openxmlformats.org/officeDocument/2006/relationships/hyperlink" Target="https://www.youtube.com/watch?v=WDdz0BsQ8WQ" TargetMode="External"/><Relationship Id="rId88" Type="http://schemas.openxmlformats.org/officeDocument/2006/relationships/hyperlink" Target="https://www.youtube.com/watch?v=fZBNINIbI9c" TargetMode="External"/><Relationship Id="rId91" Type="http://schemas.openxmlformats.org/officeDocument/2006/relationships/hyperlink" Target="https://www.youtube.com/watch?time_continue=729&amp;v=BvoQSXFPl_Q&amp;feature=emb_logo" TargetMode="External"/><Relationship Id="rId96" Type="http://schemas.openxmlformats.org/officeDocument/2006/relationships/hyperlink" Target="http://saint-pb300let.narod.ru/party.htm" TargetMode="External"/><Relationship Id="rId111" Type="http://schemas.openxmlformats.org/officeDocument/2006/relationships/image" Target="media/image18.emf"/><Relationship Id="rId132" Type="http://schemas.openxmlformats.org/officeDocument/2006/relationships/hyperlink" Target="http://www.cbs-beloretsk.com/images/kollegam/Spisok-o-Petre1.pdf" TargetMode="External"/><Relationship Id="rId140" Type="http://schemas.openxmlformats.org/officeDocument/2006/relationships/hyperlink" Target="https://ru.calameo.com/read/0046225448a0bdb0e767b" TargetMode="Externa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yperlink" Target="https://xn--1-itb3afj.xn--p1acf/" TargetMode="External"/><Relationship Id="rId28" Type="http://schemas.openxmlformats.org/officeDocument/2006/relationships/hyperlink" Target="https://uznayvse.ru/znamenitosti/biografiya-petr-pervyy.html" TargetMode="External"/><Relationship Id="rId36" Type="http://schemas.openxmlformats.org/officeDocument/2006/relationships/hyperlink" Target="http://cgon.rospotrebnadzor.ru/content/33/2902/" TargetMode="External"/><Relationship Id="rId49" Type="http://schemas.openxmlformats.org/officeDocument/2006/relationships/hyperlink" Target="http://zvonoknaurok.ru/load/istorija/vneklassnye_meroprijatija/igra_quot_petr_i_i_ego_vremja_quot/106-1-0-2780" TargetMode="External"/><Relationship Id="rId57" Type="http://schemas.openxmlformats.org/officeDocument/2006/relationships/hyperlink" Target="https://www.art-talant.org/publikacii/4012-scenariy-dosugovogo-meropriyatiya-petrovskaya-assambleya" TargetMode="External"/><Relationship Id="rId106" Type="http://schemas.openxmlformats.org/officeDocument/2006/relationships/image" Target="media/image13.jpeg"/><Relationship Id="rId114" Type="http://schemas.openxmlformats.org/officeDocument/2006/relationships/image" Target="media/image21.jpeg"/><Relationship Id="rId119" Type="http://schemas.openxmlformats.org/officeDocument/2006/relationships/image" Target="media/image25.jpeg"/><Relationship Id="rId127" Type="http://schemas.openxmlformats.org/officeDocument/2006/relationships/image" Target="media/image29.jpeg"/><Relationship Id="rId10" Type="http://schemas.openxmlformats.org/officeDocument/2006/relationships/hyperlink" Target="https://culture.gov.ru/about/departments/departament_nauki_i_obrazovaniya/activities/3112295/?PAGEN_1=1" TargetMode="External"/><Relationship Id="rId31" Type="http://schemas.openxmlformats.org/officeDocument/2006/relationships/hyperlink" Target="https://www.culture.ru/s/petr-i/" TargetMode="External"/><Relationship Id="rId44" Type="http://schemas.openxmlformats.org/officeDocument/2006/relationships/hyperlink" Target="https://infourok.ru/kvest-igra-petr-i-russkij-car-4934727.html" TargetMode="External"/><Relationship Id="rId52" Type="http://schemas.openxmlformats.org/officeDocument/2006/relationships/hyperlink" Target="https://nsportal.ru/shkola/vneklassnaya-rabota/library/2017/12/10/vneklassnoe-meropriyatie-o-pervyy-petr-vo-vsem-ty" TargetMode="External"/><Relationship Id="rId60" Type="http://schemas.openxmlformats.org/officeDocument/2006/relationships/hyperlink" Target="https://xn--1-itb3afj.xn--p1acf/%D0%B3%D0%B0%D0%BB%D0%B5%D1%80%D0%B5%D1%8F/" TargetMode="External"/><Relationship Id="rId65" Type="http://schemas.openxmlformats.org/officeDocument/2006/relationships/hyperlink" Target="http://www.hist.msu.ru/Science/Disser/Min.pdf" TargetMode="External"/><Relationship Id="rId73" Type="http://schemas.openxmlformats.org/officeDocument/2006/relationships/hyperlink" Target="https://pandia.ru/text/86/082/41953.php" TargetMode="External"/><Relationship Id="rId78" Type="http://schemas.openxmlformats.org/officeDocument/2006/relationships/hyperlink" Target="https://www.culture.ru/movies/3866/petr-i-vremya-i-okruzhenie" TargetMode="External"/><Relationship Id="rId81" Type="http://schemas.openxmlformats.org/officeDocument/2006/relationships/hyperlink" Target="https://www.youtube.com/watch?v=YHwrHVkAfho" TargetMode="External"/><Relationship Id="rId86" Type="http://schemas.openxmlformats.org/officeDocument/2006/relationships/hyperlink" Target="https://www.youtube.com/watch?v=_fHcT5BZX60" TargetMode="External"/><Relationship Id="rId94" Type="http://schemas.openxmlformats.org/officeDocument/2006/relationships/hyperlink" Target="https://zen.yandex.ru/media/id/60df095c5729f40650c7baf7/prazdniki-pri-care-petre-i-poiavlenie-evropeiskih-obychaev-617f71c644fa1208af8740ef" TargetMode="External"/><Relationship Id="rId99" Type="http://schemas.openxmlformats.org/officeDocument/2006/relationships/image" Target="media/image6.jpg"/><Relationship Id="rId101" Type="http://schemas.openxmlformats.org/officeDocument/2006/relationships/image" Target="media/image8.emf"/><Relationship Id="rId122" Type="http://schemas.openxmlformats.org/officeDocument/2006/relationships/hyperlink" Target="http://vladlib.ru/wp-content/uploads/2021/06/image4-4.jpeg" TargetMode="External"/><Relationship Id="rId130" Type="http://schemas.openxmlformats.org/officeDocument/2006/relationships/hyperlink" Target="https://icanread.ru/knigi-o-petre-i/" TargetMode="External"/><Relationship Id="rId135" Type="http://schemas.openxmlformats.org/officeDocument/2006/relationships/image" Target="media/image33.jpg"/><Relationship Id="rId143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microsoft.com/office/2007/relationships/hdphoto" Target="media/hdphoto1.wdp"/><Relationship Id="rId18" Type="http://schemas.openxmlformats.org/officeDocument/2006/relationships/hyperlink" Target="http://ria.ru/history_spravki/20130225/924490728.html" TargetMode="External"/><Relationship Id="rId39" Type="http://schemas.openxmlformats.org/officeDocument/2006/relationships/hyperlink" Target="https://historyrussia.org/component/tags/tag/122.html" TargetMode="External"/><Relationship Id="rId109" Type="http://schemas.openxmlformats.org/officeDocument/2006/relationships/image" Target="media/image16.jpeg"/><Relationship Id="rId34" Type="http://schemas.openxmlformats.org/officeDocument/2006/relationships/hyperlink" Target="https://100-faktov.ru/100-interesnyx-faktov-iz-zhizni-petra-1/" TargetMode="External"/><Relationship Id="rId50" Type="http://schemas.openxmlformats.org/officeDocument/2006/relationships/hyperlink" Target="https://pedsovet.su/load/325-1-0-30972" TargetMode="External"/><Relationship Id="rId55" Type="http://schemas.openxmlformats.org/officeDocument/2006/relationships/hyperlink" Target="https://pandia.ru/text/78/203/3604.php" TargetMode="External"/><Relationship Id="rId76" Type="http://schemas.openxmlformats.org/officeDocument/2006/relationships/hyperlink" Target="https://w.histrf.ru/articles/article/show/obraz_pietra_i_v_russkoi_kulturie" TargetMode="External"/><Relationship Id="rId97" Type="http://schemas.openxmlformats.org/officeDocument/2006/relationships/hyperlink" Target="https://history.wikireading.ru/he3AWrPm6G" TargetMode="External"/><Relationship Id="rId104" Type="http://schemas.openxmlformats.org/officeDocument/2006/relationships/image" Target="media/image11.jpeg"/><Relationship Id="rId120" Type="http://schemas.openxmlformats.org/officeDocument/2006/relationships/hyperlink" Target="http://vladlib.ru/wp-content/uploads/2021/06/image3-5.jpeg" TargetMode="External"/><Relationship Id="rId125" Type="http://schemas.openxmlformats.org/officeDocument/2006/relationships/image" Target="media/image28.jpeg"/><Relationship Id="rId141" Type="http://schemas.openxmlformats.org/officeDocument/2006/relationships/hyperlink" Target="http://puzzlecup.com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videouroki.net/razrabotki/viktorina-po-istorii-epokha-petra-i.html" TargetMode="External"/><Relationship Id="rId92" Type="http://schemas.openxmlformats.org/officeDocument/2006/relationships/hyperlink" Target="https://www.youtube.com/playlist?list=PL15_QP8GTSiZZD6TKyhm8mIC4CgQErKC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rosimperija.info/post/1640" TargetMode="External"/><Relationship Id="rId24" Type="http://schemas.openxmlformats.org/officeDocument/2006/relationships/hyperlink" Target="https://www.deti.fm/petr-pervyi-350let" TargetMode="External"/><Relationship Id="rId40" Type="http://schemas.openxmlformats.org/officeDocument/2006/relationships/hyperlink" Target="https://petr.fedcdo.ru/" TargetMode="External"/><Relationship Id="rId45" Type="http://schemas.openxmlformats.org/officeDocument/2006/relationships/hyperlink" Target="https://urok.1sept.ru/articles/686150" TargetMode="External"/><Relationship Id="rId66" Type="http://schemas.openxmlformats.org/officeDocument/2006/relationships/hyperlink" Target="http://azovlib.ru/index.php/2016-04-06-12-21-42/2-uncategorised/2697-2019-05-28-14-23-24" TargetMode="External"/><Relationship Id="rId87" Type="http://schemas.openxmlformats.org/officeDocument/2006/relationships/hyperlink" Target="https://www.youtube.com/watch?v=rsU2CIyPkms" TargetMode="External"/><Relationship Id="rId110" Type="http://schemas.openxmlformats.org/officeDocument/2006/relationships/image" Target="media/image17.emf"/><Relationship Id="rId115" Type="http://schemas.openxmlformats.org/officeDocument/2006/relationships/image" Target="media/image22.jpeg"/><Relationship Id="rId131" Type="http://schemas.openxmlformats.org/officeDocument/2006/relationships/hyperlink" Target="https://www.deti.spb.ru/glory_days/10_jul/petr_1/" TargetMode="External"/><Relationship Id="rId136" Type="http://schemas.openxmlformats.org/officeDocument/2006/relationships/image" Target="media/image34.jpeg"/><Relationship Id="rId61" Type="http://schemas.openxmlformats.org/officeDocument/2006/relationships/hyperlink" Target="https://www.culture.ru/materials/205263/pyotr-i-biografiya-v-portretakh" TargetMode="External"/><Relationship Id="rId82" Type="http://schemas.openxmlformats.org/officeDocument/2006/relationships/hyperlink" Target="https://yandex.ru/video/preview/?filmId=18352273823357433458&amp;from=tabbar&amp;reqid=1636830620767999-13820298113135519603-vla1-4209-vla-l7-balancer-8080-BAL-4073&amp;suggest_reqid=414427814159432210506334782809211&amp;text=%D0%B4%D0%BE%D0%BA%D1%83%D0%BC%D0%B5%D0%BD%D1%82%D0%B0%D0%BB%D1%8C%D0%BD%D1%8B%D0%B9+%D1%84%D0%B8%D0%BB%D1%8C%D0%BC+%D0%BF%D0%B5%D1%82%D1%80%D0%B0+%D0%B2%D0%B5%D0%BB%D0%B8%D0%BA%D0%BE%D0%B3%D0%BE" TargetMode="External"/><Relationship Id="rId19" Type="http://schemas.openxmlformats.org/officeDocument/2006/relationships/hyperlink" Target="http://www.hrono.info/biograf/petr1.html" TargetMode="External"/><Relationship Id="rId14" Type="http://schemas.openxmlformats.org/officeDocument/2006/relationships/image" Target="media/image3.png"/><Relationship Id="rId30" Type="http://schemas.openxmlformats.org/officeDocument/2006/relationships/hyperlink" Target="http://niv.ru/doc/encyclopedia/bse/articles/3637/petr-i-velikij.htm" TargetMode="External"/><Relationship Id="rId35" Type="http://schemas.openxmlformats.org/officeDocument/2006/relationships/hyperlink" Target="https://www.liveinternet.ru/users/nadir5/post345275669/" TargetMode="External"/><Relationship Id="rId56" Type="http://schemas.openxmlformats.org/officeDocument/2006/relationships/hyperlink" Target="https://videouroki.net/razrabotki/vneklassnoe-integrirovannoe-meropriyatie-po-istorii-i-literature-petr-i-geniy-ili-zlodey.html" TargetMode="External"/><Relationship Id="rId77" Type="http://schemas.openxmlformats.org/officeDocument/2006/relationships/hyperlink" Target="https://www.kreml.ru/media-data/blog00004/ptr-i-put-prosveshcheniya/" TargetMode="External"/><Relationship Id="rId100" Type="http://schemas.openxmlformats.org/officeDocument/2006/relationships/image" Target="media/image7.jpeg"/><Relationship Id="rId105" Type="http://schemas.openxmlformats.org/officeDocument/2006/relationships/image" Target="media/image12.jpeg"/><Relationship Id="rId126" Type="http://schemas.openxmlformats.org/officeDocument/2006/relationships/hyperlink" Target="http://vladlib.ru/wp-content/uploads/2021/06/image6-4.jpeg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school136.perm.ru/sunduk/merop_vranithyna.doc" TargetMode="External"/><Relationship Id="rId72" Type="http://schemas.openxmlformats.org/officeDocument/2006/relationships/hyperlink" Target="https://mcbtacina.rnd.muzkult.ru/media/2019/03/18/1259356402/Plan_meropriyatij.Petr_1.pdf" TargetMode="External"/><Relationship Id="rId93" Type="http://schemas.openxmlformats.org/officeDocument/2006/relationships/hyperlink" Target="https://portalpedagoga.ru/servisy/publik/publ?id=6700" TargetMode="External"/><Relationship Id="rId98" Type="http://schemas.openxmlformats.org/officeDocument/2006/relationships/hyperlink" Target="http://www.peterburg.biz/stanovlenie-peterburgskoy-kulturyi-prazdnestv-ofitsialnyie-torzhestva-petrovskoy.html" TargetMode="External"/><Relationship Id="rId121" Type="http://schemas.openxmlformats.org/officeDocument/2006/relationships/image" Target="media/image26.jpeg"/><Relationship Id="rId142" Type="http://schemas.openxmlformats.org/officeDocument/2006/relationships/hyperlink" Target="https://ru.calameo.com/read/004622544c88555bb714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7552D-659B-471F-B9B1-0822AA439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32</Pages>
  <Words>10504</Words>
  <Characters>59873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Саенко</dc:creator>
  <cp:lastModifiedBy>Татьяна Саенко</cp:lastModifiedBy>
  <cp:revision>7</cp:revision>
  <dcterms:created xsi:type="dcterms:W3CDTF">2022-01-04T18:06:00Z</dcterms:created>
  <dcterms:modified xsi:type="dcterms:W3CDTF">2022-01-09T16:07:00Z</dcterms:modified>
</cp:coreProperties>
</file>