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6F" w:rsidRDefault="0073376F" w:rsidP="00494E59">
      <w:pPr>
        <w:ind w:firstLine="284"/>
        <w:jc w:val="center"/>
        <w:rPr>
          <w:rFonts w:ascii="yandex-sans" w:hAnsi="yandex-sans"/>
          <w:b/>
          <w:color w:val="000000"/>
          <w:sz w:val="32"/>
          <w:szCs w:val="32"/>
        </w:rPr>
      </w:pPr>
      <w:r w:rsidRPr="00494E59">
        <w:rPr>
          <w:rFonts w:ascii="yandex-sans" w:hAnsi="yandex-sans"/>
          <w:b/>
          <w:color w:val="000000"/>
          <w:sz w:val="32"/>
          <w:szCs w:val="32"/>
        </w:rPr>
        <w:t>Поздравляем с победой</w:t>
      </w:r>
      <w:r w:rsidR="00494E59" w:rsidRPr="00494E59">
        <w:rPr>
          <w:rFonts w:ascii="yandex-sans" w:hAnsi="yandex-sans"/>
          <w:b/>
          <w:color w:val="000000"/>
          <w:sz w:val="32"/>
          <w:szCs w:val="32"/>
        </w:rPr>
        <w:t xml:space="preserve"> </w:t>
      </w:r>
      <w:r w:rsidR="00494E59" w:rsidRPr="00494E59">
        <w:rPr>
          <w:b/>
          <w:sz w:val="32"/>
          <w:szCs w:val="32"/>
        </w:rPr>
        <w:t>в ПНПО</w:t>
      </w:r>
      <w:r w:rsidRPr="00494E59">
        <w:rPr>
          <w:rFonts w:ascii="yandex-sans" w:hAnsi="yandex-sans"/>
          <w:b/>
          <w:color w:val="000000"/>
          <w:sz w:val="32"/>
          <w:szCs w:val="32"/>
        </w:rPr>
        <w:t>!</w:t>
      </w:r>
    </w:p>
    <w:p w:rsidR="00494E59" w:rsidRPr="00494E59" w:rsidRDefault="00494E59" w:rsidP="00494E59">
      <w:pPr>
        <w:ind w:firstLine="284"/>
        <w:jc w:val="center"/>
        <w:rPr>
          <w:rFonts w:ascii="yandex-sans" w:hAnsi="yandex-sans"/>
          <w:b/>
          <w:color w:val="000000"/>
          <w:sz w:val="32"/>
          <w:szCs w:val="32"/>
        </w:rPr>
      </w:pPr>
      <w:bookmarkStart w:id="0" w:name="_GoBack"/>
      <w:bookmarkEnd w:id="0"/>
    </w:p>
    <w:p w:rsidR="0073376F" w:rsidRPr="00494E59" w:rsidRDefault="0073376F" w:rsidP="0073376F">
      <w:pPr>
        <w:ind w:firstLine="284"/>
        <w:jc w:val="both"/>
        <w:rPr>
          <w:sz w:val="32"/>
          <w:szCs w:val="32"/>
        </w:rPr>
      </w:pPr>
      <w:r w:rsidRPr="00494E59">
        <w:rPr>
          <w:rFonts w:ascii="yandex-sans" w:hAnsi="yandex-sans"/>
          <w:color w:val="000000"/>
          <w:sz w:val="32"/>
          <w:szCs w:val="32"/>
        </w:rPr>
        <w:t xml:space="preserve">     </w:t>
      </w:r>
      <w:r w:rsidR="00364D1E" w:rsidRPr="00494E59">
        <w:rPr>
          <w:rFonts w:ascii="yandex-sans" w:hAnsi="yandex-sans"/>
          <w:color w:val="000000"/>
          <w:sz w:val="32"/>
          <w:szCs w:val="32"/>
        </w:rPr>
        <w:t xml:space="preserve">  </w:t>
      </w:r>
      <w:proofErr w:type="spellStart"/>
      <w:r w:rsidRPr="00494E59">
        <w:rPr>
          <w:rFonts w:ascii="yandex-sans" w:hAnsi="yandex-sans"/>
          <w:color w:val="000000"/>
          <w:sz w:val="32"/>
          <w:szCs w:val="32"/>
        </w:rPr>
        <w:t>Земцева</w:t>
      </w:r>
      <w:proofErr w:type="spellEnd"/>
      <w:r w:rsidRPr="00494E59">
        <w:rPr>
          <w:rFonts w:ascii="yandex-sans" w:hAnsi="yandex-sans"/>
          <w:color w:val="000000"/>
          <w:sz w:val="32"/>
          <w:szCs w:val="32"/>
        </w:rPr>
        <w:t xml:space="preserve"> Евгения Витальевна - </w:t>
      </w:r>
      <w:r w:rsidRPr="00494E59">
        <w:rPr>
          <w:sz w:val="32"/>
          <w:szCs w:val="32"/>
        </w:rPr>
        <w:t xml:space="preserve">опытный, высокопрофессиональный учитель начальных классов, отвечающий современным требованиям российского образования, осуществляющий творческий инновационный подход к обучению и воспитанию школьников через использование современных педагогических технологий. </w:t>
      </w:r>
      <w:r w:rsidRPr="00494E59">
        <w:rPr>
          <w:rFonts w:ascii="yandex-sans" w:hAnsi="yandex-sans"/>
          <w:color w:val="000000"/>
          <w:sz w:val="32"/>
          <w:szCs w:val="32"/>
        </w:rPr>
        <w:t xml:space="preserve">Учитель владеет формами и методами активного обучения, что позволяет добиваться высоких предметных, </w:t>
      </w:r>
      <w:proofErr w:type="spellStart"/>
      <w:r w:rsidRPr="00494E59">
        <w:rPr>
          <w:rFonts w:ascii="yandex-sans" w:hAnsi="yandex-sans"/>
          <w:color w:val="000000"/>
          <w:sz w:val="32"/>
          <w:szCs w:val="32"/>
        </w:rPr>
        <w:t>метапредметных</w:t>
      </w:r>
      <w:proofErr w:type="spellEnd"/>
      <w:r w:rsidRPr="00494E59">
        <w:rPr>
          <w:rFonts w:ascii="yandex-sans" w:hAnsi="yandex-sans"/>
          <w:color w:val="000000"/>
          <w:sz w:val="32"/>
          <w:szCs w:val="32"/>
        </w:rPr>
        <w:t xml:space="preserve">, и личностных результатов. </w:t>
      </w:r>
    </w:p>
    <w:p w:rsidR="0073376F" w:rsidRPr="00494E59" w:rsidRDefault="0073376F" w:rsidP="0073376F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32"/>
          <w:szCs w:val="32"/>
        </w:rPr>
      </w:pPr>
      <w:r w:rsidRPr="00494E59">
        <w:rPr>
          <w:rFonts w:ascii="yandex-sans" w:hAnsi="yandex-sans"/>
          <w:color w:val="000000"/>
          <w:sz w:val="32"/>
          <w:szCs w:val="32"/>
        </w:rPr>
        <w:t xml:space="preserve">      На протяжении многих лет педагог работает с классами казачьей направленности.  Её учащиеся принимают </w:t>
      </w:r>
      <w:r w:rsidR="00364D1E" w:rsidRPr="00494E59">
        <w:rPr>
          <w:rFonts w:ascii="yandex-sans" w:hAnsi="yandex-sans"/>
          <w:color w:val="000000"/>
          <w:sz w:val="32"/>
          <w:szCs w:val="32"/>
        </w:rPr>
        <w:t xml:space="preserve">активное </w:t>
      </w:r>
      <w:r w:rsidRPr="00494E59">
        <w:rPr>
          <w:rFonts w:ascii="yandex-sans" w:hAnsi="yandex-sans"/>
          <w:color w:val="000000"/>
          <w:sz w:val="32"/>
          <w:szCs w:val="32"/>
        </w:rPr>
        <w:t>участие в различных олимпиадах, конкурсах муниципального, регионального, всероссийского уровней.</w:t>
      </w:r>
    </w:p>
    <w:p w:rsidR="0073376F" w:rsidRPr="00494E59" w:rsidRDefault="0073376F" w:rsidP="0073376F">
      <w:pPr>
        <w:tabs>
          <w:tab w:val="left" w:pos="8789"/>
        </w:tabs>
        <w:ind w:firstLine="567"/>
        <w:jc w:val="both"/>
        <w:rPr>
          <w:sz w:val="32"/>
          <w:szCs w:val="32"/>
        </w:rPr>
      </w:pPr>
      <w:r w:rsidRPr="00494E59">
        <w:rPr>
          <w:sz w:val="32"/>
          <w:szCs w:val="32"/>
        </w:rPr>
        <w:t xml:space="preserve">Евгения Витальевна - чуткий, преданный своему делу педагог. В своей деятельности выработала такие качества учителя как искренний интерес к ребёнку, широта кругозора, справедливость, требовательность, эмоциональность. </w:t>
      </w:r>
    </w:p>
    <w:p w:rsidR="0073376F" w:rsidRPr="00494E59" w:rsidRDefault="0073376F" w:rsidP="0073376F">
      <w:pPr>
        <w:ind w:firstLine="426"/>
        <w:jc w:val="both"/>
        <w:rPr>
          <w:sz w:val="32"/>
          <w:szCs w:val="32"/>
        </w:rPr>
      </w:pPr>
      <w:r w:rsidRPr="00494E59">
        <w:rPr>
          <w:rFonts w:ascii="yandex-sans" w:hAnsi="yandex-sans"/>
          <w:color w:val="000000"/>
          <w:sz w:val="32"/>
          <w:szCs w:val="32"/>
        </w:rPr>
        <w:t xml:space="preserve">Евгения Витальевна поощрена грамотами, благодарственными письмами на региональном и всероссийском уровнях. Награждена </w:t>
      </w:r>
      <w:r w:rsidRPr="00494E59">
        <w:rPr>
          <w:sz w:val="32"/>
          <w:szCs w:val="32"/>
        </w:rPr>
        <w:t>юбилейной медалью войскового атамана казачьего полковника «450 лет служение Донских казаков государству Российскому»</w:t>
      </w:r>
      <w:r w:rsidR="00706ECD" w:rsidRPr="00494E59">
        <w:rPr>
          <w:sz w:val="32"/>
          <w:szCs w:val="32"/>
        </w:rPr>
        <w:t>.</w:t>
      </w:r>
      <w:r w:rsidRPr="00494E59">
        <w:rPr>
          <w:sz w:val="32"/>
          <w:szCs w:val="32"/>
        </w:rPr>
        <w:t xml:space="preserve"> </w:t>
      </w:r>
    </w:p>
    <w:p w:rsidR="0073376F" w:rsidRPr="00494E59" w:rsidRDefault="0073376F" w:rsidP="0073376F">
      <w:pPr>
        <w:ind w:firstLine="426"/>
        <w:jc w:val="both"/>
        <w:rPr>
          <w:sz w:val="32"/>
          <w:szCs w:val="32"/>
        </w:rPr>
      </w:pPr>
      <w:r w:rsidRPr="00494E59">
        <w:rPr>
          <w:rFonts w:eastAsia="Calibri"/>
          <w:sz w:val="32"/>
          <w:szCs w:val="32"/>
        </w:rPr>
        <w:t>Евгения Витальевна активный участник творческой группы по реализации театральной деятельности студии «Маска», совместно с учениками принимает участие в театральных постановках, литературно-музыкальных композициях, миниатюрах. По результатам деятельности получили звание «образцовый» театр в школе.</w:t>
      </w:r>
    </w:p>
    <w:p w:rsidR="0073376F" w:rsidRPr="00494E59" w:rsidRDefault="0073376F" w:rsidP="0073376F">
      <w:pPr>
        <w:ind w:firstLine="426"/>
        <w:jc w:val="both"/>
        <w:rPr>
          <w:color w:val="000000"/>
          <w:sz w:val="32"/>
          <w:szCs w:val="32"/>
        </w:rPr>
      </w:pPr>
      <w:r w:rsidRPr="00494E59">
        <w:rPr>
          <w:sz w:val="32"/>
          <w:szCs w:val="32"/>
        </w:rPr>
        <w:t>В этом учебном году, Евгения Витальевна, приняла участив в ПНПО,</w:t>
      </w:r>
      <w:r w:rsidRPr="00494E59">
        <w:rPr>
          <w:rFonts w:ascii="yandex-sans" w:hAnsi="yandex-sans"/>
          <w:color w:val="000000"/>
          <w:sz w:val="32"/>
          <w:szCs w:val="32"/>
        </w:rPr>
        <w:t xml:space="preserve"> по итогам конкурса </w:t>
      </w:r>
      <w:r w:rsidR="00706ECD" w:rsidRPr="00494E59">
        <w:rPr>
          <w:rFonts w:ascii="yandex-sans" w:hAnsi="yandex-sans"/>
          <w:color w:val="000000"/>
          <w:sz w:val="32"/>
          <w:szCs w:val="32"/>
        </w:rPr>
        <w:t>с</w:t>
      </w:r>
      <w:r w:rsidRPr="00494E59">
        <w:rPr>
          <w:rFonts w:ascii="yandex-sans" w:hAnsi="yandex-sans"/>
          <w:color w:val="000000"/>
          <w:sz w:val="32"/>
          <w:szCs w:val="32"/>
        </w:rPr>
        <w:t xml:space="preserve">тала победителем </w:t>
      </w:r>
      <w:r w:rsidR="00364D1E" w:rsidRPr="00494E59">
        <w:rPr>
          <w:rFonts w:ascii="yandex-sans" w:hAnsi="yandex-sans"/>
          <w:color w:val="000000"/>
          <w:sz w:val="32"/>
          <w:szCs w:val="32"/>
        </w:rPr>
        <w:t xml:space="preserve">и </w:t>
      </w:r>
      <w:r w:rsidRPr="00494E59">
        <w:rPr>
          <w:rFonts w:ascii="yandex-sans" w:hAnsi="yandex-sans"/>
          <w:color w:val="000000"/>
          <w:sz w:val="32"/>
          <w:szCs w:val="32"/>
        </w:rPr>
        <w:t>вошла в п</w:t>
      </w:r>
      <w:r w:rsidRPr="00494E59">
        <w:rPr>
          <w:color w:val="000000"/>
          <w:sz w:val="32"/>
          <w:szCs w:val="32"/>
        </w:rPr>
        <w:t>ятерку лучших учителей</w:t>
      </w:r>
      <w:r w:rsidR="00706ECD" w:rsidRPr="00494E59">
        <w:rPr>
          <w:color w:val="000000"/>
          <w:sz w:val="32"/>
          <w:szCs w:val="32"/>
        </w:rPr>
        <w:t xml:space="preserve"> Ростовской области.</w:t>
      </w:r>
    </w:p>
    <w:p w:rsidR="0073376F" w:rsidRPr="00494E59" w:rsidRDefault="0073376F" w:rsidP="0073376F">
      <w:pPr>
        <w:ind w:firstLine="426"/>
        <w:jc w:val="both"/>
        <w:rPr>
          <w:color w:val="000000"/>
          <w:sz w:val="32"/>
          <w:szCs w:val="32"/>
        </w:rPr>
      </w:pPr>
      <w:r w:rsidRPr="00494E59">
        <w:rPr>
          <w:color w:val="000000"/>
          <w:sz w:val="32"/>
          <w:szCs w:val="32"/>
        </w:rPr>
        <w:t xml:space="preserve"> Мы поздравляем Евгению Витальевну с победой. Желаем творческих успехов, покорения дальнейших профессиональных высот.  </w:t>
      </w:r>
    </w:p>
    <w:p w:rsidR="0073376F" w:rsidRPr="00494E59" w:rsidRDefault="0073376F" w:rsidP="0073376F">
      <w:pPr>
        <w:ind w:firstLine="426"/>
        <w:jc w:val="both"/>
        <w:rPr>
          <w:i/>
          <w:color w:val="000000"/>
          <w:sz w:val="32"/>
          <w:szCs w:val="32"/>
        </w:rPr>
      </w:pPr>
      <w:r w:rsidRPr="00494E59">
        <w:rPr>
          <w:color w:val="000000"/>
          <w:sz w:val="32"/>
          <w:szCs w:val="32"/>
        </w:rPr>
        <w:t xml:space="preserve"> </w:t>
      </w:r>
      <w:r w:rsidR="00494E59">
        <w:rPr>
          <w:color w:val="000000"/>
          <w:sz w:val="32"/>
          <w:szCs w:val="32"/>
        </w:rPr>
        <w:tab/>
      </w:r>
      <w:r w:rsidR="00494E59">
        <w:rPr>
          <w:color w:val="000000"/>
          <w:sz w:val="32"/>
          <w:szCs w:val="32"/>
        </w:rPr>
        <w:tab/>
      </w:r>
      <w:r w:rsidR="00494E59">
        <w:rPr>
          <w:color w:val="000000"/>
          <w:sz w:val="32"/>
          <w:szCs w:val="32"/>
        </w:rPr>
        <w:tab/>
      </w:r>
      <w:r w:rsidR="00494E59">
        <w:rPr>
          <w:color w:val="000000"/>
          <w:sz w:val="32"/>
          <w:szCs w:val="32"/>
        </w:rPr>
        <w:tab/>
      </w:r>
      <w:r w:rsidR="00494E59" w:rsidRPr="00494E59">
        <w:rPr>
          <w:i/>
          <w:color w:val="000000"/>
          <w:sz w:val="32"/>
          <w:szCs w:val="32"/>
        </w:rPr>
        <w:t xml:space="preserve">                  </w:t>
      </w:r>
      <w:r w:rsidRPr="00494E59">
        <w:rPr>
          <w:i/>
          <w:color w:val="000000"/>
          <w:sz w:val="32"/>
          <w:szCs w:val="32"/>
        </w:rPr>
        <w:t>Коллеги МБОУ Мечетинской СОШ</w:t>
      </w:r>
    </w:p>
    <w:p w:rsidR="0073376F" w:rsidRPr="00494E59" w:rsidRDefault="0073376F" w:rsidP="00706ECD">
      <w:pPr>
        <w:ind w:firstLine="426"/>
        <w:jc w:val="both"/>
        <w:rPr>
          <w:sz w:val="32"/>
          <w:szCs w:val="32"/>
        </w:rPr>
      </w:pPr>
      <w:r w:rsidRPr="00494E59">
        <w:rPr>
          <w:color w:val="000000"/>
          <w:sz w:val="32"/>
          <w:szCs w:val="32"/>
        </w:rPr>
        <w:t xml:space="preserve"> </w:t>
      </w:r>
    </w:p>
    <w:p w:rsidR="002562B3" w:rsidRPr="00494E59" w:rsidRDefault="002562B3">
      <w:pPr>
        <w:rPr>
          <w:sz w:val="32"/>
          <w:szCs w:val="32"/>
        </w:rPr>
      </w:pPr>
    </w:p>
    <w:sectPr w:rsidR="002562B3" w:rsidRPr="0049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6F"/>
    <w:rsid w:val="002562B3"/>
    <w:rsid w:val="00364D1E"/>
    <w:rsid w:val="00494E59"/>
    <w:rsid w:val="00706ECD"/>
    <w:rsid w:val="0073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31F7"/>
  <w15:chartTrackingRefBased/>
  <w15:docId w15:val="{1228C773-67E1-41C5-8EEC-9513FE48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Денис Лимаренко</cp:lastModifiedBy>
  <cp:revision>4</cp:revision>
  <dcterms:created xsi:type="dcterms:W3CDTF">2021-06-23T10:50:00Z</dcterms:created>
  <dcterms:modified xsi:type="dcterms:W3CDTF">2021-06-24T11:39:00Z</dcterms:modified>
</cp:coreProperties>
</file>