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10" w:rsidRPr="00F86A50" w:rsidRDefault="00150410" w:rsidP="004C06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36"/>
          <w:szCs w:val="28"/>
        </w:rPr>
      </w:pPr>
      <w:r w:rsidRPr="00F86A50">
        <w:rPr>
          <w:rFonts w:ascii="Times New Roman" w:eastAsia="Times New Roman" w:hAnsi="Times New Roman"/>
          <w:b/>
          <w:i/>
          <w:sz w:val="36"/>
          <w:szCs w:val="28"/>
          <w:highlight w:val="cyan"/>
        </w:rPr>
        <w:t>Методические рекомендации</w:t>
      </w:r>
      <w:r w:rsidR="00162598" w:rsidRPr="00F86A50">
        <w:rPr>
          <w:rFonts w:ascii="Times New Roman" w:eastAsia="Times New Roman" w:hAnsi="Times New Roman"/>
          <w:b/>
          <w:i/>
          <w:sz w:val="36"/>
          <w:szCs w:val="28"/>
          <w:highlight w:val="cyan"/>
        </w:rPr>
        <w:t xml:space="preserve"> для педагогов</w:t>
      </w:r>
    </w:p>
    <w:p w:rsidR="00F86A50" w:rsidRPr="004C0657" w:rsidRDefault="00F86A50" w:rsidP="004C06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</w:rPr>
      </w:pPr>
    </w:p>
    <w:p w:rsidR="00150410" w:rsidRPr="004C0657" w:rsidRDefault="00162598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</w:t>
      </w:r>
      <w:r w:rsidRPr="001018F5">
        <w:rPr>
          <w:rFonts w:ascii="Times New Roman" w:hAnsi="Times New Roman" w:cs="Times New Roman"/>
          <w:sz w:val="28"/>
          <w:szCs w:val="28"/>
        </w:rPr>
        <w:t xml:space="preserve"> моделизм - первая ступень</w:t>
      </w:r>
      <w:r>
        <w:rPr>
          <w:rFonts w:ascii="Times New Roman" w:hAnsi="Times New Roman" w:cs="Times New Roman"/>
          <w:sz w:val="28"/>
          <w:szCs w:val="28"/>
        </w:rPr>
        <w:t xml:space="preserve"> к созданию собственных проектов уменьшенном масштабе.  </w:t>
      </w:r>
      <w:r w:rsidRPr="001018F5">
        <w:rPr>
          <w:rFonts w:ascii="Times New Roman" w:hAnsi="Times New Roman" w:cs="Times New Roman"/>
          <w:sz w:val="28"/>
          <w:szCs w:val="28"/>
        </w:rPr>
        <w:t>Он дает возможность не только познакомиться с современной техникой, но и</w:t>
      </w:r>
      <w:r w:rsidR="004C0657">
        <w:rPr>
          <w:rFonts w:ascii="Times New Roman" w:hAnsi="Times New Roman" w:cs="Times New Roman"/>
          <w:sz w:val="28"/>
          <w:szCs w:val="28"/>
        </w:rPr>
        <w:t xml:space="preserve"> спроектировать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вокруг нее. Юные конструкторы в процессе работы над проектом, становятся дизайнерам</w:t>
      </w:r>
      <w:r w:rsidR="004C0657">
        <w:rPr>
          <w:rFonts w:ascii="Times New Roman" w:hAnsi="Times New Roman" w:cs="Times New Roman"/>
          <w:sz w:val="28"/>
          <w:szCs w:val="28"/>
        </w:rPr>
        <w:t>и, архитекторами, строителями, с</w:t>
      </w:r>
      <w:r w:rsidRPr="001018F5">
        <w:rPr>
          <w:rFonts w:ascii="Times New Roman" w:hAnsi="Times New Roman" w:cs="Times New Roman"/>
          <w:sz w:val="28"/>
          <w:szCs w:val="28"/>
        </w:rPr>
        <w:t>троят мод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Pr="001018F5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1018F5">
        <w:rPr>
          <w:rFonts w:ascii="Times New Roman" w:hAnsi="Times New Roman" w:cs="Times New Roman"/>
          <w:sz w:val="28"/>
          <w:szCs w:val="28"/>
        </w:rPr>
        <w:t>амых различных схем, конструкций, размеров и назначения – от простейших до м</w:t>
      </w:r>
      <w:r>
        <w:rPr>
          <w:rFonts w:ascii="Times New Roman" w:hAnsi="Times New Roman" w:cs="Times New Roman"/>
          <w:sz w:val="28"/>
          <w:szCs w:val="28"/>
        </w:rPr>
        <w:t xml:space="preserve">оделей усложненной конструкции. </w:t>
      </w:r>
      <w:r w:rsidR="00150410" w:rsidRPr="00916466">
        <w:rPr>
          <w:rFonts w:ascii="Times New Roman" w:eastAsia="Times New Roman" w:hAnsi="Times New Roman" w:cs="Times New Roman"/>
          <w:sz w:val="28"/>
          <w:szCs w:val="28"/>
        </w:rPr>
        <w:t>Занятия способствуют разностороннему и гармоничному развитию личности ребенка, раскрытию его творческих способностей, решают задачи трудового, нравственного и эстетического воспитания. Весь подбираемый материал для занятий с детьми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</w:t>
      </w:r>
      <w:r w:rsidR="004C0657">
        <w:rPr>
          <w:rFonts w:ascii="Times New Roman" w:eastAsia="Times New Roman" w:hAnsi="Times New Roman" w:cs="Times New Roman"/>
          <w:sz w:val="28"/>
          <w:szCs w:val="28"/>
        </w:rPr>
        <w:t>нять первые варианты обобщения</w:t>
      </w:r>
      <w:r w:rsidR="004C0657" w:rsidRPr="001018F5">
        <w:rPr>
          <w:rFonts w:ascii="Times New Roman" w:hAnsi="Times New Roman" w:cs="Times New Roman"/>
          <w:sz w:val="28"/>
          <w:szCs w:val="28"/>
        </w:rPr>
        <w:t xml:space="preserve">. Освоение детьми разделов программы способствует развитию таких качеств как воображение, аккуратность, </w:t>
      </w:r>
      <w:r w:rsidR="004C0657">
        <w:rPr>
          <w:rFonts w:ascii="Times New Roman" w:hAnsi="Times New Roman" w:cs="Times New Roman"/>
          <w:sz w:val="28"/>
          <w:szCs w:val="28"/>
        </w:rPr>
        <w:t>настойчивость, терпение.</w:t>
      </w:r>
    </w:p>
    <w:p w:rsidR="004C0657" w:rsidRDefault="00162598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1018F5">
        <w:rPr>
          <w:rFonts w:ascii="Times New Roman" w:hAnsi="Times New Roman" w:cs="Times New Roman"/>
          <w:sz w:val="28"/>
          <w:szCs w:val="28"/>
        </w:rPr>
        <w:t>современной   жизни - поиск творческой ли</w:t>
      </w:r>
      <w:r>
        <w:rPr>
          <w:rFonts w:ascii="Times New Roman" w:hAnsi="Times New Roman" w:cs="Times New Roman"/>
          <w:sz w:val="28"/>
          <w:szCs w:val="28"/>
        </w:rPr>
        <w:t>чности, мыслящей многогранно, «</w:t>
      </w:r>
      <w:r w:rsidRPr="001018F5">
        <w:rPr>
          <w:rFonts w:ascii="Times New Roman" w:hAnsi="Times New Roman" w:cs="Times New Roman"/>
          <w:sz w:val="28"/>
          <w:szCs w:val="28"/>
        </w:rPr>
        <w:t>объемно», способной быстро ориентироваться и принимать нес</w:t>
      </w:r>
      <w:r w:rsidR="004C0657">
        <w:rPr>
          <w:rFonts w:ascii="Times New Roman" w:hAnsi="Times New Roman" w:cs="Times New Roman"/>
          <w:sz w:val="28"/>
          <w:szCs w:val="28"/>
        </w:rPr>
        <w:t xml:space="preserve">тандартные решения, </w:t>
      </w:r>
      <w:proofErr w:type="spellStart"/>
      <w:r w:rsidR="004C0657">
        <w:rPr>
          <w:rFonts w:ascii="Times New Roman" w:hAnsi="Times New Roman" w:cs="Times New Roman"/>
          <w:sz w:val="28"/>
          <w:szCs w:val="28"/>
        </w:rPr>
        <w:t>проявляюще</w:t>
      </w:r>
      <w:proofErr w:type="spellEnd"/>
      <w:r w:rsidRPr="001018F5">
        <w:rPr>
          <w:rFonts w:ascii="Times New Roman" w:hAnsi="Times New Roman" w:cs="Times New Roman"/>
          <w:sz w:val="28"/>
          <w:szCs w:val="28"/>
        </w:rPr>
        <w:t xml:space="preserve"> инициативу и умеющей пре</w:t>
      </w:r>
      <w:r>
        <w:rPr>
          <w:rFonts w:ascii="Times New Roman" w:hAnsi="Times New Roman" w:cs="Times New Roman"/>
          <w:sz w:val="28"/>
          <w:szCs w:val="28"/>
        </w:rPr>
        <w:t xml:space="preserve">одолевать трудности. </w:t>
      </w:r>
    </w:p>
    <w:p w:rsidR="004C0657" w:rsidRDefault="00162598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</w:t>
      </w:r>
      <w:r w:rsidRPr="001018F5">
        <w:rPr>
          <w:rFonts w:ascii="Times New Roman" w:hAnsi="Times New Roman" w:cs="Times New Roman"/>
          <w:sz w:val="28"/>
          <w:szCs w:val="28"/>
        </w:rPr>
        <w:t xml:space="preserve"> по программе построена не на принуждении воспитанников, а позволении им самостоятельно решать свою проблему</w:t>
      </w:r>
      <w:r>
        <w:rPr>
          <w:rFonts w:ascii="Times New Roman" w:hAnsi="Times New Roman" w:cs="Times New Roman"/>
          <w:sz w:val="28"/>
          <w:szCs w:val="28"/>
        </w:rPr>
        <w:t xml:space="preserve"> занятости свободного времени. </w:t>
      </w:r>
    </w:p>
    <w:p w:rsidR="004C0657" w:rsidRPr="001018F5" w:rsidRDefault="004C0657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F5">
        <w:rPr>
          <w:rFonts w:ascii="Times New Roman" w:hAnsi="Times New Roman" w:cs="Times New Roman"/>
          <w:sz w:val="28"/>
          <w:szCs w:val="28"/>
        </w:rPr>
        <w:t>Программа предполагает постепенное расширение и углубление знаний в области технического проектирования, конструирования и технологии обработки конструкционных материалов.</w:t>
      </w:r>
    </w:p>
    <w:p w:rsidR="004C0657" w:rsidRPr="001018F5" w:rsidRDefault="004C0657" w:rsidP="004C0657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8F5">
        <w:rPr>
          <w:rFonts w:ascii="Times New Roman" w:hAnsi="Times New Roman" w:cs="Times New Roman"/>
          <w:sz w:val="28"/>
          <w:szCs w:val="28"/>
        </w:rPr>
        <w:t>Выбирая формы и методы обучения, формы организации учебной деятельности учащихся, следует учитывать индивидуальные и возрастные особенности детей, их потенциальные возможности.</w:t>
      </w:r>
    </w:p>
    <w:p w:rsidR="00162598" w:rsidRPr="00162598" w:rsidRDefault="004C0657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F5">
        <w:rPr>
          <w:rFonts w:ascii="Times New Roman" w:hAnsi="Times New Roman" w:cs="Times New Roman"/>
          <w:sz w:val="28"/>
          <w:szCs w:val="28"/>
        </w:rPr>
        <w:t xml:space="preserve">  Трудовое обучение призвано отобразить многообразие человеческой деятельности, способствовать всестороннему развитию учащихся с учетом их интересов, склоннос</w:t>
      </w:r>
      <w:r>
        <w:rPr>
          <w:rFonts w:ascii="Times New Roman" w:hAnsi="Times New Roman" w:cs="Times New Roman"/>
          <w:sz w:val="28"/>
          <w:szCs w:val="28"/>
        </w:rPr>
        <w:t>тей, возрастных особенностей. В</w:t>
      </w:r>
      <w:r w:rsidRPr="001018F5">
        <w:rPr>
          <w:rFonts w:ascii="Times New Roman" w:hAnsi="Times New Roman" w:cs="Times New Roman"/>
          <w:sz w:val="28"/>
          <w:szCs w:val="28"/>
        </w:rPr>
        <w:t xml:space="preserve"> основе трудового обучения – </w:t>
      </w:r>
      <w:proofErr w:type="spellStart"/>
      <w:r w:rsidRPr="001018F5">
        <w:rPr>
          <w:rFonts w:ascii="Times New Roman" w:hAnsi="Times New Roman" w:cs="Times New Roman"/>
          <w:sz w:val="28"/>
          <w:szCs w:val="28"/>
        </w:rPr>
        <w:t>общетрудовая</w:t>
      </w:r>
      <w:proofErr w:type="spellEnd"/>
      <w:r w:rsidRPr="001018F5">
        <w:rPr>
          <w:rFonts w:ascii="Times New Roman" w:hAnsi="Times New Roman" w:cs="Times New Roman"/>
          <w:sz w:val="28"/>
          <w:szCs w:val="28"/>
        </w:rPr>
        <w:t xml:space="preserve"> культура – планирование предстоящей деятельности, организация рабочего места, достижение высокого качества труд</w:t>
      </w:r>
      <w:r>
        <w:rPr>
          <w:rFonts w:ascii="Times New Roman" w:hAnsi="Times New Roman" w:cs="Times New Roman"/>
          <w:sz w:val="28"/>
          <w:szCs w:val="28"/>
        </w:rPr>
        <w:t xml:space="preserve">а при полной его безопасности. </w:t>
      </w:r>
    </w:p>
    <w:p w:rsidR="00150410" w:rsidRDefault="00150410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66">
        <w:rPr>
          <w:rFonts w:ascii="Times New Roman" w:eastAsia="Times New Roman" w:hAnsi="Times New Roman" w:cs="Times New Roman"/>
          <w:sz w:val="28"/>
          <w:szCs w:val="28"/>
        </w:rPr>
        <w:t>Работа способствует развитию мелкой моторики, координации, формирует точность и темп движений. Рекомендуется чередовать задания (так можно избежать потери усталости и однообразия).</w:t>
      </w:r>
    </w:p>
    <w:p w:rsidR="004C0657" w:rsidRDefault="004C0657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57" w:rsidRDefault="004C0657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57" w:rsidRDefault="004C0657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57" w:rsidRDefault="004C0657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57" w:rsidRPr="00916466" w:rsidRDefault="004C0657" w:rsidP="004C0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410" w:rsidRPr="004C0657" w:rsidRDefault="00150410" w:rsidP="004C0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C0657">
        <w:rPr>
          <w:rFonts w:ascii="Times New Roman" w:hAnsi="Times New Roman" w:cs="Times New Roman"/>
          <w:b/>
          <w:i/>
          <w:sz w:val="36"/>
          <w:szCs w:val="28"/>
        </w:rPr>
        <w:t>Условия достижения наилучшего результата</w:t>
      </w:r>
    </w:p>
    <w:p w:rsidR="00150410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66">
        <w:rPr>
          <w:rFonts w:ascii="Times New Roman" w:hAnsi="Times New Roman" w:cs="Times New Roman"/>
          <w:b/>
          <w:sz w:val="28"/>
          <w:szCs w:val="28"/>
        </w:rPr>
        <w:t>Педагог для достижения детьми наилучшего результата должен:</w:t>
      </w:r>
    </w:p>
    <w:p w:rsidR="00162598" w:rsidRPr="00916466" w:rsidRDefault="00162598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профессионально подходить к процессу обучения;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учитывать возможности и интересы детей;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 xml:space="preserve">поддерживать дисциплину в </w:t>
      </w:r>
      <w:r>
        <w:rPr>
          <w:rFonts w:ascii="Times New Roman" w:hAnsi="Times New Roman"/>
          <w:sz w:val="28"/>
          <w:szCs w:val="28"/>
        </w:rPr>
        <w:t>объединении</w:t>
      </w:r>
      <w:r w:rsidRPr="00916466">
        <w:rPr>
          <w:rFonts w:ascii="Times New Roman" w:hAnsi="Times New Roman"/>
          <w:sz w:val="28"/>
          <w:szCs w:val="28"/>
        </w:rPr>
        <w:t>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быть открытым к новому (обновлять программу, экспериментировать с</w:t>
      </w:r>
      <w:r w:rsidR="00F86A50">
        <w:rPr>
          <w:rFonts w:ascii="Times New Roman" w:hAnsi="Times New Roman"/>
          <w:sz w:val="28"/>
          <w:szCs w:val="28"/>
        </w:rPr>
        <w:t xml:space="preserve"> </w:t>
      </w:r>
      <w:r w:rsidR="004C0657">
        <w:rPr>
          <w:rFonts w:ascii="Times New Roman" w:hAnsi="Times New Roman"/>
          <w:sz w:val="28"/>
          <w:szCs w:val="28"/>
        </w:rPr>
        <w:t>моделями</w:t>
      </w:r>
      <w:r w:rsidRPr="00916466">
        <w:rPr>
          <w:rFonts w:ascii="Times New Roman" w:hAnsi="Times New Roman"/>
          <w:sz w:val="28"/>
          <w:szCs w:val="28"/>
        </w:rPr>
        <w:t>, менять виды деятельности;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поддерживать дружественную атмосферу на занятии;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мотивировать воспитанников собственными наградами, своим участием в конкурсах и выставках;</w:t>
      </w:r>
    </w:p>
    <w:p w:rsidR="00150410" w:rsidRPr="00916466" w:rsidRDefault="00150410" w:rsidP="00F86A50">
      <w:pPr>
        <w:pStyle w:val="a3"/>
        <w:numPr>
          <w:ilvl w:val="0"/>
          <w:numId w:val="7"/>
        </w:numPr>
        <w:shd w:val="clear" w:color="auto" w:fill="B6E1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466">
        <w:rPr>
          <w:rFonts w:ascii="Times New Roman" w:hAnsi="Times New Roman"/>
          <w:sz w:val="28"/>
          <w:szCs w:val="28"/>
        </w:rPr>
        <w:t>поддерживать соревновательный дух, организовывая различные мероприятия.</w:t>
      </w:r>
    </w:p>
    <w:p w:rsidR="00150410" w:rsidRPr="00916466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6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возможно стимулирование ребенка, подчеркивание его достижений, развернутая оценка результатов его деятельности, создание ситуации для творческого самовыражения, создание   личной   перспективы, укрепляющей у   ребенка   веру   в   свои возможности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16466">
        <w:rPr>
          <w:rFonts w:ascii="Times New Roman" w:hAnsi="Times New Roman" w:cs="Times New Roman"/>
          <w:sz w:val="28"/>
          <w:szCs w:val="28"/>
        </w:rPr>
        <w:br/>
        <w:t xml:space="preserve">Результат повышается за счет самостоятельной работы, в ходе которой дети могут </w:t>
      </w:r>
      <w:r w:rsidRPr="00916466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проявить свою творческую фантазию и инициативу и изменить схемы по своему желанию.</w:t>
      </w:r>
    </w:p>
    <w:p w:rsidR="00150410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обучения также способны увеличить качество работы (</w:t>
      </w:r>
      <w:r w:rsidRPr="00916466">
        <w:rPr>
          <w:rFonts w:ascii="Times New Roman" w:hAnsi="Times New Roman" w:cs="Times New Roman"/>
          <w:sz w:val="28"/>
          <w:szCs w:val="28"/>
        </w:rPr>
        <w:t xml:space="preserve">подготовка помещения </w:t>
      </w:r>
      <w:r w:rsidRPr="00CE67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занятию </w:t>
      </w:r>
      <w:r w:rsidRPr="00916466">
        <w:rPr>
          <w:rFonts w:ascii="Times New Roman" w:hAnsi="Times New Roman" w:cs="Times New Roman"/>
          <w:sz w:val="28"/>
          <w:szCs w:val="28"/>
        </w:rPr>
        <w:t xml:space="preserve">(проветривание, свет, и т.д.), поза учащихся за столом, динамические паузы, наличие </w:t>
      </w:r>
      <w:r w:rsidRPr="00CE67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916466">
        <w:rPr>
          <w:rFonts w:ascii="Times New Roman" w:hAnsi="Times New Roman" w:cs="Times New Roman"/>
          <w:sz w:val="28"/>
          <w:szCs w:val="28"/>
        </w:rPr>
        <w:t xml:space="preserve"> эмоциональной разрядки (юмор, афоризмы)).</w:t>
      </w:r>
    </w:p>
    <w:p w:rsidR="00F86A50" w:rsidRPr="00916466" w:rsidRDefault="00F86A5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10" w:rsidRPr="00F86A50" w:rsidRDefault="00150410" w:rsidP="00F86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86A50">
        <w:rPr>
          <w:rFonts w:ascii="Times New Roman" w:hAnsi="Times New Roman" w:cs="Times New Roman"/>
          <w:b/>
          <w:i/>
          <w:sz w:val="36"/>
          <w:szCs w:val="28"/>
        </w:rPr>
        <w:t>Условия реализации программы</w:t>
      </w:r>
    </w:p>
    <w:p w:rsidR="00150410" w:rsidRPr="00916466" w:rsidRDefault="00150410" w:rsidP="00F86A50">
      <w:pPr>
        <w:widowControl w:val="0"/>
        <w:numPr>
          <w:ilvl w:val="0"/>
          <w:numId w:val="6"/>
        </w:numPr>
        <w:shd w:val="clear" w:color="auto" w:fill="CCC0D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>Наличие кабинета для проведения занятий в соответствии с санитарно-гигиеническими требованиями.</w:t>
      </w:r>
    </w:p>
    <w:p w:rsidR="00150410" w:rsidRPr="00916466" w:rsidRDefault="00150410" w:rsidP="00F86A50">
      <w:pPr>
        <w:widowControl w:val="0"/>
        <w:numPr>
          <w:ilvl w:val="0"/>
          <w:numId w:val="6"/>
        </w:numPr>
        <w:shd w:val="clear" w:color="auto" w:fill="CCC0D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>Наличие столов для работы.</w:t>
      </w:r>
    </w:p>
    <w:p w:rsidR="00150410" w:rsidRPr="004C0657" w:rsidRDefault="004C0657" w:rsidP="00F86A50">
      <w:pPr>
        <w:widowControl w:val="0"/>
        <w:numPr>
          <w:ilvl w:val="0"/>
          <w:numId w:val="6"/>
        </w:numPr>
        <w:shd w:val="clear" w:color="auto" w:fill="CCC0D9" w:themeFill="accent4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необходимых материалов для работы</w:t>
      </w:r>
      <w:r w:rsidR="00150410" w:rsidRPr="00916466">
        <w:rPr>
          <w:rFonts w:ascii="Times New Roman" w:hAnsi="Times New Roman" w:cs="Times New Roman"/>
          <w:sz w:val="28"/>
          <w:szCs w:val="28"/>
        </w:rPr>
        <w:t>.</w:t>
      </w:r>
    </w:p>
    <w:p w:rsidR="004C0657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>Большое внимание для успешности работы имеет организация рабочего места, оформление кабинета. Каждому ребенку предоставлено место для хранения материала, используемого на занятиях</w:t>
      </w:r>
      <w:r w:rsidR="004C0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410" w:rsidRPr="00916466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>Важно чтобы на рабочем месте не было лишних вещей.</w:t>
      </w:r>
    </w:p>
    <w:p w:rsidR="00150410" w:rsidRPr="00916466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>Для поддержания творческой активности детей в кабинете оформлены стенды, выставка детских работ и работ педагога.</w:t>
      </w:r>
    </w:p>
    <w:p w:rsidR="00150410" w:rsidRPr="00916466" w:rsidRDefault="004C0657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пенопластом, острыми предметами большое внимание должно уделяться </w:t>
      </w:r>
      <w:r w:rsidR="00150410" w:rsidRPr="00916466">
        <w:rPr>
          <w:rFonts w:ascii="Times New Roman" w:hAnsi="Times New Roman" w:cs="Times New Roman"/>
          <w:sz w:val="28"/>
          <w:szCs w:val="28"/>
        </w:rPr>
        <w:t xml:space="preserve">освещению. Помещение должно быть просторным, рабочее место обеспечивать свободу действий. Свет должен быть общий рассеянный, а по возможности ещё и дополнительный. Время от времени </w:t>
      </w:r>
      <w:r w:rsidR="00150410" w:rsidRPr="0091646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выполнять упражнения, снимающие напряжение и утомление глаз. </w:t>
      </w:r>
    </w:p>
    <w:p w:rsidR="00150410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6">
        <w:rPr>
          <w:rFonts w:ascii="Times New Roman" w:hAnsi="Times New Roman" w:cs="Times New Roman"/>
          <w:sz w:val="28"/>
          <w:szCs w:val="28"/>
        </w:rPr>
        <w:t xml:space="preserve">Общение ребят не ограничивается занятиями. Активно проходят перемены между занятиями. Дети играют в подвижные игры. При проведении мероприятий с детьми и родителями часто открываются неожиданные способности детей: умение петь, танцевать и др. С большим желанием дети участвуют </w:t>
      </w:r>
      <w:r>
        <w:rPr>
          <w:rFonts w:ascii="Times New Roman" w:hAnsi="Times New Roman" w:cs="Times New Roman"/>
          <w:sz w:val="28"/>
          <w:szCs w:val="28"/>
        </w:rPr>
        <w:t>в выставках.</w:t>
      </w:r>
    </w:p>
    <w:p w:rsidR="00150410" w:rsidRPr="00EA10DA" w:rsidRDefault="00150410" w:rsidP="004C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783" w:rsidRDefault="005B3783" w:rsidP="004C0657">
      <w:pPr>
        <w:spacing w:after="0" w:line="240" w:lineRule="auto"/>
        <w:ind w:firstLine="709"/>
        <w:jc w:val="both"/>
      </w:pPr>
    </w:p>
    <w:sectPr w:rsidR="005B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4C2"/>
    <w:multiLevelType w:val="hybridMultilevel"/>
    <w:tmpl w:val="F8CE8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D8268F"/>
    <w:multiLevelType w:val="hybridMultilevel"/>
    <w:tmpl w:val="0332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9208B"/>
    <w:multiLevelType w:val="hybridMultilevel"/>
    <w:tmpl w:val="7B16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59D8"/>
    <w:multiLevelType w:val="hybridMultilevel"/>
    <w:tmpl w:val="81DAE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F4AFD"/>
    <w:multiLevelType w:val="hybridMultilevel"/>
    <w:tmpl w:val="07A22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05654"/>
    <w:multiLevelType w:val="hybridMultilevel"/>
    <w:tmpl w:val="5F582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760"/>
    <w:multiLevelType w:val="hybridMultilevel"/>
    <w:tmpl w:val="B8FAF67C"/>
    <w:lvl w:ilvl="0" w:tplc="AF388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410"/>
    <w:rsid w:val="00150410"/>
    <w:rsid w:val="00162598"/>
    <w:rsid w:val="004C0657"/>
    <w:rsid w:val="005B3783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12590-B297-4DB5-AD09-85A6BFE4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10"/>
    <w:pPr>
      <w:spacing w:before="30" w:after="120" w:line="240" w:lineRule="atLeast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3</cp:revision>
  <dcterms:created xsi:type="dcterms:W3CDTF">2019-02-10T11:20:00Z</dcterms:created>
  <dcterms:modified xsi:type="dcterms:W3CDTF">2019-02-10T11:47:00Z</dcterms:modified>
</cp:coreProperties>
</file>