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AF" w:rsidRPr="009D6201" w:rsidRDefault="000B05CA" w:rsidP="000B0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676AF" w:rsidRPr="009D6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FD43D3">
        <w:rPr>
          <w:rFonts w:ascii="Times New Roman" w:hAnsi="Times New Roman" w:cs="Times New Roman"/>
          <w:b/>
          <w:sz w:val="28"/>
          <w:szCs w:val="28"/>
        </w:rPr>
        <w:t xml:space="preserve"> «Посвящение в пешеходы»</w:t>
      </w:r>
    </w:p>
    <w:p w:rsidR="000676AF" w:rsidRDefault="00FD43D3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Объединение: «Юный пешеход»</w:t>
      </w:r>
    </w:p>
    <w:p w:rsidR="000676AF" w:rsidRPr="009D6201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0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F5BBA">
        <w:rPr>
          <w:rFonts w:ascii="Times New Roman" w:hAnsi="Times New Roman" w:cs="Times New Roman"/>
          <w:sz w:val="28"/>
          <w:szCs w:val="28"/>
        </w:rPr>
        <w:t xml:space="preserve"> </w:t>
      </w:r>
      <w:r w:rsidR="00FD43D3">
        <w:rPr>
          <w:rFonts w:ascii="Times New Roman" w:hAnsi="Times New Roman" w:cs="Times New Roman"/>
          <w:sz w:val="28"/>
          <w:szCs w:val="28"/>
        </w:rPr>
        <w:t>11.12.2018 г</w:t>
      </w:r>
    </w:p>
    <w:p w:rsidR="000676AF" w:rsidRPr="009D6201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01">
        <w:rPr>
          <w:rFonts w:ascii="Times New Roman" w:hAnsi="Times New Roman" w:cs="Times New Roman"/>
          <w:b/>
          <w:sz w:val="28"/>
          <w:szCs w:val="28"/>
        </w:rPr>
        <w:t>Класс:</w:t>
      </w:r>
      <w:r w:rsidR="001C4E83">
        <w:rPr>
          <w:rFonts w:ascii="Times New Roman" w:hAnsi="Times New Roman" w:cs="Times New Roman"/>
          <w:sz w:val="28"/>
          <w:szCs w:val="28"/>
        </w:rPr>
        <w:t xml:space="preserve"> </w:t>
      </w:r>
      <w:r w:rsidR="009422D2">
        <w:rPr>
          <w:rFonts w:ascii="Times New Roman" w:hAnsi="Times New Roman" w:cs="Times New Roman"/>
          <w:sz w:val="28"/>
          <w:szCs w:val="28"/>
        </w:rPr>
        <w:t>4</w:t>
      </w:r>
      <w:r w:rsidR="00FD43D3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0676AF" w:rsidRPr="009D6201" w:rsidRDefault="00FD43D3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676AF" w:rsidRPr="009D6201">
        <w:rPr>
          <w:rFonts w:ascii="Times New Roman" w:hAnsi="Times New Roman" w:cs="Times New Roman"/>
          <w:b/>
          <w:sz w:val="28"/>
          <w:szCs w:val="28"/>
        </w:rPr>
        <w:t>:</w:t>
      </w:r>
      <w:r w:rsidR="000676AF" w:rsidRPr="009D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0676AF" w:rsidRPr="009D6201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01">
        <w:rPr>
          <w:rFonts w:ascii="Times New Roman" w:hAnsi="Times New Roman" w:cs="Times New Roman"/>
          <w:b/>
          <w:sz w:val="28"/>
          <w:szCs w:val="28"/>
        </w:rPr>
        <w:t>Тема:</w:t>
      </w:r>
      <w:r w:rsidRPr="009D6201">
        <w:rPr>
          <w:rFonts w:ascii="Times New Roman" w:hAnsi="Times New Roman" w:cs="Times New Roman"/>
          <w:sz w:val="28"/>
          <w:szCs w:val="28"/>
        </w:rPr>
        <w:t xml:space="preserve"> </w:t>
      </w:r>
      <w:r w:rsidR="00FD43D3">
        <w:rPr>
          <w:rFonts w:ascii="Times New Roman" w:hAnsi="Times New Roman" w:cs="Times New Roman"/>
          <w:sz w:val="28"/>
          <w:szCs w:val="28"/>
        </w:rPr>
        <w:t>Посвящение в пешеходы</w:t>
      </w:r>
    </w:p>
    <w:p w:rsidR="00FD43D3" w:rsidRPr="00054F6F" w:rsidRDefault="000676AF" w:rsidP="000B0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BBA">
        <w:rPr>
          <w:rFonts w:ascii="Times New Roman" w:hAnsi="Times New Roman" w:cs="Times New Roman"/>
          <w:b/>
          <w:sz w:val="28"/>
          <w:szCs w:val="28"/>
        </w:rPr>
        <w:t>Цель:</w:t>
      </w:r>
      <w:r w:rsidRPr="008F5BBA">
        <w:rPr>
          <w:rFonts w:ascii="Times New Roman" w:hAnsi="Times New Roman" w:cs="Times New Roman"/>
          <w:sz w:val="28"/>
          <w:szCs w:val="28"/>
        </w:rPr>
        <w:t xml:space="preserve"> </w:t>
      </w:r>
      <w:r w:rsidR="00FD43D3" w:rsidRPr="0005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повышения мотивации к изучению правил дорожного движения младших школьников.</w:t>
      </w:r>
    </w:p>
    <w:p w:rsidR="00FD43D3" w:rsidRDefault="00FD43D3" w:rsidP="000B05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676AF" w:rsidRPr="009D62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963" w:rsidRPr="00FD43D3" w:rsidRDefault="00B82963" w:rsidP="000B05C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3D3">
        <w:rPr>
          <w:rFonts w:ascii="Times New Roman" w:hAnsi="Times New Roman"/>
          <w:sz w:val="28"/>
          <w:u w:val="single"/>
        </w:rPr>
        <w:t>Образовательные:</w:t>
      </w:r>
    </w:p>
    <w:p w:rsidR="00FD43D3" w:rsidRPr="00FD43D3" w:rsidRDefault="00B82963" w:rsidP="000B05C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</w:t>
      </w:r>
      <w:r w:rsidR="008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шенствовать навык знания </w:t>
      </w:r>
      <w:r w:rsidR="00FD4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Pr="00E02E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2963" w:rsidRPr="00FD43D3" w:rsidRDefault="00B82963" w:rsidP="000B05C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43D3">
        <w:rPr>
          <w:rFonts w:ascii="Times New Roman" w:hAnsi="Times New Roman"/>
          <w:sz w:val="28"/>
          <w:u w:val="single"/>
        </w:rPr>
        <w:t>Развивающие:</w:t>
      </w:r>
    </w:p>
    <w:p w:rsidR="00B82963" w:rsidRDefault="00B82963" w:rsidP="000B05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Способствовать развитию мыш</w:t>
      </w:r>
      <w:r w:rsidR="00FD43D3">
        <w:rPr>
          <w:rFonts w:ascii="Times New Roman" w:hAnsi="Times New Roman"/>
          <w:sz w:val="28"/>
        </w:rPr>
        <w:t>ления, речи учащихся, внимания.</w:t>
      </w:r>
    </w:p>
    <w:p w:rsidR="00FD43D3" w:rsidRPr="00FD43D3" w:rsidRDefault="00B82963" w:rsidP="000B05C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 w:rsidRPr="00FD43D3">
        <w:rPr>
          <w:rFonts w:ascii="Times New Roman" w:hAnsi="Times New Roman"/>
          <w:sz w:val="28"/>
          <w:u w:val="single"/>
        </w:rPr>
        <w:t xml:space="preserve">Воспитательные: </w:t>
      </w:r>
    </w:p>
    <w:p w:rsidR="00FD43D3" w:rsidRPr="00FD43D3" w:rsidRDefault="00FD43D3" w:rsidP="000B05CA">
      <w:pPr>
        <w:pStyle w:val="a4"/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 w:rsidRPr="00FD43D3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Способствовать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воспитанию </w:t>
      </w:r>
      <w:r w:rsidRPr="00FD4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грамотных пешеходов;</w:t>
      </w:r>
    </w:p>
    <w:p w:rsidR="000676AF" w:rsidRPr="00FD43D3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D3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FD43D3">
        <w:rPr>
          <w:rFonts w:ascii="Times New Roman" w:hAnsi="Times New Roman" w:cs="Times New Roman"/>
          <w:sz w:val="28"/>
          <w:szCs w:val="28"/>
        </w:rPr>
        <w:t>словесный, наглядный, практический, частично-поисковый</w:t>
      </w:r>
    </w:p>
    <w:p w:rsidR="000676AF" w:rsidRPr="00B16C8E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Формы: </w:t>
      </w:r>
      <w:r w:rsidRPr="00B16C8E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</w:p>
    <w:p w:rsidR="000676AF" w:rsidRPr="009D6201" w:rsidRDefault="000676AF" w:rsidP="000B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01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беседа, объяснение, средства ИКТ</w:t>
      </w:r>
    </w:p>
    <w:p w:rsidR="00E03002" w:rsidRPr="00572B25" w:rsidRDefault="00FD43D3" w:rsidP="000B0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72B25">
        <w:rPr>
          <w:rFonts w:ascii="Times New Roman" w:hAnsi="Times New Roman" w:cs="Times New Roman"/>
          <w:sz w:val="28"/>
          <w:szCs w:val="28"/>
        </w:rPr>
        <w:t xml:space="preserve">презентация, картинками с разными видами транспортов, круги (красный, желтый и зеленый), </w:t>
      </w:r>
      <w:r w:rsidR="000B05CA">
        <w:rPr>
          <w:rFonts w:ascii="Times New Roman" w:hAnsi="Times New Roman" w:cs="Times New Roman"/>
          <w:sz w:val="28"/>
          <w:szCs w:val="28"/>
        </w:rPr>
        <w:t>мозаика</w:t>
      </w:r>
      <w:r w:rsidR="00572B25">
        <w:rPr>
          <w:rFonts w:ascii="Times New Roman" w:hAnsi="Times New Roman" w:cs="Times New Roman"/>
          <w:sz w:val="28"/>
          <w:szCs w:val="28"/>
        </w:rPr>
        <w:t xml:space="preserve"> дорожных знаков </w:t>
      </w:r>
      <w:r w:rsidR="000B05CA">
        <w:rPr>
          <w:rFonts w:ascii="Times New Roman" w:hAnsi="Times New Roman" w:cs="Times New Roman"/>
          <w:sz w:val="28"/>
          <w:szCs w:val="28"/>
        </w:rPr>
        <w:t>и дорожных</w:t>
      </w:r>
      <w:r w:rsidR="00572B25">
        <w:rPr>
          <w:rFonts w:ascii="Times New Roman" w:hAnsi="Times New Roman" w:cs="Times New Roman"/>
          <w:sz w:val="28"/>
          <w:szCs w:val="28"/>
        </w:rPr>
        <w:t xml:space="preserve"> ситуаций, раскраска дорожных знаков, удостоверения юных пешеходов.</w:t>
      </w:r>
    </w:p>
    <w:p w:rsidR="00FD43D3" w:rsidRDefault="00FD43D3" w:rsidP="000B05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D3" w:rsidRDefault="00FD43D3" w:rsidP="000B05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D3" w:rsidRDefault="00FD43D3">
      <w:pPr>
        <w:rPr>
          <w:rFonts w:ascii="Times New Roman" w:hAnsi="Times New Roman" w:cs="Times New Roman"/>
          <w:b/>
          <w:sz w:val="28"/>
          <w:szCs w:val="28"/>
        </w:rPr>
      </w:pPr>
    </w:p>
    <w:p w:rsidR="00FD43D3" w:rsidRDefault="00FD43D3"/>
    <w:p w:rsidR="000B05CA" w:rsidRDefault="000B05CA"/>
    <w:p w:rsidR="000B05CA" w:rsidRDefault="000B05CA"/>
    <w:p w:rsidR="000B05CA" w:rsidRDefault="000B05CA"/>
    <w:p w:rsidR="000B05CA" w:rsidRDefault="000B05CA"/>
    <w:p w:rsidR="00B82963" w:rsidRDefault="00B82963"/>
    <w:p w:rsidR="000B05CA" w:rsidRPr="009D6201" w:rsidRDefault="000B05CA" w:rsidP="000B0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Pr="009D6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 «Посвящение в пешеходы»</w:t>
      </w:r>
    </w:p>
    <w:p w:rsidR="000B05CA" w:rsidRDefault="000B05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4554"/>
        <w:gridCol w:w="3577"/>
      </w:tblGrid>
      <w:tr w:rsidR="000676AF" w:rsidTr="000676AF">
        <w:tc>
          <w:tcPr>
            <w:tcW w:w="2830" w:type="dxa"/>
          </w:tcPr>
          <w:p w:rsidR="000676AF" w:rsidRPr="00692871" w:rsidRDefault="000B05CA" w:rsidP="000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занятия</w:t>
            </w:r>
          </w:p>
        </w:tc>
        <w:tc>
          <w:tcPr>
            <w:tcW w:w="5954" w:type="dxa"/>
          </w:tcPr>
          <w:p w:rsidR="000676AF" w:rsidRPr="00692871" w:rsidRDefault="000B05CA" w:rsidP="000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занятия. Деятельность педагога</w:t>
            </w:r>
          </w:p>
        </w:tc>
        <w:tc>
          <w:tcPr>
            <w:tcW w:w="6604" w:type="dxa"/>
          </w:tcPr>
          <w:p w:rsidR="000676AF" w:rsidRPr="00692871" w:rsidRDefault="000676AF" w:rsidP="000B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Деятельность </w:t>
            </w:r>
            <w:r w:rsidR="000B0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</w:t>
            </w:r>
            <w:r w:rsidRPr="0069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</w:t>
            </w:r>
            <w:r w:rsidR="000B0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r w:rsidRPr="0069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щихся</w:t>
            </w:r>
          </w:p>
        </w:tc>
      </w:tr>
      <w:tr w:rsidR="000676AF" w:rsidTr="000676AF">
        <w:tc>
          <w:tcPr>
            <w:tcW w:w="2830" w:type="dxa"/>
          </w:tcPr>
          <w:p w:rsidR="000676AF" w:rsidRDefault="000676AF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6A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FD43D3" w:rsidRPr="000676AF" w:rsidRDefault="00FD43D3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676AF" w:rsidRPr="00313C62" w:rsidRDefault="00FD43D3" w:rsidP="000B05C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054F6F">
              <w:rPr>
                <w:color w:val="000000" w:themeColor="text1"/>
                <w:sz w:val="28"/>
                <w:szCs w:val="28"/>
              </w:rPr>
              <w:t xml:space="preserve">Здравствуйте, дорогие ребята. </w:t>
            </w:r>
          </w:p>
        </w:tc>
        <w:tc>
          <w:tcPr>
            <w:tcW w:w="6604" w:type="dxa"/>
          </w:tcPr>
          <w:p w:rsidR="000676AF" w:rsidRPr="000676AF" w:rsidRDefault="00313C6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Настраиваем детей на работу</w:t>
            </w:r>
          </w:p>
        </w:tc>
      </w:tr>
      <w:tr w:rsidR="000676AF" w:rsidTr="000676AF">
        <w:tc>
          <w:tcPr>
            <w:tcW w:w="2830" w:type="dxa"/>
          </w:tcPr>
          <w:p w:rsidR="000676AF" w:rsidRPr="000676AF" w:rsidRDefault="000676AF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6AF">
              <w:rPr>
                <w:rFonts w:ascii="Times New Roman" w:hAnsi="Times New Roman" w:cs="Times New Roman"/>
                <w:sz w:val="28"/>
                <w:szCs w:val="28"/>
              </w:rPr>
              <w:t>Актуализация прежних знаний и способов действий</w:t>
            </w:r>
          </w:p>
        </w:tc>
        <w:tc>
          <w:tcPr>
            <w:tcW w:w="5954" w:type="dxa"/>
          </w:tcPr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Сегодня у нас большой праздник «Посвящение в пешеходы». Теперь вы — народ самостоятельный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любознательный! Всё вам хочется узнать и друг друга перегнать! Но сегодня речь пойдет о дороге, где спешить нельзя ни при какой погоде!</w:t>
            </w:r>
          </w:p>
          <w:p w:rsidR="000676AF" w:rsidRDefault="0020541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Чтобы было все в порядке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 ребяток в их тетрадках,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Надо просто им учиться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над книгой не лениться!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Чтобы путь стал безопасным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учеба не напрасной,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Знать вам надо без сомненья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Просто правила движения!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сегодня в наше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классе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Посвящаем в пешеходы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Учеников.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Каждый к празднику готов?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Pr="00054F6F" w:rsidRDefault="00FD43D3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сегодня мы с вами будем  путешествовать по станциям. Для вас работают четыре игровых станции: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Угадайка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Поиграйка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Нарисуйка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где вы пройдете испытания и вам вручат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удостоверение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«Ю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пешеходов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FD43D3" w:rsidRPr="00FD43D3" w:rsidRDefault="00FD43D3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так мы начинаем.</w:t>
            </w:r>
          </w:p>
        </w:tc>
        <w:tc>
          <w:tcPr>
            <w:tcW w:w="6604" w:type="dxa"/>
          </w:tcPr>
          <w:p w:rsidR="00BB3142" w:rsidRDefault="00BB31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(да)</w:t>
            </w: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F5A7B" w:rsidRDefault="00CF5A7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05413" w:rsidRDefault="0020541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05413" w:rsidRDefault="0020541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05413" w:rsidRDefault="0020541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05413" w:rsidRDefault="0020541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A4D5E" w:rsidRDefault="005A4D5E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A4D5E" w:rsidRDefault="005A4D5E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44B42" w:rsidRDefault="00844B4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65FB6" w:rsidRDefault="00D65FB6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65FB6" w:rsidRDefault="00D65FB6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65FB6" w:rsidRDefault="00D65FB6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65FB6" w:rsidRDefault="00D65FB6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A4D5E" w:rsidRDefault="005A4D5E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723E2" w:rsidRPr="000676AF" w:rsidRDefault="000723E2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6AF" w:rsidTr="000676AF">
        <w:tc>
          <w:tcPr>
            <w:tcW w:w="2830" w:type="dxa"/>
          </w:tcPr>
          <w:p w:rsidR="000676AF" w:rsidRPr="000676AF" w:rsidRDefault="00844B42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5954" w:type="dxa"/>
          </w:tcPr>
          <w:p w:rsidR="00FD43D3" w:rsidRPr="00054F6F" w:rsidRDefault="00A353B8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первая наша с вами станция «</w:t>
            </w:r>
            <w:proofErr w:type="spellStart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Угадайка</w:t>
            </w:r>
            <w:proofErr w:type="spellEnd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353B8" w:rsidRPr="00054F6F" w:rsidRDefault="00A353B8" w:rsidP="000B05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я предлагаю ответит</w:t>
            </w:r>
            <w:r w:rsidR="00FD5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на вопросы из мультфильмов и 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сказок, в которых упоминаются транспортные средства.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На чё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 ехал Емеля к царю во 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дворец? 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Любимый двухколёсный 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транспорта кота Леопольда? 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Какой подарок сделали родители д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яди Фёдора почтальону Печкину? 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Во что превратила доб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рая фея тыкву для Золушки?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5. На чём летал старик Хоттабыч? 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6. Личный транспорт </w:t>
            </w:r>
            <w:proofErr w:type="spellStart"/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Бабы</w:t>
            </w:r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Яги</w:t>
            </w:r>
            <w:proofErr w:type="spellEnd"/>
            <w:r w:rsidR="00FD4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7. На чём поехал в Ленинград человек рассеянный с улицы </w:t>
            </w:r>
            <w:proofErr w:type="spellStart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Бассейнной</w:t>
            </w:r>
            <w:proofErr w:type="spellEnd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 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8. Ехали медведи на велосипеде,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за ним комарики…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чём летели комарики?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9. В чём плыли по морю царица с младенцем в сказке о царе </w:t>
            </w:r>
            <w:proofErr w:type="spellStart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Салтане</w:t>
            </w:r>
            <w:proofErr w:type="spellEnd"/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D43D3"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у вас хорошо получается, </w:t>
            </w:r>
            <w:r w:rsidR="00FD5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мы же сюда не только играть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собрались, мы же хотим стать настоящими пешеходами?! А все пешеходы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должны 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 дорожные знаки. Сейчас я буду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читать стихи о дорожных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знаках, а вы должны называть их. </w:t>
            </w:r>
          </w:p>
          <w:p w:rsidR="00A353B8" w:rsidRPr="00054F6F" w:rsidRDefault="00A353B8" w:rsidP="000B05CA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Эй, водитель осторожно!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Ехать быстро невозможно.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Знают люди все на свете –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этом месте ходят дети! </w:t>
            </w:r>
          </w:p>
          <w:p w:rsidR="00A353B8" w:rsidRPr="00054F6F" w:rsidRDefault="00A353B8" w:rsidP="000B05C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Здесь дорожные работы –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 проехать, ни пройти.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место пешеходу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Лучше просто обойти. </w:t>
            </w:r>
          </w:p>
          <w:p w:rsidR="00A353B8" w:rsidRPr="00054F6F" w:rsidRDefault="00A353B8" w:rsidP="000B05C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Никогда не подведет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Нас подземный переход: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Дорога пешеходная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нем всегда свободная. </w:t>
            </w:r>
          </w:p>
          <w:p w:rsidR="00A353B8" w:rsidRPr="00054F6F" w:rsidRDefault="00A353B8" w:rsidP="000B05C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него два колеса и седло на раме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Две педали есть внизу, крутят их ногами.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красном круге он стоит,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 запрете говорит. </w:t>
            </w:r>
          </w:p>
          <w:p w:rsidR="00A353B8" w:rsidRPr="00054F6F" w:rsidRDefault="00A353B8" w:rsidP="000B05C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Этой зебры на дороге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нисколько не боюсь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Если все вокруг в порядке,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полоскам в путь пущусь.</w:t>
            </w:r>
          </w:p>
          <w:p w:rsidR="00A353B8" w:rsidRPr="00054F6F" w:rsidRDefault="00A353B8" w:rsidP="000B05C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мыл в дороге рук,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Поел Фрукты, овощи.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Заболел и вижу пункт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Медицинской помощи. </w:t>
            </w:r>
          </w:p>
          <w:p w:rsidR="00A353B8" w:rsidRPr="00485EF7" w:rsidRDefault="00A353B8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85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Поиграем в игру, которая называется “ Угадай транспорт”.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 – чудесный бегунок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своей восьмерке ног.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Бегает аллейкой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стальным двум змейкам.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чудо светлый дом?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Пассажиров много в нем.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Носит обувь из резины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питается бензином.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– отгадай: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 автобус, ни трамвай.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нуждается в бензине,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Хотя колеса на резине.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конь не ест овса,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Вместо ног – два колеса.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Сядь верхом и мчись на нем!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Только лучше правь рулем!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Длинной шеей поверчу,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Груз тяжелый подхвачу.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Где прикажут – положу,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Человеку я служу.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нам во двор забрался “крот”,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Роет землю у ворот.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Сотни рук он заменяет,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Без лопаты он копает.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Мчится огненной стрелой,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Мчится вдаль машина.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зальет пожар любой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Смелая дружина. 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Pr="00054F6F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Полотно, а не дорожка,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Конь не конь – сороконожка.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дорожке той ползет,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Весь обоз один везет</w:t>
            </w:r>
          </w:p>
          <w:p w:rsidR="00A353B8" w:rsidRPr="00054F6F" w:rsidRDefault="00A353B8" w:rsidP="000B05CA">
            <w:pPr>
              <w:pStyle w:val="a4"/>
              <w:shd w:val="clear" w:color="auto" w:fill="FFFFFF"/>
              <w:spacing w:after="120" w:line="240" w:lineRule="auto"/>
              <w:ind w:firstLine="6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***</w:t>
            </w:r>
          </w:p>
          <w:p w:rsidR="00A353B8" w:rsidRDefault="00A353B8" w:rsidP="000B05CA">
            <w:pPr>
              <w:pStyle w:val="a4"/>
              <w:numPr>
                <w:ilvl w:val="1"/>
                <w:numId w:val="1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он тебя повез,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попросит он овес.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Накорми его бензином,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копыта дай резину.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тогда, поднявши пыль,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Побежит ... </w:t>
            </w:r>
          </w:p>
          <w:p w:rsidR="00A353B8" w:rsidRPr="00054F6F" w:rsidRDefault="00A353B8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последнее задание на этой станции викторина.</w:t>
            </w:r>
          </w:p>
          <w:p w:rsidR="00A353B8" w:rsidRPr="00054F6F" w:rsidRDefault="00A353B8" w:rsidP="000B05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ней ходят и ездят, а ей не больно. </w:t>
            </w:r>
          </w:p>
          <w:p w:rsidR="00A353B8" w:rsidRDefault="00A353B8" w:rsidP="000B05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ожка, по которой идут пешеходы.</w:t>
            </w:r>
          </w:p>
          <w:p w:rsidR="00A353B8" w:rsidRDefault="00A353B8" w:rsidP="000B05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Полоса загородной дороги сбоку от проезжей части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353B8" w:rsidRPr="00A353B8" w:rsidRDefault="00A353B8" w:rsidP="000B05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Место, где ожидают общественный пассажирский транспорт. </w:t>
            </w:r>
          </w:p>
          <w:p w:rsidR="00A353B8" w:rsidRPr="00A353B8" w:rsidRDefault="00A353B8" w:rsidP="000B05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дорожного движения. </w:t>
            </w:r>
          </w:p>
        </w:tc>
        <w:tc>
          <w:tcPr>
            <w:tcW w:w="6604" w:type="dxa"/>
          </w:tcPr>
          <w:p w:rsidR="000676AF" w:rsidRDefault="000676AF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239F9" w:rsidRDefault="002239F9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239F9" w:rsidRDefault="002239F9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4094A" w:rsidRDefault="0094094A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печке)</w:t>
            </w:r>
          </w:p>
          <w:p w:rsidR="00102BBE" w:rsidRDefault="00102BBE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(Велосипед)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(Велосипед)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 карету)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(На 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ковре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самолёте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(Ступа)</w:t>
            </w: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43D3" w:rsidRDefault="00FD43D3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поезде)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воздушном шарике)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 бочке)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“Дети”.)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“Дорожные работы”.)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“Подземный переход”.)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“Велосипедное движение запрещено”.)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“Пешеходный переход”.)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(Знак “ Пункт первой медицинской помощи”.)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(Трамвай.)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(Автобус.)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(Троллейбус.)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(Велосипед.)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(Подъемный кран.)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(Экскаватор.)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(Пожарная машина.)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(Поезд.)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(Автомобиль.)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(Дорога.)</w:t>
            </w:r>
          </w:p>
          <w:p w:rsidR="00A353B8" w:rsidRPr="00054F6F" w:rsidRDefault="00A353B8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(Тротуар.)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Default="00A353B8" w:rsidP="000B05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(Обочина.)</w:t>
            </w:r>
          </w:p>
          <w:p w:rsidR="00A353B8" w:rsidRPr="00A353B8" w:rsidRDefault="00A353B8" w:rsidP="000B05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(Остановка.)</w:t>
            </w:r>
          </w:p>
          <w:p w:rsidR="00A353B8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53B8" w:rsidRPr="000676AF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(Пешеход, пассажир,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водитель.)</w:t>
            </w:r>
          </w:p>
        </w:tc>
      </w:tr>
      <w:tr w:rsidR="000676AF" w:rsidTr="000676AF">
        <w:tc>
          <w:tcPr>
            <w:tcW w:w="2830" w:type="dxa"/>
          </w:tcPr>
          <w:p w:rsidR="000676AF" w:rsidRPr="000676AF" w:rsidRDefault="000676AF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954" w:type="dxa"/>
          </w:tcPr>
          <w:p w:rsidR="000676AF" w:rsidRDefault="00A353B8" w:rsidP="000B05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Ребята, вы хорошо справились со станцией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Угадайка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 и следующая станция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Пои</w:t>
            </w:r>
            <w:r w:rsidR="009422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A353B8" w:rsidRPr="00A353B8" w:rsidRDefault="00A353B8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Ой, ребята! Что это? Кажется, письмо! Откуда же оно к нам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упало? Давайте прочитаем его?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«Здравствуйте, ребята! Я живу в волшебной стране 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являюсь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хозяином этой страны, а зовут меня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 Светофор 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Светофорович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 нас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случилась беда, я заболел и теперь ребята, таки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же, как и вы, могут попасть в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опасную ситуацию на дороге. А для того чтобы я выздоровел, вы должны 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немного потрудиться и выполнить все мои задания. Ребята, я наде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юсь, вы мне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поможете»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Сейчас мы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вами поиграем в игру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04" w:type="dxa"/>
          </w:tcPr>
          <w:p w:rsidR="000676AF" w:rsidRPr="000676AF" w:rsidRDefault="000676AF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6AF" w:rsidTr="000676AF">
        <w:tc>
          <w:tcPr>
            <w:tcW w:w="2830" w:type="dxa"/>
          </w:tcPr>
          <w:p w:rsidR="000676AF" w:rsidRPr="000676AF" w:rsidRDefault="000676AF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353B8" w:rsidRDefault="00A353B8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Следующая станция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На этой станции вам нужно собрать дорожный знак и картинку </w:t>
            </w:r>
            <w:proofErr w:type="gramStart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ситуацией</w:t>
            </w:r>
            <w:proofErr w:type="gramEnd"/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которой вы должны увидеть нарушения и назвать мне их. Молодцы, ребята!</w:t>
            </w:r>
          </w:p>
          <w:p w:rsidR="00FD531B" w:rsidRDefault="00FD531B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982494" cy="1217971"/>
                  <wp:effectExtent l="0" t="0" r="8255" b="1270"/>
                  <wp:docPr id="1" name="Рисунок 1" descr="C:\Users\User\Desktop\ОТЦ\посвящение в пешеходы\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Ц\посвящение в пешеходы\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58" cy="122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96315" cy="1225685"/>
                  <wp:effectExtent l="0" t="0" r="0" b="0"/>
                  <wp:docPr id="2" name="Рисунок 2" descr="C:\Users\User\Desktop\ОТЦ\посвящение в пешеходы\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ТЦ\посвящение в пешеходы\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94" cy="122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31B" w:rsidRDefault="00A353B8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 последняя у нас с вами станция «</w:t>
            </w:r>
            <w:proofErr w:type="spellStart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Нарисуйка</w:t>
            </w:r>
            <w:proofErr w:type="spellEnd"/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». У нас на столах лежат дорожные знаки, но они не </w:t>
            </w:r>
            <w:r w:rsidR="000B05CA"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раскрашены вам</w:t>
            </w:r>
            <w:r w:rsidRPr="00054F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нужно их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правильно раскрасить. </w:t>
            </w:r>
          </w:p>
          <w:p w:rsidR="00FD531B" w:rsidRDefault="00572B25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147864" cy="1534300"/>
                  <wp:effectExtent l="0" t="0" r="0" b="8890"/>
                  <wp:docPr id="3" name="Рисунок 3" descr="C:\Users\User\Desktop\ОТЦ\посвящение в пешеходы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ТЦ\посвящение в пешеходы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96" cy="15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108953" cy="1482287"/>
                  <wp:effectExtent l="0" t="0" r="0" b="3810"/>
                  <wp:docPr id="4" name="Рисунок 4" descr="C:\Users\User\Desktop\ОТЦ\посвящение в пешеходы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ТЦ\посвящение в пешеходы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54" cy="148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79" w:rsidRPr="00572B25" w:rsidRDefault="00FD531B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72B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Итак, молодцы!</w:t>
            </w:r>
          </w:p>
        </w:tc>
        <w:tc>
          <w:tcPr>
            <w:tcW w:w="6604" w:type="dxa"/>
          </w:tcPr>
          <w:p w:rsidR="000676AF" w:rsidRDefault="00A353B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Ребята, собирают знак и дорожную ситуацию и находят нарушения</w:t>
            </w: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раскрашивают дорожные знаки</w:t>
            </w: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86F2C" w:rsidRDefault="00786F2C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05968" w:rsidRDefault="00D0596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05968" w:rsidRDefault="00D0596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05968" w:rsidRDefault="00D05968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30BB" w:rsidRPr="000676AF" w:rsidRDefault="00DF30B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6AF" w:rsidTr="000676AF">
        <w:tc>
          <w:tcPr>
            <w:tcW w:w="2830" w:type="dxa"/>
          </w:tcPr>
          <w:p w:rsidR="000676AF" w:rsidRPr="000676AF" w:rsidRDefault="000B05CA" w:rsidP="000B0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</w:t>
            </w:r>
          </w:p>
        </w:tc>
        <w:tc>
          <w:tcPr>
            <w:tcW w:w="5954" w:type="dxa"/>
          </w:tcPr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Зачем нужно знать правила дорожного движения?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Нужно ли выполнять правила дорожного движения?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Почему нельзя играть на улице или на дороге?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Где можно устраивать различные игры?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Как надо поступить, если на проезжую часть улицы нечаянно выкатился мяч?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Можно ли устраивать игры на тротуаре?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При каком сигнале светофора разрешается переходить улицу?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Где безопасно переходить улицу?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Каким дорожным знаком указывается место для перехода улицы пешеходами?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Где разрешается и где нельзя кататься на велосипедах, санках, лыжах и коньках?</w:t>
            </w:r>
          </w:p>
          <w:p w:rsidR="00FD531B" w:rsidRPr="00054F6F" w:rsidRDefault="00FD531B" w:rsidP="000B0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должны не только знать, но соблюдать ПРАВИЛА ДОРОЖНОГО ДВИЖЕНИЯ. Самое главное правило: быть внимательным, никогда не торопиться и не играть на дороге.</w:t>
            </w:r>
          </w:p>
          <w:p w:rsidR="00FD531B" w:rsidRPr="00054F6F" w:rsidRDefault="00FD531B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буду зачитывать текст, а вы если согласны со мной громко</w:t>
            </w:r>
          </w:p>
          <w:p w:rsidR="00FD531B" w:rsidRPr="00054F6F" w:rsidRDefault="00FD531B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отвечайте «клянёмся».</w:t>
            </w:r>
          </w:p>
          <w:p w:rsidR="00FD531B" w:rsidRPr="00054F6F" w:rsidRDefault="00FD531B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-Мы юные пешеходы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вступая в ряды участников дорожного</w:t>
            </w:r>
          </w:p>
          <w:p w:rsidR="00FD531B" w:rsidRPr="00054F6F" w:rsidRDefault="00FD531B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 клянемся:</w:t>
            </w:r>
          </w:p>
          <w:p w:rsidR="00FD531B" w:rsidRPr="00054F6F" w:rsidRDefault="00FD531B" w:rsidP="000B05C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-Быть внимательными на дорогах </w:t>
            </w:r>
          </w:p>
          <w:p w:rsidR="00FD531B" w:rsidRPr="00054F6F" w:rsidRDefault="00FD531B" w:rsidP="000B05C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Переходить дорогу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олько по пешеходному переходу </w:t>
            </w:r>
          </w:p>
          <w:p w:rsidR="00FD531B" w:rsidRPr="00054F6F" w:rsidRDefault="00FD531B" w:rsidP="000B05C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Играть и гулять только на закрытых детских площадках </w:t>
            </w:r>
          </w:p>
          <w:p w:rsidR="00FD531B" w:rsidRPr="00054F6F" w:rsidRDefault="00FD531B" w:rsidP="000B05C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Переходя через проезжую часть не разговаривать по мобильному телефону</w:t>
            </w:r>
          </w:p>
          <w:p w:rsidR="00FD531B" w:rsidRPr="00054F6F" w:rsidRDefault="00FD531B" w:rsidP="000B05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 и соблюдать правила дорожного движения в школе и дома</w:t>
            </w:r>
          </w:p>
          <w:p w:rsidR="00FD531B" w:rsidRPr="00054F6F" w:rsidRDefault="00FD531B" w:rsidP="000B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Вот и настал момент торжественного вручения удостоверений «Юных пешеходов». </w:t>
            </w:r>
          </w:p>
          <w:p w:rsidR="007713C9" w:rsidRPr="000676AF" w:rsidRDefault="007713C9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4" w:type="dxa"/>
          </w:tcPr>
          <w:p w:rsidR="000676AF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отвечают на вопросы</w:t>
            </w: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(клянемся)</w:t>
            </w: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Default="00FD531B" w:rsidP="000B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D531B" w:rsidRPr="000676AF" w:rsidRDefault="00FD531B" w:rsidP="000B05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Получают удостоверение юных пешеходов</w:t>
            </w:r>
          </w:p>
        </w:tc>
      </w:tr>
    </w:tbl>
    <w:p w:rsidR="000676AF" w:rsidRDefault="000676AF"/>
    <w:p w:rsidR="007713C9" w:rsidRPr="007713C9" w:rsidRDefault="007713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3C9" w:rsidRPr="007713C9" w:rsidSect="000B0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DA9"/>
    <w:multiLevelType w:val="hybridMultilevel"/>
    <w:tmpl w:val="574ED12A"/>
    <w:lvl w:ilvl="0" w:tplc="B972FE70">
      <w:start w:val="1"/>
      <w:numFmt w:val="decimal"/>
      <w:lvlText w:val="%1)"/>
      <w:lvlJc w:val="left"/>
      <w:pPr>
        <w:ind w:left="-633" w:hanging="360"/>
      </w:pPr>
      <w:rPr>
        <w:rFonts w:ascii="Propisi" w:eastAsiaTheme="minorHAnsi" w:hAnsi="Propisi" w:cstheme="minorBidi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9C12B04"/>
    <w:multiLevelType w:val="hybridMultilevel"/>
    <w:tmpl w:val="03507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879"/>
    <w:multiLevelType w:val="multilevel"/>
    <w:tmpl w:val="5EF2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A1977"/>
    <w:multiLevelType w:val="hybridMultilevel"/>
    <w:tmpl w:val="8998E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67903"/>
    <w:multiLevelType w:val="hybridMultilevel"/>
    <w:tmpl w:val="C0C6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11A45"/>
    <w:multiLevelType w:val="multilevel"/>
    <w:tmpl w:val="32F64F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Helvetica" w:eastAsia="Times New Roman" w:hAnsi="Helvetica" w:cs="Helvetic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D4E45"/>
    <w:multiLevelType w:val="multilevel"/>
    <w:tmpl w:val="5EF2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E63CD"/>
    <w:multiLevelType w:val="hybridMultilevel"/>
    <w:tmpl w:val="12E2B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1D0"/>
    <w:multiLevelType w:val="hybridMultilevel"/>
    <w:tmpl w:val="D78CAB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333A"/>
    <w:multiLevelType w:val="hybridMultilevel"/>
    <w:tmpl w:val="1BCCC56C"/>
    <w:lvl w:ilvl="0" w:tplc="2550E9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17026"/>
    <w:multiLevelType w:val="hybridMultilevel"/>
    <w:tmpl w:val="C2CC8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83003"/>
    <w:multiLevelType w:val="multilevel"/>
    <w:tmpl w:val="3A2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3E0BA4"/>
    <w:multiLevelType w:val="hybridMultilevel"/>
    <w:tmpl w:val="E4B813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47BE5"/>
    <w:multiLevelType w:val="multilevel"/>
    <w:tmpl w:val="5EF2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36C51"/>
    <w:multiLevelType w:val="hybridMultilevel"/>
    <w:tmpl w:val="559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AF"/>
    <w:rsid w:val="000676AF"/>
    <w:rsid w:val="0007211F"/>
    <w:rsid w:val="000723E2"/>
    <w:rsid w:val="000B05CA"/>
    <w:rsid w:val="000F4C56"/>
    <w:rsid w:val="00102BBE"/>
    <w:rsid w:val="00120368"/>
    <w:rsid w:val="001C4E83"/>
    <w:rsid w:val="00205413"/>
    <w:rsid w:val="002239F9"/>
    <w:rsid w:val="002810D7"/>
    <w:rsid w:val="002E70F1"/>
    <w:rsid w:val="00313C62"/>
    <w:rsid w:val="00315132"/>
    <w:rsid w:val="00335C2B"/>
    <w:rsid w:val="00436323"/>
    <w:rsid w:val="00443010"/>
    <w:rsid w:val="004B2FB9"/>
    <w:rsid w:val="004D17A6"/>
    <w:rsid w:val="004D7790"/>
    <w:rsid w:val="004F48CE"/>
    <w:rsid w:val="00520F0A"/>
    <w:rsid w:val="005439B8"/>
    <w:rsid w:val="00572B25"/>
    <w:rsid w:val="005A4D5E"/>
    <w:rsid w:val="00682D09"/>
    <w:rsid w:val="0072003C"/>
    <w:rsid w:val="00736E60"/>
    <w:rsid w:val="007713C9"/>
    <w:rsid w:val="00786F2C"/>
    <w:rsid w:val="007B4786"/>
    <w:rsid w:val="008074AD"/>
    <w:rsid w:val="00844B42"/>
    <w:rsid w:val="008B63D3"/>
    <w:rsid w:val="008E0E1F"/>
    <w:rsid w:val="008F5BBA"/>
    <w:rsid w:val="0094094A"/>
    <w:rsid w:val="009422D2"/>
    <w:rsid w:val="00964DED"/>
    <w:rsid w:val="00980467"/>
    <w:rsid w:val="00A353B8"/>
    <w:rsid w:val="00A3758A"/>
    <w:rsid w:val="00A650A9"/>
    <w:rsid w:val="00AC72C8"/>
    <w:rsid w:val="00B07711"/>
    <w:rsid w:val="00B73E08"/>
    <w:rsid w:val="00B82963"/>
    <w:rsid w:val="00BB3142"/>
    <w:rsid w:val="00CF5A7B"/>
    <w:rsid w:val="00CF72A2"/>
    <w:rsid w:val="00D05968"/>
    <w:rsid w:val="00D65FB6"/>
    <w:rsid w:val="00D66D0C"/>
    <w:rsid w:val="00D82160"/>
    <w:rsid w:val="00DA131E"/>
    <w:rsid w:val="00DF30BB"/>
    <w:rsid w:val="00DF37AC"/>
    <w:rsid w:val="00E03002"/>
    <w:rsid w:val="00E23079"/>
    <w:rsid w:val="00E26C07"/>
    <w:rsid w:val="00EA5BFC"/>
    <w:rsid w:val="00ED621D"/>
    <w:rsid w:val="00EE0E3E"/>
    <w:rsid w:val="00EE585C"/>
    <w:rsid w:val="00F75D4A"/>
    <w:rsid w:val="00F86FAD"/>
    <w:rsid w:val="00FB0D1E"/>
    <w:rsid w:val="00FD43D3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373"/>
  <w15:docId w15:val="{B7A22054-B91C-45B4-9A2C-AA22FF0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9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3E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43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BB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65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5</cp:revision>
  <cp:lastPrinted>2018-12-26T11:47:00Z</cp:lastPrinted>
  <dcterms:created xsi:type="dcterms:W3CDTF">2018-12-23T17:11:00Z</dcterms:created>
  <dcterms:modified xsi:type="dcterms:W3CDTF">2018-12-26T11:48:00Z</dcterms:modified>
</cp:coreProperties>
</file>