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7D54">
      <w:pPr>
        <w:pStyle w:val="a3"/>
        <w:tabs>
          <w:tab w:val="left" w:pos="0"/>
        </w:tabs>
        <w:spacing w:line="360" w:lineRule="auto"/>
        <w:ind w:hanging="360"/>
        <w:rPr>
          <w:sz w:val="36"/>
        </w:rPr>
      </w:pPr>
      <w:r>
        <w:rPr>
          <w:sz w:val="36"/>
        </w:rPr>
        <w:t>Методические рекомендации</w:t>
      </w:r>
    </w:p>
    <w:p w:rsidR="00000000" w:rsidRDefault="00CE7D54">
      <w:pPr>
        <w:pStyle w:val="a4"/>
        <w:tabs>
          <w:tab w:val="left" w:pos="0"/>
        </w:tabs>
        <w:spacing w:line="360" w:lineRule="auto"/>
        <w:ind w:hanging="360"/>
      </w:pPr>
      <w:r>
        <w:t>Тема: Овощи</w:t>
      </w:r>
    </w:p>
    <w:p w:rsidR="00000000" w:rsidRDefault="00CE7D54">
      <w:pPr>
        <w:pStyle w:val="a4"/>
        <w:tabs>
          <w:tab w:val="left" w:pos="0"/>
        </w:tabs>
        <w:spacing w:line="360" w:lineRule="auto"/>
        <w:ind w:hanging="360"/>
      </w:pPr>
      <w:r>
        <w:t>Младшая, средняя группа</w:t>
      </w:r>
    </w:p>
    <w:p w:rsidR="00000000" w:rsidRDefault="00CE7D5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/>
      </w:pPr>
      <w:proofErr w:type="gramStart"/>
      <w:r>
        <w:t>Разложите перед ребенком овощи (помидор, огурец, лук, морковь, картофель, капусту), попросите назвать их, описать (цвет, размер, форма), обобщить (это овощи).</w:t>
      </w:r>
      <w:proofErr w:type="gramEnd"/>
      <w:r>
        <w:t xml:space="preserve"> Например, это помидор, он круглый, </w:t>
      </w:r>
      <w:r>
        <w:t xml:space="preserve">большой, красный, гладкий. Помидор растет на грядке, это овощ. </w:t>
      </w:r>
    </w:p>
    <w:p w:rsidR="00000000" w:rsidRDefault="00CE7D5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/>
      </w:pPr>
      <w:r>
        <w:t>Расскажите ребенку, что можно приготовить из овощей (сварить суп, сделать салат, пожарить, сварить…)</w:t>
      </w:r>
    </w:p>
    <w:p w:rsidR="00000000" w:rsidRDefault="00CE7D5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/>
      </w:pPr>
      <w:r>
        <w:t xml:space="preserve"> Назови ласково. Предложите ребенку поиграть. Скажите, буду собирать большие </w:t>
      </w:r>
      <w:proofErr w:type="gramStart"/>
      <w:r>
        <w:t>овощи</w:t>
      </w:r>
      <w:proofErr w:type="gramEnd"/>
      <w:r>
        <w:t xml:space="preserve"> и называ</w:t>
      </w:r>
      <w:r>
        <w:t>ть их, а ты будешь собирать маленькие овощи и называть их. Я беру большой помидор. А ты? А у тебя маленький помидорчик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 xml:space="preserve">апуста – </w:t>
      </w:r>
      <w:proofErr w:type="spellStart"/>
      <w:r>
        <w:t>капустка</w:t>
      </w:r>
      <w:proofErr w:type="spellEnd"/>
      <w:r>
        <w:t>, огурец – огурчик, перец – перчик, лук – лучок, репа – репка). Помогите ребенку образовать новое слово, вместе повто</w:t>
      </w:r>
      <w:r>
        <w:t>рите название.</w:t>
      </w:r>
    </w:p>
    <w:p w:rsidR="00000000" w:rsidRDefault="00CE7D54">
      <w:pPr>
        <w:pStyle w:val="a5"/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/>
        <w:rPr>
          <w:sz w:val="32"/>
        </w:rPr>
      </w:pPr>
      <w:r>
        <w:t>Кому дадим? Посмотри, у меня в корзинке (на тарелке) лежат овощи. Давай угостим маму, папу, бабушку… (можно использовать игрушки). Кому дадим морковку? (папе). Кому дадим репку? (мышке). Проговаривайте вместе с ребенком полученные слова.</w:t>
      </w:r>
    </w:p>
    <w:p w:rsidR="00000000" w:rsidRDefault="00CE7D54">
      <w:pPr>
        <w:pStyle w:val="a5"/>
        <w:tabs>
          <w:tab w:val="left" w:pos="0"/>
        </w:tabs>
        <w:spacing w:line="360" w:lineRule="auto"/>
      </w:pPr>
    </w:p>
    <w:p w:rsidR="00000000" w:rsidRDefault="00CE7D54">
      <w:pPr>
        <w:pStyle w:val="a5"/>
        <w:tabs>
          <w:tab w:val="left" w:pos="0"/>
        </w:tabs>
        <w:spacing w:line="360" w:lineRule="auto"/>
        <w:jc w:val="center"/>
      </w:pPr>
      <w:r>
        <w:lastRenderedPageBreak/>
        <w:t>Ме</w:t>
      </w:r>
      <w:r>
        <w:t>тодические рекомендации</w:t>
      </w:r>
    </w:p>
    <w:p w:rsidR="00000000" w:rsidRDefault="00CE7D54">
      <w:pPr>
        <w:pStyle w:val="a5"/>
        <w:tabs>
          <w:tab w:val="left" w:pos="0"/>
        </w:tabs>
        <w:spacing w:line="360" w:lineRule="auto"/>
        <w:jc w:val="center"/>
      </w:pPr>
      <w:r>
        <w:t>Тема: Игрушки</w:t>
      </w:r>
    </w:p>
    <w:p w:rsidR="00000000" w:rsidRDefault="00CE7D54">
      <w:pPr>
        <w:pStyle w:val="a5"/>
        <w:tabs>
          <w:tab w:val="left" w:pos="-180"/>
        </w:tabs>
        <w:spacing w:line="360" w:lineRule="auto"/>
        <w:jc w:val="both"/>
      </w:pPr>
      <w:r>
        <w:t>1. Назвать игрушки, которые есть дома, определить игровые действия с ними. Попросить ребенка повторить, как можно играть с машинкой, куклой, кубиками…</w:t>
      </w:r>
    </w:p>
    <w:p w:rsidR="00000000" w:rsidRDefault="00CE7D54">
      <w:pPr>
        <w:pStyle w:val="a5"/>
        <w:numPr>
          <w:ilvl w:val="0"/>
          <w:numId w:val="5"/>
        </w:numPr>
        <w:tabs>
          <w:tab w:val="clear" w:pos="720"/>
          <w:tab w:val="left" w:pos="-180"/>
          <w:tab w:val="num" w:pos="360"/>
        </w:tabs>
        <w:spacing w:line="360" w:lineRule="auto"/>
        <w:ind w:left="0" w:firstLine="0"/>
        <w:jc w:val="both"/>
      </w:pPr>
      <w:r>
        <w:t xml:space="preserve">Взрослый рассказывает об игрушке, например: </w:t>
      </w:r>
    </w:p>
    <w:p w:rsidR="00000000" w:rsidRDefault="00CE7D54">
      <w:pPr>
        <w:pStyle w:val="a5"/>
        <w:tabs>
          <w:tab w:val="left" w:pos="-180"/>
        </w:tabs>
        <w:spacing w:line="360" w:lineRule="auto"/>
        <w:jc w:val="both"/>
      </w:pPr>
      <w:r>
        <w:t xml:space="preserve">- Эта игрушка круглой </w:t>
      </w:r>
      <w:r>
        <w:t xml:space="preserve">формы, красного цвета. Он резиновый, хорошо прыгает. Можно играть и руками и ногами. Его можно бросать, ловить, </w:t>
      </w:r>
      <w:proofErr w:type="gramStart"/>
      <w:r>
        <w:t>пинать</w:t>
      </w:r>
      <w:proofErr w:type="gramEnd"/>
      <w:r>
        <w:t xml:space="preserve">, катать. Что это? 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jc w:val="both"/>
      </w:pPr>
      <w:r>
        <w:t>- Она красивая. У нее есть голова, туловище, руки, ноги. Она в синем платьице. Ее можно кормить, качать, одевать, мыть</w:t>
      </w:r>
      <w:r>
        <w:t>. Что это?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jc w:val="both"/>
      </w:pPr>
      <w:r>
        <w:t>- У этой игрушки есть кабина, кузов, колеса. Ее можно катать за веревочку, перевозить в ней кубики, кукол. Что это?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jc w:val="both"/>
      </w:pPr>
      <w:r>
        <w:t xml:space="preserve">3. Чего не стало? Разложить перед ребенком на столе 3 - 4 игрушки, назвать их. Затем ребенок закрывает глаза, а взрослый убирает </w:t>
      </w:r>
      <w:r>
        <w:t xml:space="preserve">одну игрушку. Ребенок должен отгадать, какая игрушка спряталась. Игру можно проводить 3 раза. 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jc w:val="both"/>
      </w:pPr>
      <w:r>
        <w:t>4.  Закреплять обобщающее понятие – игрушки. Разложить перед ребенком изображения различных предметов, попросить выбрать среди них игрушки (те предметы, которыми</w:t>
      </w:r>
      <w:r>
        <w:t xml:space="preserve"> можно играть).</w:t>
      </w:r>
    </w:p>
    <w:p w:rsidR="00000000" w:rsidRDefault="00CE7D54">
      <w:pPr>
        <w:pStyle w:val="a5"/>
        <w:tabs>
          <w:tab w:val="left" w:pos="0"/>
        </w:tabs>
        <w:spacing w:line="360" w:lineRule="auto"/>
        <w:jc w:val="center"/>
      </w:pPr>
      <w:r>
        <w:lastRenderedPageBreak/>
        <w:t>Методические рекомендации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jc w:val="center"/>
      </w:pPr>
      <w:r>
        <w:t>Тема: Обувь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jc w:val="both"/>
      </w:pPr>
      <w:r>
        <w:t xml:space="preserve">1. </w:t>
      </w:r>
      <w:proofErr w:type="gramStart"/>
      <w:r>
        <w:t>Разложить перед ребенком обувь, попросить назвать ее, показать части (подошва, каблук, носок, задник, застежки).</w:t>
      </w:r>
      <w:proofErr w:type="gramEnd"/>
      <w:r>
        <w:t xml:space="preserve"> Проговорить названия обуви вместе с ребенком.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jc w:val="both"/>
      </w:pPr>
      <w:r>
        <w:t xml:space="preserve">2.  </w:t>
      </w:r>
      <w:proofErr w:type="gramStart"/>
      <w:r>
        <w:t>Игра «Назови ласково» Сказать ребенк</w:t>
      </w:r>
      <w:r>
        <w:t>у, что обувь для мамы (папы) большая, а для ребенка – маленькая.</w:t>
      </w:r>
      <w:proofErr w:type="gramEnd"/>
      <w:r>
        <w:t xml:space="preserve"> </w:t>
      </w:r>
      <w:proofErr w:type="gramStart"/>
      <w:r>
        <w:t xml:space="preserve">Я буду называть большую обувь, а ты маленькую (ботинок – ботиночек, тапок – тапочек, сапог – сапожок). </w:t>
      </w:r>
      <w:proofErr w:type="gramEnd"/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jc w:val="both"/>
      </w:pPr>
      <w:r>
        <w:t xml:space="preserve">3. «Назови один» Разложить перед ребенком обувь и сказать, что обувь носим парами </w:t>
      </w:r>
      <w:proofErr w:type="gramStart"/>
      <w:r>
        <w:t xml:space="preserve">( </w:t>
      </w:r>
      <w:proofErr w:type="gramEnd"/>
      <w:r>
        <w:t xml:space="preserve">по </w:t>
      </w:r>
      <w:r>
        <w:t>2, потому что 2 ноги). Я назову 2 предмета, а ты назови 1 (ботинки – ботинок, тапки – тапок, сапоги – сапог). Проговорите названия вместе с ребенком.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jc w:val="both"/>
      </w:pPr>
      <w:r>
        <w:t>4. Положи. Попросить ребенка расставить обувь так, так вы попросите: ботинки поставить на верхнюю полку, а</w:t>
      </w:r>
      <w:r>
        <w:t xml:space="preserve"> сапоги – на нижнюю. (можно закреплять предлоги</w:t>
      </w:r>
      <w:proofErr w:type="gramStart"/>
      <w:r>
        <w:t xml:space="preserve"> В</w:t>
      </w:r>
      <w:proofErr w:type="gramEnd"/>
      <w:r>
        <w:t>, НА, ПОД, ЗА: поставь тапки под кровать, ботинки – на полку)</w:t>
      </w:r>
    </w:p>
    <w:p w:rsidR="00000000" w:rsidRDefault="00CE7D54">
      <w:pPr>
        <w:pStyle w:val="a5"/>
        <w:numPr>
          <w:ilvl w:val="0"/>
          <w:numId w:val="1"/>
        </w:numPr>
        <w:tabs>
          <w:tab w:val="left" w:pos="-180"/>
          <w:tab w:val="left" w:pos="0"/>
        </w:tabs>
        <w:spacing w:line="360" w:lineRule="auto"/>
        <w:jc w:val="both"/>
      </w:pPr>
      <w:r>
        <w:t>Рисование шнурков. Попросите ребенка нарисовать длинный синий шнурок, красный короткий шнурок (закреплять названия основных цветов, величин)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jc w:val="both"/>
      </w:pP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jc w:val="both"/>
      </w:pPr>
    </w:p>
    <w:p w:rsidR="00000000" w:rsidRDefault="00CE7D54">
      <w:pPr>
        <w:pStyle w:val="a5"/>
        <w:tabs>
          <w:tab w:val="left" w:pos="0"/>
        </w:tabs>
        <w:spacing w:line="360" w:lineRule="auto"/>
        <w:jc w:val="center"/>
      </w:pPr>
    </w:p>
    <w:p w:rsidR="00000000" w:rsidRDefault="00CE7D54">
      <w:pPr>
        <w:pStyle w:val="a5"/>
        <w:tabs>
          <w:tab w:val="left" w:pos="0"/>
        </w:tabs>
        <w:spacing w:line="360" w:lineRule="auto"/>
        <w:jc w:val="center"/>
      </w:pPr>
      <w:r>
        <w:t>М</w:t>
      </w:r>
      <w:r>
        <w:t>етодические рекомендации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jc w:val="center"/>
      </w:pPr>
      <w:r>
        <w:t>Тема: Домашние животные</w:t>
      </w:r>
    </w:p>
    <w:p w:rsidR="00000000" w:rsidRDefault="00CE7D54">
      <w:pPr>
        <w:pStyle w:val="a5"/>
        <w:numPr>
          <w:ilvl w:val="0"/>
          <w:numId w:val="6"/>
        </w:numPr>
        <w:tabs>
          <w:tab w:val="left" w:pos="-180"/>
          <w:tab w:val="left" w:pos="0"/>
        </w:tabs>
        <w:spacing w:line="360" w:lineRule="auto"/>
        <w:jc w:val="both"/>
      </w:pPr>
      <w:r>
        <w:t>Разложить перед ребенком картинки с изображением животных, попросить назвать их. Попросите ребенка назвать, у каких животных есть рога, копыта, хвост, лапы.</w:t>
      </w:r>
    </w:p>
    <w:p w:rsidR="00000000" w:rsidRDefault="00CE7D54">
      <w:pPr>
        <w:pStyle w:val="a5"/>
        <w:numPr>
          <w:ilvl w:val="0"/>
          <w:numId w:val="6"/>
        </w:numPr>
        <w:tabs>
          <w:tab w:val="left" w:pos="-180"/>
          <w:tab w:val="left" w:pos="0"/>
        </w:tabs>
        <w:spacing w:line="360" w:lineRule="auto"/>
        <w:jc w:val="both"/>
      </w:pPr>
      <w:r>
        <w:t>Проговорите с ребенком, почему животные названы до</w:t>
      </w:r>
      <w:r>
        <w:t>машними  (живут в доме или рядом с домом, человек их кормит, они приносят пользу).</w:t>
      </w:r>
    </w:p>
    <w:p w:rsidR="00000000" w:rsidRDefault="00CE7D54">
      <w:pPr>
        <w:pStyle w:val="a5"/>
        <w:numPr>
          <w:ilvl w:val="0"/>
          <w:numId w:val="6"/>
        </w:numPr>
        <w:tabs>
          <w:tab w:val="left" w:pos="-180"/>
          <w:tab w:val="left" w:pos="0"/>
        </w:tabs>
        <w:spacing w:line="360" w:lineRule="auto"/>
        <w:jc w:val="both"/>
      </w:pPr>
      <w:r>
        <w:t xml:space="preserve">Кто? Задайте ребенку вопросы: Кто дает молоко? Кто ловит мышей? Кто охраняет дом? Кто дает шерсть? </w:t>
      </w:r>
    </w:p>
    <w:p w:rsidR="00000000" w:rsidRDefault="00CE7D54">
      <w:pPr>
        <w:pStyle w:val="a5"/>
        <w:numPr>
          <w:ilvl w:val="0"/>
          <w:numId w:val="6"/>
        </w:numPr>
        <w:tabs>
          <w:tab w:val="left" w:pos="-180"/>
          <w:tab w:val="left" w:pos="0"/>
        </w:tabs>
        <w:spacing w:line="360" w:lineRule="auto"/>
        <w:jc w:val="both"/>
      </w:pPr>
      <w:r>
        <w:t>Попросить ребенка назвать, чем питаются животные. Что ест корова? (собака</w:t>
      </w:r>
      <w:r>
        <w:t>, кошка, лошадь). При возникновении трудностей проговорить это вместе с ребенком.</w:t>
      </w:r>
    </w:p>
    <w:p w:rsidR="00000000" w:rsidRDefault="00CE7D54">
      <w:pPr>
        <w:pStyle w:val="a5"/>
        <w:numPr>
          <w:ilvl w:val="0"/>
          <w:numId w:val="6"/>
        </w:numPr>
        <w:tabs>
          <w:tab w:val="left" w:pos="-180"/>
          <w:tab w:val="left" w:pos="0"/>
        </w:tabs>
        <w:spacing w:line="360" w:lineRule="auto"/>
        <w:jc w:val="both"/>
      </w:pPr>
      <w:r>
        <w:t xml:space="preserve"> Назови ласково. Корова – коровушка, коза – козочка, кошка – кошечка, собака – собачка, лошадь – лошадка. </w:t>
      </w:r>
    </w:p>
    <w:p w:rsidR="00000000" w:rsidRDefault="00CE7D54">
      <w:pPr>
        <w:pStyle w:val="a5"/>
        <w:numPr>
          <w:ilvl w:val="0"/>
          <w:numId w:val="6"/>
        </w:numPr>
        <w:tabs>
          <w:tab w:val="left" w:pos="-180"/>
          <w:tab w:val="left" w:pos="0"/>
        </w:tabs>
        <w:spacing w:line="360" w:lineRule="auto"/>
        <w:jc w:val="both"/>
      </w:pPr>
      <w:r>
        <w:t>Нарисовать будку для собаки (домик по образцу). Покажите ребенку со</w:t>
      </w:r>
      <w:r>
        <w:t>бачку, скажите, что ей нужен домик. Предложите его нарисовать для собачки. Нарисуйте квадрат, предложите ребенку дорисовать крышу дома.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ind w:left="360"/>
        <w:jc w:val="center"/>
      </w:pPr>
      <w:r>
        <w:lastRenderedPageBreak/>
        <w:t>МЕТОДИЧЕСКИЕ  РЕКОМЕНДАЦИИ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ind w:left="360"/>
        <w:jc w:val="center"/>
      </w:pPr>
      <w:r>
        <w:t>ТЕМА: ПОСУДА</w:t>
      </w:r>
    </w:p>
    <w:p w:rsidR="00000000" w:rsidRDefault="00CE7D54">
      <w:pPr>
        <w:pStyle w:val="a5"/>
        <w:numPr>
          <w:ilvl w:val="0"/>
          <w:numId w:val="7"/>
        </w:numPr>
        <w:tabs>
          <w:tab w:val="left" w:pos="0"/>
        </w:tabs>
        <w:spacing w:line="360" w:lineRule="auto"/>
      </w:pPr>
      <w:r>
        <w:t>Рассмотрите с ребенком посуду, которая есть у вас дома. Попросите ребенка назват</w:t>
      </w:r>
      <w:r>
        <w:t xml:space="preserve">ь ее, обобщить «посуда». Попросить ребенка объяснить, для чего нужна посуда. </w:t>
      </w:r>
    </w:p>
    <w:p w:rsidR="00000000" w:rsidRDefault="00CE7D54">
      <w:pPr>
        <w:pStyle w:val="a5"/>
        <w:numPr>
          <w:ilvl w:val="0"/>
          <w:numId w:val="7"/>
        </w:numPr>
        <w:tabs>
          <w:tab w:val="left" w:pos="0"/>
        </w:tabs>
        <w:spacing w:line="360" w:lineRule="auto"/>
      </w:pPr>
      <w:r>
        <w:t xml:space="preserve">Обратите внимание ребенка на части посуды: носик, ручка, крышка, стенки, дно. Попросите ребенка показать и назвать части посуды. </w:t>
      </w:r>
    </w:p>
    <w:p w:rsidR="00000000" w:rsidRDefault="00CE7D54">
      <w:pPr>
        <w:pStyle w:val="a5"/>
        <w:numPr>
          <w:ilvl w:val="0"/>
          <w:numId w:val="7"/>
        </w:numPr>
        <w:tabs>
          <w:tab w:val="left" w:pos="0"/>
        </w:tabs>
        <w:spacing w:line="360" w:lineRule="auto"/>
      </w:pPr>
      <w:r>
        <w:t>«Для чего?» (развитие глагольного словаря) Вы бр</w:t>
      </w:r>
      <w:r>
        <w:t>осаете ребенку мяч и называете один из предметов посуды, ребенок ловит мяч, говорит, для чего нужна посуда, возвращает мяч взрослому.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ind w:left="-540"/>
      </w:pPr>
      <w:r>
        <w:t>Чайник – кипятить воду.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ind w:left="-540"/>
      </w:pPr>
      <w:r>
        <w:t>Сковорода – жарить картошку, котлеты…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ind w:left="-540"/>
      </w:pPr>
      <w:r>
        <w:t>Кастрюля – варить суп…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ind w:left="-540"/>
      </w:pPr>
      <w:r>
        <w:t>Нож – резать хлеб…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ind w:left="-540"/>
      </w:pPr>
      <w:r>
        <w:t>Ложка – есть суп…</w:t>
      </w:r>
    </w:p>
    <w:p w:rsidR="00000000" w:rsidRDefault="00CE7D54">
      <w:pPr>
        <w:pStyle w:val="a5"/>
        <w:numPr>
          <w:ilvl w:val="0"/>
          <w:numId w:val="7"/>
        </w:numPr>
        <w:tabs>
          <w:tab w:val="left" w:pos="0"/>
        </w:tabs>
        <w:spacing w:line="360" w:lineRule="auto"/>
      </w:pPr>
      <w:r>
        <w:t>Предложите ребенку рассказать об одном из предметов посуды, послушав ваш рассказ: «Это чайник. Он желтый, большой. У него есть носик, ручка, крышка. В чайнике кипятят воду». Задавайте ребенку наводящие вопросы: Что это? Какой он по цвету? (форме, размеру).</w:t>
      </w:r>
      <w:r>
        <w:t xml:space="preserve"> Какие части есть у твоей посуды? Для чего она нужна?</w:t>
      </w:r>
    </w:p>
    <w:p w:rsidR="00000000" w:rsidRDefault="00CE7D54">
      <w:pPr>
        <w:pStyle w:val="a3"/>
        <w:tabs>
          <w:tab w:val="left" w:pos="0"/>
        </w:tabs>
        <w:spacing w:line="360" w:lineRule="auto"/>
        <w:ind w:hanging="360"/>
        <w:rPr>
          <w:sz w:val="36"/>
        </w:rPr>
      </w:pPr>
      <w:r>
        <w:rPr>
          <w:sz w:val="36"/>
        </w:rPr>
        <w:lastRenderedPageBreak/>
        <w:t>Методические рекомендации</w:t>
      </w:r>
    </w:p>
    <w:p w:rsidR="00000000" w:rsidRDefault="00CE7D54">
      <w:pPr>
        <w:pStyle w:val="a4"/>
        <w:tabs>
          <w:tab w:val="left" w:pos="0"/>
        </w:tabs>
        <w:spacing w:line="360" w:lineRule="auto"/>
        <w:ind w:hanging="360"/>
      </w:pPr>
      <w:r>
        <w:t>Тема: Транспорт</w:t>
      </w:r>
    </w:p>
    <w:p w:rsidR="00000000" w:rsidRDefault="00CE7D54">
      <w:pPr>
        <w:pStyle w:val="a4"/>
        <w:numPr>
          <w:ilvl w:val="0"/>
          <w:numId w:val="8"/>
        </w:numPr>
        <w:spacing w:line="360" w:lineRule="auto"/>
        <w:jc w:val="both"/>
      </w:pPr>
      <w:r>
        <w:t>Вместе с ребенком понаблюдайте за движением транспорта на улице, попросите ребенка назвать его, вместе проговорите названия, части транспорта (кабина, кузов, ко</w:t>
      </w:r>
      <w:r>
        <w:t>леса, руль, фары).</w:t>
      </w:r>
    </w:p>
    <w:p w:rsidR="00000000" w:rsidRDefault="00CE7D54">
      <w:pPr>
        <w:pStyle w:val="a4"/>
        <w:numPr>
          <w:ilvl w:val="0"/>
          <w:numId w:val="8"/>
        </w:numPr>
        <w:spacing w:line="360" w:lineRule="auto"/>
        <w:jc w:val="both"/>
      </w:pPr>
      <w:proofErr w:type="gramStart"/>
      <w:r>
        <w:t>Закрепите виды транспорта: наземный (машина, автобус…), водный (пароход), воздушный (самолет), железнодорожный (поезд).</w:t>
      </w:r>
      <w:proofErr w:type="gramEnd"/>
      <w:r>
        <w:t xml:space="preserve"> Попросите ребенка назвать водный транспорт, воздушный, наземный, железнодорожный.</w:t>
      </w:r>
    </w:p>
    <w:p w:rsidR="00000000" w:rsidRDefault="00CE7D54">
      <w:pPr>
        <w:pStyle w:val="a4"/>
        <w:numPr>
          <w:ilvl w:val="0"/>
          <w:numId w:val="8"/>
        </w:numPr>
        <w:spacing w:line="360" w:lineRule="auto"/>
        <w:jc w:val="both"/>
      </w:pPr>
      <w:r>
        <w:t>Предложите ребенку посчитать трансп</w:t>
      </w:r>
      <w:r>
        <w:t>орт: 1 машина, 2 машины, 3 машины (поезд, самолет). Проговорите вместе с ребенком словосочетания.</w:t>
      </w:r>
    </w:p>
    <w:p w:rsidR="00000000" w:rsidRDefault="00CE7D54">
      <w:pPr>
        <w:pStyle w:val="a4"/>
        <w:numPr>
          <w:ilvl w:val="0"/>
          <w:numId w:val="8"/>
        </w:numPr>
        <w:spacing w:line="360" w:lineRule="auto"/>
        <w:jc w:val="both"/>
      </w:pPr>
      <w:r>
        <w:t>Что делает? Называйте названия транспорта, предложите ребенку назвать, что делает? Поезд – (едет), самолет – (летает), пароход – (плавает).</w:t>
      </w:r>
    </w:p>
    <w:p w:rsidR="00000000" w:rsidRDefault="00CE7D54">
      <w:pPr>
        <w:pStyle w:val="a4"/>
        <w:numPr>
          <w:ilvl w:val="0"/>
          <w:numId w:val="8"/>
        </w:numPr>
        <w:spacing w:line="360" w:lineRule="auto"/>
        <w:jc w:val="both"/>
      </w:pPr>
      <w:r>
        <w:t xml:space="preserve">Кто управляет? </w:t>
      </w:r>
      <w:proofErr w:type="gramStart"/>
      <w:r>
        <w:t>Пов</w:t>
      </w:r>
      <w:r>
        <w:t>торите с ребенком названия профессий на транспорте, задав вопросы: кто управляет поездом? (машинист), машиной (водитель, шофер), кораблем (капитан), самолетом (пилот, летчик)</w:t>
      </w:r>
      <w:proofErr w:type="gramEnd"/>
    </w:p>
    <w:p w:rsidR="00000000" w:rsidRDefault="00CE7D54">
      <w:pPr>
        <w:pStyle w:val="a4"/>
        <w:numPr>
          <w:ilvl w:val="0"/>
          <w:numId w:val="8"/>
        </w:numPr>
        <w:spacing w:line="360" w:lineRule="auto"/>
        <w:jc w:val="both"/>
      </w:pPr>
      <w:r>
        <w:t>Наклейте на листок бумаги кораблик. Предложите ребенку дорисовать волны, по котор</w:t>
      </w:r>
      <w:r>
        <w:t>ым плывет кораблик.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ind w:left="-540"/>
      </w:pPr>
    </w:p>
    <w:p w:rsidR="00000000" w:rsidRDefault="00CE7D54">
      <w:pPr>
        <w:pStyle w:val="a3"/>
        <w:tabs>
          <w:tab w:val="left" w:pos="0"/>
        </w:tabs>
        <w:spacing w:line="360" w:lineRule="auto"/>
        <w:ind w:hanging="360"/>
        <w:rPr>
          <w:sz w:val="36"/>
        </w:rPr>
      </w:pPr>
    </w:p>
    <w:p w:rsidR="00000000" w:rsidRDefault="00CE7D54">
      <w:pPr>
        <w:pStyle w:val="a3"/>
        <w:tabs>
          <w:tab w:val="left" w:pos="0"/>
        </w:tabs>
        <w:spacing w:line="360" w:lineRule="auto"/>
        <w:ind w:hanging="360"/>
        <w:rPr>
          <w:sz w:val="36"/>
        </w:rPr>
      </w:pPr>
      <w:r>
        <w:rPr>
          <w:sz w:val="36"/>
        </w:rPr>
        <w:t>Методические рекомендации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ind w:left="-540"/>
        <w:jc w:val="center"/>
      </w:pPr>
      <w:r>
        <w:t>Тема: Армия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ind w:left="-540"/>
        <w:jc w:val="both"/>
      </w:pPr>
      <w:r>
        <w:t>1. Рассказать ребенку о празднике: кто такие защитники Отечества, кто служит в Армии, кого поздравляют в этот день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казать, что папы и дедушки служили в армии, защищали страну от нападения врагов</w:t>
      </w:r>
      <w:r>
        <w:t>.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ind w:left="-540"/>
        <w:jc w:val="both"/>
      </w:pPr>
      <w:r>
        <w:t>2. Рассмотреть с ребенком иллюстрации и фотографии, имеющие отношение к Российской армии. Попросить ребенка ответить на вопросы.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ind w:left="-540"/>
        <w:jc w:val="both"/>
      </w:pPr>
      <w:r>
        <w:t>3. Познакомить ребенка с военной техникой: танк, самолет, их цветом, причиной защитной окраски.</w:t>
      </w:r>
    </w:p>
    <w:p w:rsidR="00000000" w:rsidRDefault="00CE7D54">
      <w:pPr>
        <w:pStyle w:val="a5"/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>
        <w:t>Описание папы. Какой папа? Ка</w:t>
      </w:r>
      <w:r>
        <w:t>кой ты будешь, когда вырастешь? (сильный, храбрый).</w:t>
      </w:r>
    </w:p>
    <w:p w:rsidR="00000000" w:rsidRDefault="00CE7D54">
      <w:pPr>
        <w:pStyle w:val="a5"/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>
        <w:t>Сосчитай. Предложить ребенку сосчитать защитников: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ind w:left="-540"/>
        <w:jc w:val="both"/>
      </w:pPr>
      <w:r>
        <w:t xml:space="preserve">      1 солдат, 2 солдата, 3 солдата, 4 солдата, 5 </w:t>
      </w:r>
      <w:proofErr w:type="spellStart"/>
      <w:r>
        <w:t>солдатов</w:t>
      </w:r>
      <w:proofErr w:type="spellEnd"/>
      <w:r>
        <w:t>.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ind w:left="-540"/>
        <w:jc w:val="both"/>
      </w:pPr>
      <w:r>
        <w:t xml:space="preserve">      1 танкист</w:t>
      </w:r>
      <w:proofErr w:type="gramStart"/>
      <w:r>
        <w:t>… П</w:t>
      </w:r>
      <w:proofErr w:type="gramEnd"/>
      <w:r>
        <w:t>роговорите вместе с ребенком ответы</w:t>
      </w:r>
    </w:p>
    <w:p w:rsidR="00000000" w:rsidRDefault="00CE7D54">
      <w:pPr>
        <w:pStyle w:val="a5"/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>
        <w:t>Изготовить с ребенком открытку для пап</w:t>
      </w:r>
      <w:r>
        <w:t>ы, дедушки. Поздравить их в этот день.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jc w:val="both"/>
      </w:pP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jc w:val="both"/>
      </w:pP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jc w:val="both"/>
      </w:pP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jc w:val="both"/>
      </w:pPr>
    </w:p>
    <w:p w:rsidR="00000000" w:rsidRDefault="00CE7D54">
      <w:pPr>
        <w:pStyle w:val="a3"/>
        <w:tabs>
          <w:tab w:val="left" w:pos="0"/>
        </w:tabs>
        <w:spacing w:line="360" w:lineRule="auto"/>
        <w:ind w:hanging="360"/>
        <w:rPr>
          <w:sz w:val="36"/>
        </w:rPr>
      </w:pPr>
      <w:r>
        <w:rPr>
          <w:sz w:val="36"/>
        </w:rPr>
        <w:lastRenderedPageBreak/>
        <w:t>Методические рекомендации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ind w:left="-540"/>
        <w:jc w:val="center"/>
      </w:pPr>
      <w:r>
        <w:t>Тема: Мебель</w:t>
      </w:r>
    </w:p>
    <w:p w:rsidR="00000000" w:rsidRDefault="00CE7D54">
      <w:pPr>
        <w:pStyle w:val="a5"/>
        <w:numPr>
          <w:ilvl w:val="0"/>
          <w:numId w:val="9"/>
        </w:numPr>
        <w:tabs>
          <w:tab w:val="left" w:pos="-180"/>
          <w:tab w:val="left" w:pos="0"/>
        </w:tabs>
        <w:spacing w:line="360" w:lineRule="auto"/>
        <w:jc w:val="both"/>
      </w:pPr>
      <w:r>
        <w:t>Рассмотреть мебель в доме, предназначенную для спальни, кухни, прихожей. Сформировать обобщающее понятие: мебель.</w:t>
      </w:r>
    </w:p>
    <w:p w:rsidR="00000000" w:rsidRDefault="00CE7D54">
      <w:pPr>
        <w:pStyle w:val="a5"/>
        <w:numPr>
          <w:ilvl w:val="0"/>
          <w:numId w:val="9"/>
        </w:numPr>
        <w:tabs>
          <w:tab w:val="left" w:pos="-180"/>
          <w:tab w:val="left" w:pos="0"/>
        </w:tabs>
        <w:spacing w:line="360" w:lineRule="auto"/>
        <w:jc w:val="both"/>
      </w:pPr>
      <w:proofErr w:type="gramStart"/>
      <w:r>
        <w:t>Назвать части мебели (крышка, ножка, ручка, подлокотник, спи</w:t>
      </w:r>
      <w:r>
        <w:t>нка, дверца, столешница, ящик).</w:t>
      </w:r>
      <w:proofErr w:type="gramEnd"/>
      <w:r>
        <w:t xml:space="preserve"> Проговорить все названия вместе с ребенком.</w:t>
      </w:r>
    </w:p>
    <w:p w:rsidR="00000000" w:rsidRDefault="00CE7D54">
      <w:pPr>
        <w:pStyle w:val="a5"/>
        <w:numPr>
          <w:ilvl w:val="0"/>
          <w:numId w:val="9"/>
        </w:numPr>
        <w:tabs>
          <w:tab w:val="left" w:pos="-180"/>
          <w:tab w:val="left" w:pos="0"/>
        </w:tabs>
        <w:spacing w:line="360" w:lineRule="auto"/>
        <w:jc w:val="both"/>
      </w:pPr>
      <w:r>
        <w:t xml:space="preserve">Закрепить назначение мебели. Проговорить. </w:t>
      </w:r>
    </w:p>
    <w:p w:rsidR="00000000" w:rsidRDefault="00CE7D54">
      <w:pPr>
        <w:pStyle w:val="a5"/>
        <w:numPr>
          <w:ilvl w:val="0"/>
          <w:numId w:val="9"/>
        </w:numPr>
        <w:tabs>
          <w:tab w:val="left" w:pos="-180"/>
          <w:tab w:val="left" w:pos="0"/>
        </w:tabs>
        <w:spacing w:line="360" w:lineRule="auto"/>
        <w:jc w:val="both"/>
      </w:pPr>
      <w:r>
        <w:t>Закрепить значение пространственных предлогов при выполнении инструкций: Положи мяч на стол, под стол, за стол, около стола, между стулья</w:t>
      </w:r>
      <w:r>
        <w:t>ми, перед столом, подними над столом.</w:t>
      </w:r>
    </w:p>
    <w:p w:rsidR="00000000" w:rsidRDefault="00CE7D54">
      <w:pPr>
        <w:pStyle w:val="a5"/>
        <w:numPr>
          <w:ilvl w:val="0"/>
          <w:numId w:val="9"/>
        </w:numPr>
        <w:tabs>
          <w:tab w:val="left" w:pos="-180"/>
          <w:tab w:val="left" w:pos="0"/>
        </w:tabs>
        <w:spacing w:line="360" w:lineRule="auto"/>
        <w:jc w:val="both"/>
      </w:pPr>
      <w:r>
        <w:t>Сосчитай. Предложить ребенку сосчитать предметы мебели: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ind w:left="-120"/>
        <w:jc w:val="both"/>
      </w:pPr>
      <w:r>
        <w:t>1 стул, 2… , 3…, 4…, 5… (кровать, стол). Проговорить названия вместе с ребенком.</w:t>
      </w:r>
    </w:p>
    <w:p w:rsidR="00000000" w:rsidRDefault="00CE7D54">
      <w:pPr>
        <w:pStyle w:val="a5"/>
        <w:numPr>
          <w:ilvl w:val="0"/>
          <w:numId w:val="9"/>
        </w:numPr>
        <w:tabs>
          <w:tab w:val="left" w:pos="-540"/>
          <w:tab w:val="left" w:pos="-180"/>
        </w:tabs>
        <w:spacing w:line="360" w:lineRule="auto"/>
        <w:jc w:val="both"/>
      </w:pPr>
      <w:r>
        <w:t xml:space="preserve">Выбрать предмет мебели, ответить на вопросы:  </w:t>
      </w:r>
    </w:p>
    <w:p w:rsidR="00000000" w:rsidRDefault="00CE7D54">
      <w:pPr>
        <w:pStyle w:val="a5"/>
        <w:numPr>
          <w:ilvl w:val="1"/>
          <w:numId w:val="9"/>
        </w:numPr>
        <w:tabs>
          <w:tab w:val="left" w:pos="-540"/>
          <w:tab w:val="left" w:pos="-180"/>
        </w:tabs>
        <w:spacing w:line="360" w:lineRule="auto"/>
        <w:jc w:val="both"/>
      </w:pPr>
      <w:r>
        <w:t xml:space="preserve">Что это? </w:t>
      </w:r>
    </w:p>
    <w:p w:rsidR="00000000" w:rsidRDefault="00CE7D54">
      <w:pPr>
        <w:pStyle w:val="a5"/>
        <w:numPr>
          <w:ilvl w:val="1"/>
          <w:numId w:val="9"/>
        </w:numPr>
        <w:tabs>
          <w:tab w:val="left" w:pos="-540"/>
          <w:tab w:val="left" w:pos="-180"/>
        </w:tabs>
        <w:spacing w:line="360" w:lineRule="auto"/>
        <w:jc w:val="both"/>
      </w:pPr>
      <w:r>
        <w:t>Какие у него есть части?</w:t>
      </w:r>
    </w:p>
    <w:p w:rsidR="00000000" w:rsidRDefault="00CE7D54">
      <w:pPr>
        <w:pStyle w:val="a5"/>
        <w:numPr>
          <w:ilvl w:val="1"/>
          <w:numId w:val="9"/>
        </w:numPr>
        <w:tabs>
          <w:tab w:val="left" w:pos="-540"/>
          <w:tab w:val="left" w:pos="-180"/>
        </w:tabs>
        <w:spacing w:line="360" w:lineRule="auto"/>
        <w:jc w:val="both"/>
      </w:pPr>
      <w:r>
        <w:t>Для чего он нужен?</w:t>
      </w:r>
    </w:p>
    <w:p w:rsidR="00000000" w:rsidRDefault="00CE7D54">
      <w:pPr>
        <w:pStyle w:val="a5"/>
        <w:numPr>
          <w:ilvl w:val="1"/>
          <w:numId w:val="9"/>
        </w:numPr>
        <w:tabs>
          <w:tab w:val="left" w:pos="-540"/>
          <w:tab w:val="left" w:pos="-180"/>
        </w:tabs>
        <w:spacing w:line="360" w:lineRule="auto"/>
        <w:jc w:val="both"/>
      </w:pPr>
      <w:r>
        <w:t>Какой он? (по цвету, форме, материалу)</w:t>
      </w:r>
    </w:p>
    <w:p w:rsidR="00000000" w:rsidRDefault="00CE7D54">
      <w:pPr>
        <w:pStyle w:val="a5"/>
        <w:tabs>
          <w:tab w:val="left" w:pos="-540"/>
          <w:tab w:val="left" w:pos="-180"/>
        </w:tabs>
        <w:spacing w:line="360" w:lineRule="auto"/>
        <w:ind w:left="180" w:hanging="720"/>
        <w:jc w:val="both"/>
      </w:pPr>
    </w:p>
    <w:p w:rsidR="00000000" w:rsidRDefault="00CE7D54">
      <w:pPr>
        <w:pStyle w:val="a5"/>
        <w:tabs>
          <w:tab w:val="left" w:pos="-540"/>
          <w:tab w:val="left" w:pos="-180"/>
        </w:tabs>
        <w:spacing w:line="360" w:lineRule="auto"/>
        <w:ind w:left="180" w:hanging="720"/>
        <w:jc w:val="both"/>
      </w:pPr>
    </w:p>
    <w:p w:rsidR="00000000" w:rsidRDefault="00CE7D54">
      <w:pPr>
        <w:pStyle w:val="a3"/>
        <w:tabs>
          <w:tab w:val="left" w:pos="0"/>
        </w:tabs>
        <w:spacing w:line="360" w:lineRule="auto"/>
        <w:ind w:hanging="360"/>
        <w:rPr>
          <w:sz w:val="36"/>
        </w:rPr>
      </w:pPr>
      <w:r>
        <w:rPr>
          <w:sz w:val="36"/>
        </w:rPr>
        <w:lastRenderedPageBreak/>
        <w:t>Методические рекомендации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ind w:left="-540"/>
        <w:jc w:val="center"/>
      </w:pPr>
      <w:r>
        <w:t>Тема: Семья</w:t>
      </w:r>
    </w:p>
    <w:p w:rsidR="00000000" w:rsidRDefault="00CE7D54">
      <w:pPr>
        <w:pStyle w:val="3"/>
        <w:spacing w:line="360" w:lineRule="auto"/>
        <w:jc w:val="left"/>
        <w:rPr>
          <w:sz w:val="36"/>
        </w:rPr>
      </w:pPr>
      <w:r>
        <w:rPr>
          <w:sz w:val="36"/>
        </w:rPr>
        <w:t>1.Поговорить с ребенком о семье. Получить ответы на вопросы: С кем ты живешь? Сколько человек в твоей семье? Назови всех членов твоей семьи. Кто самый младши</w:t>
      </w:r>
      <w:r>
        <w:rPr>
          <w:sz w:val="36"/>
        </w:rPr>
        <w:t xml:space="preserve">й, кто самый старший в семье? Кто младше всех? </w:t>
      </w:r>
      <w:r>
        <w:rPr>
          <w:sz w:val="36"/>
        </w:rPr>
        <w:br/>
        <w:t>2. Выучить с ребенком фамилию, имя и отчество каждого члена семьи, домашний адрес и профессию, место работы родителей.</w:t>
      </w:r>
      <w:r>
        <w:rPr>
          <w:sz w:val="36"/>
        </w:rPr>
        <w:br/>
        <w:t xml:space="preserve">3. </w:t>
      </w:r>
      <w:proofErr w:type="gramStart"/>
      <w:r>
        <w:rPr>
          <w:sz w:val="36"/>
        </w:rPr>
        <w:t>Упражнение "Чей, чья чьё, чьи?" на образование и употребление притяжательных прилагате</w:t>
      </w:r>
      <w:r>
        <w:rPr>
          <w:sz w:val="36"/>
        </w:rPr>
        <w:t>льных.</w:t>
      </w:r>
      <w:proofErr w:type="gramEnd"/>
      <w:r>
        <w:rPr>
          <w:sz w:val="36"/>
        </w:rPr>
        <w:br/>
      </w:r>
      <w:proofErr w:type="gramStart"/>
      <w:r>
        <w:rPr>
          <w:sz w:val="36"/>
        </w:rPr>
        <w:t>Шарф (чей?) - папин, мамин, сестрин и т. д.</w:t>
      </w:r>
      <w:r>
        <w:rPr>
          <w:sz w:val="36"/>
        </w:rPr>
        <w:br/>
        <w:t>Шапка (чья?) - мамина, бабушкина...</w:t>
      </w:r>
      <w:proofErr w:type="gramEnd"/>
      <w:r>
        <w:rPr>
          <w:sz w:val="36"/>
        </w:rPr>
        <w:br/>
        <w:t>Пальто (чьё?) - бабушкино, тетино, дедушкино...</w:t>
      </w:r>
      <w:r>
        <w:rPr>
          <w:sz w:val="36"/>
        </w:rPr>
        <w:br/>
        <w:t xml:space="preserve">Перчатки (чьи?) - мамины, дядины, папины... </w:t>
      </w:r>
      <w:r>
        <w:rPr>
          <w:sz w:val="36"/>
        </w:rPr>
        <w:br/>
        <w:t>4. Упражнение "У кого?" на употребление существительного в родительном падеж</w:t>
      </w:r>
      <w:r>
        <w:rPr>
          <w:sz w:val="36"/>
        </w:rPr>
        <w:t>е.</w:t>
      </w:r>
      <w:r>
        <w:rPr>
          <w:sz w:val="36"/>
        </w:rPr>
        <w:br/>
        <w:t>У кого руки сильные? - У папы.</w:t>
      </w:r>
      <w:r>
        <w:rPr>
          <w:sz w:val="36"/>
        </w:rPr>
        <w:br/>
        <w:t>У кого ласковые руки? - ...</w:t>
      </w:r>
      <w:r>
        <w:rPr>
          <w:sz w:val="36"/>
        </w:rPr>
        <w:br/>
        <w:t xml:space="preserve">У кого глаза добрые? - ... </w:t>
      </w:r>
      <w:r>
        <w:rPr>
          <w:sz w:val="36"/>
        </w:rPr>
        <w:br/>
        <w:t xml:space="preserve">6. Упражнение "Скажи наоборот" </w:t>
      </w:r>
    </w:p>
    <w:p w:rsidR="00000000" w:rsidRDefault="00CE7D54">
      <w:pPr>
        <w:pStyle w:val="3"/>
        <w:spacing w:line="360" w:lineRule="auto"/>
        <w:jc w:val="left"/>
        <w:rPr>
          <w:sz w:val="36"/>
        </w:rPr>
      </w:pPr>
      <w:r>
        <w:rPr>
          <w:sz w:val="36"/>
        </w:rPr>
        <w:t>Старший - ... (младший), молодой - ... (старый), большой - ... (маленький), добрый - ... (злой)</w:t>
      </w:r>
    </w:p>
    <w:p w:rsidR="00000000" w:rsidRDefault="00CE7D54">
      <w:pPr>
        <w:pStyle w:val="a3"/>
        <w:tabs>
          <w:tab w:val="left" w:pos="0"/>
        </w:tabs>
        <w:spacing w:line="360" w:lineRule="auto"/>
        <w:ind w:hanging="360"/>
        <w:rPr>
          <w:sz w:val="36"/>
        </w:rPr>
      </w:pPr>
      <w:r>
        <w:rPr>
          <w:sz w:val="36"/>
        </w:rPr>
        <w:lastRenderedPageBreak/>
        <w:t>Методические рекомендации</w:t>
      </w:r>
    </w:p>
    <w:p w:rsidR="00000000" w:rsidRDefault="00CE7D54">
      <w:pPr>
        <w:pStyle w:val="a5"/>
        <w:tabs>
          <w:tab w:val="left" w:pos="-180"/>
          <w:tab w:val="left" w:pos="0"/>
        </w:tabs>
        <w:spacing w:line="360" w:lineRule="auto"/>
        <w:ind w:left="-540"/>
        <w:jc w:val="center"/>
        <w:rPr>
          <w:color w:val="000000"/>
          <w:sz w:val="32"/>
        </w:rPr>
      </w:pPr>
      <w:r>
        <w:t xml:space="preserve">Тема: Дикие </w:t>
      </w:r>
      <w:r>
        <w:t>животные весной</w:t>
      </w:r>
    </w:p>
    <w:p w:rsidR="00000000" w:rsidRDefault="00CE7D54">
      <w:pPr>
        <w:rPr>
          <w:color w:val="000000"/>
          <w:sz w:val="36"/>
        </w:rPr>
      </w:pPr>
      <w:r>
        <w:rPr>
          <w:color w:val="000000"/>
          <w:sz w:val="36"/>
        </w:rPr>
        <w:t>1. Рассмотреть с детьми иллюстрации с изображением зайца, белки, волка, медведя, ежа и лисы. Отметить их внешние признаки. Сформировать обобщающее понятие "дикие животные". Попросить ребенка показать и назвать части тела животного (туловище</w:t>
      </w:r>
      <w:r>
        <w:rPr>
          <w:color w:val="000000"/>
          <w:sz w:val="36"/>
        </w:rPr>
        <w:t xml:space="preserve">, хвост, голова, рога, копыта, лапы). </w:t>
      </w:r>
      <w:r>
        <w:rPr>
          <w:color w:val="000000"/>
          <w:sz w:val="36"/>
        </w:rPr>
        <w:br/>
        <w:t>2. Рассказать о том, где живут животные, чем питаются, что с ними происходит весной (заяц и белка меняют цвет шубки, еж и медведь просыпаются после зимней спячки, у животных рождаются детеныши).</w:t>
      </w:r>
      <w:r>
        <w:rPr>
          <w:color w:val="000000"/>
          <w:sz w:val="36"/>
        </w:rPr>
        <w:br/>
        <w:t>3.  "Угадай, кто это?"</w:t>
      </w:r>
    </w:p>
    <w:p w:rsidR="00000000" w:rsidRDefault="00CE7D54">
      <w:pPr>
        <w:ind w:left="720"/>
        <w:rPr>
          <w:color w:val="000000"/>
          <w:sz w:val="36"/>
        </w:rPr>
      </w:pPr>
      <w:r>
        <w:rPr>
          <w:color w:val="000000"/>
          <w:sz w:val="36"/>
        </w:rPr>
        <w:t>Бурый, косолапый, неуклюжий ...</w:t>
      </w:r>
      <w:r>
        <w:rPr>
          <w:color w:val="000000"/>
          <w:sz w:val="36"/>
        </w:rPr>
        <w:br/>
        <w:t>Серый, зубастый, страшный ...</w:t>
      </w:r>
      <w:r>
        <w:rPr>
          <w:color w:val="000000"/>
          <w:sz w:val="36"/>
        </w:rPr>
        <w:br/>
        <w:t>Хитрая, пушистая, рыжая ...</w:t>
      </w:r>
      <w:r>
        <w:rPr>
          <w:color w:val="000000"/>
          <w:sz w:val="36"/>
        </w:rPr>
        <w:br/>
        <w:t>Маленький, длинноухий, пугливый ...</w:t>
      </w:r>
      <w:r>
        <w:rPr>
          <w:color w:val="000000"/>
          <w:sz w:val="36"/>
        </w:rPr>
        <w:br/>
        <w:t>Серый ..., косолапый ..., хитрая ..., колючий …</w:t>
      </w:r>
    </w:p>
    <w:p w:rsidR="00000000" w:rsidRDefault="00CE7D54">
      <w:pPr>
        <w:rPr>
          <w:color w:val="000000"/>
          <w:sz w:val="36"/>
        </w:rPr>
      </w:pPr>
      <w:r>
        <w:rPr>
          <w:color w:val="000000"/>
          <w:sz w:val="36"/>
        </w:rPr>
        <w:t>4. "Кто у кого"</w:t>
      </w:r>
      <w:r>
        <w:rPr>
          <w:color w:val="000000"/>
          <w:sz w:val="36"/>
        </w:rPr>
        <w:br/>
        <w:t>У медведицы - медвежонок (медвежата).</w:t>
      </w:r>
      <w:r>
        <w:rPr>
          <w:color w:val="000000"/>
          <w:sz w:val="36"/>
        </w:rPr>
        <w:br/>
        <w:t>У лисицы - ...</w:t>
      </w:r>
      <w:r>
        <w:rPr>
          <w:color w:val="000000"/>
          <w:sz w:val="36"/>
        </w:rPr>
        <w:br/>
        <w:t>У белки - ..</w:t>
      </w:r>
      <w:r>
        <w:rPr>
          <w:color w:val="000000"/>
          <w:sz w:val="36"/>
        </w:rPr>
        <w:t>.</w:t>
      </w:r>
      <w:r>
        <w:rPr>
          <w:color w:val="000000"/>
          <w:sz w:val="36"/>
        </w:rPr>
        <w:br/>
        <w:t>У волчицы - ...</w:t>
      </w:r>
      <w:r>
        <w:rPr>
          <w:color w:val="000000"/>
          <w:sz w:val="36"/>
        </w:rPr>
        <w:br/>
        <w:t>У ежихи - ...</w:t>
      </w:r>
      <w:r>
        <w:rPr>
          <w:color w:val="000000"/>
          <w:sz w:val="36"/>
        </w:rPr>
        <w:br/>
        <w:t>У зайчихи - ...</w:t>
      </w:r>
    </w:p>
    <w:p w:rsidR="00000000" w:rsidRDefault="00CE7D54">
      <w:pPr>
        <w:rPr>
          <w:color w:val="000000"/>
          <w:sz w:val="36"/>
        </w:rPr>
      </w:pPr>
      <w:r>
        <w:rPr>
          <w:color w:val="000000"/>
          <w:sz w:val="36"/>
        </w:rPr>
        <w:t xml:space="preserve">5. </w:t>
      </w:r>
      <w:proofErr w:type="gramStart"/>
      <w:r>
        <w:rPr>
          <w:color w:val="000000"/>
          <w:sz w:val="36"/>
        </w:rPr>
        <w:t>"Назови семью"</w:t>
      </w:r>
      <w:r>
        <w:rPr>
          <w:color w:val="000000"/>
          <w:sz w:val="36"/>
        </w:rPr>
        <w:br/>
        <w:t>Папа - медведь, мама - медведица, детеныш - медвежонок/</w:t>
      </w:r>
      <w:r>
        <w:rPr>
          <w:color w:val="000000"/>
          <w:sz w:val="36"/>
        </w:rPr>
        <w:br/>
        <w:t>Папа - волк, мама - ..., детеныш</w:t>
      </w:r>
      <w:proofErr w:type="gramEnd"/>
      <w:r>
        <w:rPr>
          <w:color w:val="000000"/>
          <w:sz w:val="36"/>
        </w:rPr>
        <w:t xml:space="preserve"> - ...</w:t>
      </w:r>
      <w:r>
        <w:rPr>
          <w:color w:val="000000"/>
          <w:sz w:val="36"/>
        </w:rPr>
        <w:br/>
        <w:t>Папа - еж, мама</w:t>
      </w:r>
      <w:proofErr w:type="gramStart"/>
      <w:r>
        <w:rPr>
          <w:color w:val="000000"/>
          <w:sz w:val="36"/>
        </w:rPr>
        <w:t xml:space="preserve"> - ..., </w:t>
      </w:r>
      <w:proofErr w:type="gramEnd"/>
      <w:r>
        <w:rPr>
          <w:color w:val="000000"/>
          <w:sz w:val="36"/>
        </w:rPr>
        <w:t>детеныш - ...</w:t>
      </w:r>
    </w:p>
    <w:p w:rsidR="00000000" w:rsidRDefault="00CE7D54">
      <w:pPr>
        <w:rPr>
          <w:color w:val="000000"/>
          <w:sz w:val="36"/>
        </w:rPr>
      </w:pPr>
      <w:r>
        <w:rPr>
          <w:color w:val="000000"/>
          <w:sz w:val="36"/>
        </w:rPr>
        <w:t>Папа - заяц, мама</w:t>
      </w:r>
      <w:proofErr w:type="gramStart"/>
      <w:r>
        <w:rPr>
          <w:color w:val="000000"/>
          <w:sz w:val="36"/>
        </w:rPr>
        <w:t xml:space="preserve"> - ..., </w:t>
      </w:r>
      <w:proofErr w:type="gramEnd"/>
      <w:r>
        <w:rPr>
          <w:color w:val="000000"/>
          <w:sz w:val="36"/>
        </w:rPr>
        <w:t>детеныш - ...</w:t>
      </w:r>
      <w:r>
        <w:rPr>
          <w:color w:val="000000"/>
          <w:sz w:val="36"/>
        </w:rPr>
        <w:br/>
        <w:t>Папа - лис, мама</w:t>
      </w:r>
      <w:proofErr w:type="gramStart"/>
      <w:r>
        <w:rPr>
          <w:color w:val="000000"/>
          <w:sz w:val="36"/>
        </w:rPr>
        <w:t xml:space="preserve"> - </w:t>
      </w:r>
      <w:r>
        <w:rPr>
          <w:color w:val="000000"/>
          <w:sz w:val="36"/>
        </w:rPr>
        <w:t xml:space="preserve">..., </w:t>
      </w:r>
      <w:proofErr w:type="gramEnd"/>
      <w:r>
        <w:rPr>
          <w:color w:val="000000"/>
          <w:sz w:val="36"/>
        </w:rPr>
        <w:t>детеныш - ...</w:t>
      </w:r>
    </w:p>
    <w:p w:rsidR="00000000" w:rsidRDefault="00CE7D54">
      <w:pPr>
        <w:numPr>
          <w:ilvl w:val="0"/>
          <w:numId w:val="9"/>
        </w:numPr>
        <w:rPr>
          <w:color w:val="000000"/>
          <w:sz w:val="36"/>
        </w:rPr>
      </w:pPr>
      <w:r>
        <w:rPr>
          <w:color w:val="000000"/>
          <w:sz w:val="36"/>
        </w:rPr>
        <w:t xml:space="preserve">"Кому что дадим?" </w:t>
      </w:r>
    </w:p>
    <w:p w:rsidR="00000000" w:rsidRDefault="00CE7D54">
      <w:pPr>
        <w:ind w:left="-540"/>
        <w:rPr>
          <w:color w:val="000000"/>
          <w:sz w:val="36"/>
        </w:rPr>
      </w:pPr>
      <w:r>
        <w:rPr>
          <w:color w:val="000000"/>
          <w:sz w:val="36"/>
        </w:rPr>
        <w:t xml:space="preserve">     Мясо дадим волку. Малину и мед - ...</w:t>
      </w:r>
      <w:r>
        <w:rPr>
          <w:color w:val="000000"/>
          <w:sz w:val="36"/>
        </w:rPr>
        <w:br/>
        <w:t xml:space="preserve">     Морковку, капусту - ... Яблоко, мышку - ...Орехи и грибы – </w:t>
      </w:r>
    </w:p>
    <w:p w:rsidR="00000000" w:rsidRDefault="00CE7D54">
      <w:pPr>
        <w:pStyle w:val="a3"/>
        <w:tabs>
          <w:tab w:val="left" w:pos="0"/>
        </w:tabs>
        <w:spacing w:line="360" w:lineRule="auto"/>
        <w:ind w:hanging="360"/>
        <w:rPr>
          <w:sz w:val="36"/>
        </w:rPr>
      </w:pPr>
    </w:p>
    <w:p w:rsidR="00000000" w:rsidRDefault="00CE7D54">
      <w:pPr>
        <w:pStyle w:val="a3"/>
        <w:tabs>
          <w:tab w:val="left" w:pos="0"/>
        </w:tabs>
        <w:spacing w:line="360" w:lineRule="auto"/>
        <w:ind w:hanging="360"/>
        <w:rPr>
          <w:sz w:val="36"/>
        </w:rPr>
      </w:pPr>
      <w:r>
        <w:rPr>
          <w:sz w:val="36"/>
        </w:rPr>
        <w:t>Методические рекомендации</w:t>
      </w:r>
    </w:p>
    <w:p w:rsidR="00000000" w:rsidRDefault="00CE7D54">
      <w:pPr>
        <w:spacing w:line="360" w:lineRule="auto"/>
        <w:ind w:left="-540"/>
        <w:jc w:val="center"/>
        <w:rPr>
          <w:sz w:val="36"/>
        </w:rPr>
      </w:pPr>
      <w:r>
        <w:rPr>
          <w:sz w:val="36"/>
        </w:rPr>
        <w:t>Тема: Город</w:t>
      </w:r>
    </w:p>
    <w:p w:rsidR="00000000" w:rsidRDefault="00CE7D54">
      <w:pPr>
        <w:pStyle w:val="a6"/>
        <w:numPr>
          <w:ilvl w:val="0"/>
          <w:numId w:val="11"/>
        </w:numPr>
        <w:spacing w:line="360" w:lineRule="auto"/>
      </w:pPr>
      <w:r>
        <w:t>Вспомнить название города, в котором мы живем, главную улицу (Невский пр</w:t>
      </w:r>
      <w:r>
        <w:t>оспект), реку (Нева).</w:t>
      </w:r>
    </w:p>
    <w:p w:rsidR="00000000" w:rsidRDefault="00CE7D54">
      <w:pPr>
        <w:numPr>
          <w:ilvl w:val="0"/>
          <w:numId w:val="11"/>
        </w:numPr>
        <w:spacing w:line="360" w:lineRule="auto"/>
        <w:rPr>
          <w:sz w:val="36"/>
        </w:rPr>
      </w:pPr>
      <w:r>
        <w:rPr>
          <w:sz w:val="36"/>
        </w:rPr>
        <w:t>Составить рассказ о своей улице по плану:</w:t>
      </w:r>
    </w:p>
    <w:p w:rsidR="00000000" w:rsidRDefault="00CE7D54">
      <w:pPr>
        <w:numPr>
          <w:ilvl w:val="1"/>
          <w:numId w:val="11"/>
        </w:numPr>
        <w:spacing w:line="360" w:lineRule="auto"/>
        <w:rPr>
          <w:sz w:val="36"/>
        </w:rPr>
      </w:pPr>
      <w:r>
        <w:rPr>
          <w:sz w:val="36"/>
        </w:rPr>
        <w:t>Как называется улица?</w:t>
      </w:r>
    </w:p>
    <w:p w:rsidR="00000000" w:rsidRDefault="00CE7D54">
      <w:pPr>
        <w:numPr>
          <w:ilvl w:val="1"/>
          <w:numId w:val="11"/>
        </w:numPr>
        <w:spacing w:line="360" w:lineRule="auto"/>
        <w:rPr>
          <w:sz w:val="36"/>
        </w:rPr>
      </w:pPr>
      <w:r>
        <w:rPr>
          <w:sz w:val="36"/>
        </w:rPr>
        <w:t>Какая это улица? (широкая, узкая, шумная, тихая…)</w:t>
      </w:r>
    </w:p>
    <w:p w:rsidR="00000000" w:rsidRDefault="00CE7D54">
      <w:pPr>
        <w:numPr>
          <w:ilvl w:val="1"/>
          <w:numId w:val="11"/>
        </w:numPr>
        <w:spacing w:line="360" w:lineRule="auto"/>
        <w:rPr>
          <w:sz w:val="36"/>
        </w:rPr>
      </w:pPr>
      <w:r>
        <w:rPr>
          <w:sz w:val="36"/>
        </w:rPr>
        <w:t>Что расположено на этой улице? (магазины, почта, другие учреждения).</w:t>
      </w:r>
    </w:p>
    <w:p w:rsidR="00000000" w:rsidRDefault="00CE7D54">
      <w:pPr>
        <w:spacing w:line="360" w:lineRule="auto"/>
        <w:ind w:left="180"/>
        <w:rPr>
          <w:sz w:val="36"/>
        </w:rPr>
      </w:pPr>
      <w:r>
        <w:rPr>
          <w:sz w:val="36"/>
        </w:rPr>
        <w:t>Помогите ребенку с ответами, проговорите названия.</w:t>
      </w:r>
    </w:p>
    <w:p w:rsidR="00000000" w:rsidRDefault="00CE7D54">
      <w:pPr>
        <w:numPr>
          <w:ilvl w:val="0"/>
          <w:numId w:val="11"/>
        </w:numPr>
        <w:spacing w:line="360" w:lineRule="auto"/>
        <w:rPr>
          <w:sz w:val="36"/>
        </w:rPr>
      </w:pPr>
      <w:r>
        <w:rPr>
          <w:sz w:val="36"/>
        </w:rPr>
        <w:t>Предложить ребенку продолжить предложения (можно использовать картинки): В нашем городе много улиц (домов, автобусов…). Вместе с ребенком проговорите ответы, чтобы правильно согласовать слова.</w:t>
      </w:r>
    </w:p>
    <w:p w:rsidR="00000000" w:rsidRDefault="00CE7D54">
      <w:pPr>
        <w:numPr>
          <w:ilvl w:val="0"/>
          <w:numId w:val="11"/>
        </w:numPr>
        <w:spacing w:line="360" w:lineRule="auto"/>
        <w:rPr>
          <w:sz w:val="36"/>
        </w:rPr>
      </w:pPr>
      <w:r>
        <w:rPr>
          <w:sz w:val="36"/>
        </w:rPr>
        <w:t>Проходя к детскому саду, обращайте внимание на учреждения, кото</w:t>
      </w:r>
      <w:r>
        <w:rPr>
          <w:sz w:val="36"/>
        </w:rPr>
        <w:t>рые находятся около него, выучите название улицы, на которой  находится детский сад.</w:t>
      </w:r>
    </w:p>
    <w:p w:rsidR="00000000" w:rsidRDefault="00CE7D54">
      <w:pPr>
        <w:numPr>
          <w:ilvl w:val="0"/>
          <w:numId w:val="11"/>
        </w:numPr>
        <w:spacing w:line="360" w:lineRule="auto"/>
        <w:rPr>
          <w:sz w:val="36"/>
        </w:rPr>
      </w:pPr>
      <w:r>
        <w:rPr>
          <w:sz w:val="36"/>
        </w:rPr>
        <w:t>Посетите с ребенком интересные места города, расскажите о них, закрепите знания ребенка, чтобы ребенок мог рассказать о них.</w:t>
      </w:r>
    </w:p>
    <w:p w:rsidR="00000000" w:rsidRDefault="00CE7D54">
      <w:pPr>
        <w:spacing w:line="360" w:lineRule="auto"/>
        <w:ind w:left="-540"/>
        <w:rPr>
          <w:sz w:val="36"/>
        </w:rPr>
      </w:pPr>
      <w:r>
        <w:rPr>
          <w:sz w:val="36"/>
        </w:rPr>
        <w:t xml:space="preserve"> </w:t>
      </w:r>
    </w:p>
    <w:p w:rsidR="00000000" w:rsidRDefault="00CE7D54">
      <w:pPr>
        <w:spacing w:line="360" w:lineRule="auto"/>
        <w:ind w:left="-540"/>
        <w:rPr>
          <w:sz w:val="36"/>
        </w:rPr>
      </w:pPr>
    </w:p>
    <w:p w:rsidR="00000000" w:rsidRDefault="00CE7D54">
      <w:pPr>
        <w:pStyle w:val="a3"/>
        <w:tabs>
          <w:tab w:val="left" w:pos="0"/>
        </w:tabs>
        <w:spacing w:line="360" w:lineRule="auto"/>
        <w:ind w:hanging="360"/>
        <w:rPr>
          <w:sz w:val="36"/>
        </w:rPr>
      </w:pPr>
      <w:r>
        <w:rPr>
          <w:sz w:val="36"/>
        </w:rPr>
        <w:lastRenderedPageBreak/>
        <w:t>Методические рекомендации</w:t>
      </w:r>
    </w:p>
    <w:p w:rsidR="00000000" w:rsidRDefault="00CE7D54">
      <w:pPr>
        <w:spacing w:line="360" w:lineRule="auto"/>
        <w:ind w:left="-540"/>
        <w:jc w:val="center"/>
        <w:rPr>
          <w:color w:val="000000"/>
          <w:sz w:val="32"/>
        </w:rPr>
      </w:pPr>
      <w:r>
        <w:rPr>
          <w:sz w:val="36"/>
        </w:rPr>
        <w:t>Тема: Насекомые</w:t>
      </w:r>
    </w:p>
    <w:p w:rsidR="00000000" w:rsidRDefault="00CE7D54">
      <w:pPr>
        <w:rPr>
          <w:color w:val="000000"/>
          <w:sz w:val="36"/>
        </w:rPr>
      </w:pPr>
      <w:r>
        <w:rPr>
          <w:color w:val="000000"/>
          <w:sz w:val="36"/>
        </w:rPr>
        <w:t>1</w:t>
      </w:r>
      <w:r>
        <w:rPr>
          <w:color w:val="000000"/>
          <w:sz w:val="36"/>
        </w:rPr>
        <w:t xml:space="preserve">. </w:t>
      </w:r>
      <w:proofErr w:type="gramStart"/>
      <w:r>
        <w:rPr>
          <w:color w:val="000000"/>
          <w:sz w:val="36"/>
        </w:rPr>
        <w:t>Во время прогулки с ребенком в лесу, в парке, на даче найти и рассмотреть насекомых: пчелу, муравья, стрекозу, бабочку, божью коровку, комара, и жуков, муху.</w:t>
      </w:r>
      <w:proofErr w:type="gramEnd"/>
      <w:r>
        <w:rPr>
          <w:color w:val="000000"/>
          <w:sz w:val="36"/>
        </w:rPr>
        <w:t xml:space="preserve"> </w:t>
      </w:r>
      <w:proofErr w:type="gramStart"/>
      <w:r>
        <w:rPr>
          <w:color w:val="000000"/>
          <w:sz w:val="36"/>
        </w:rPr>
        <w:t>Попросить показать части тела насекомых (голова, усики, хоботок, глаза, брюшко, крылышки, лапки)</w:t>
      </w:r>
      <w:r>
        <w:rPr>
          <w:color w:val="000000"/>
          <w:sz w:val="36"/>
        </w:rPr>
        <w:t>.</w:t>
      </w:r>
      <w:proofErr w:type="gramEnd"/>
      <w:r>
        <w:rPr>
          <w:color w:val="000000"/>
          <w:sz w:val="36"/>
        </w:rPr>
        <w:t xml:space="preserve"> Сформировать обобщающее понятие "насекомые".</w:t>
      </w:r>
      <w:r>
        <w:rPr>
          <w:color w:val="000000"/>
          <w:sz w:val="36"/>
        </w:rPr>
        <w:br/>
        <w:t xml:space="preserve">2. Рассказать ребенку, какую пользу приносят эти насекомые (пчелы дают мед, муравьи, божьи коровки уничтожают вредных насекомых). </w:t>
      </w:r>
      <w:r>
        <w:rPr>
          <w:color w:val="000000"/>
          <w:sz w:val="36"/>
        </w:rPr>
        <w:br/>
        <w:t>3. Объяснить, какой вред приносят насекомые (мухи, тараканы, комары кусают, ра</w:t>
      </w:r>
      <w:r>
        <w:rPr>
          <w:color w:val="000000"/>
          <w:sz w:val="36"/>
        </w:rPr>
        <w:t xml:space="preserve">зносят болезни). </w:t>
      </w:r>
      <w:r>
        <w:rPr>
          <w:color w:val="000000"/>
          <w:sz w:val="36"/>
        </w:rPr>
        <w:br/>
        <w:t xml:space="preserve">4. Рассмотреть иллюстрации с изображением насекомых и обсудить их внешний вид. </w:t>
      </w:r>
    </w:p>
    <w:p w:rsidR="00000000" w:rsidRDefault="00CE7D54">
      <w:pPr>
        <w:rPr>
          <w:color w:val="000000"/>
          <w:sz w:val="36"/>
        </w:rPr>
      </w:pPr>
      <w:r>
        <w:rPr>
          <w:color w:val="000000"/>
          <w:sz w:val="36"/>
        </w:rPr>
        <w:t xml:space="preserve">5. Упражнение "Посчитай" на согласование числительных с существительными. </w:t>
      </w:r>
    </w:p>
    <w:p w:rsidR="00000000" w:rsidRDefault="00CE7D54">
      <w:pPr>
        <w:pStyle w:val="20"/>
      </w:pPr>
      <w:r>
        <w:t>1 муха, 2 ..., 3 ..., 4 ..., 5 ...</w:t>
      </w:r>
      <w:r>
        <w:br/>
        <w:t>1 комар, 2 ..., 3 ..., 4 ..., 5 ...</w:t>
      </w:r>
      <w:r>
        <w:br/>
        <w:t>1 жук, 2 ...</w:t>
      </w:r>
      <w:r>
        <w:t>, 3 ..., 4 ..., 5 …</w:t>
      </w:r>
    </w:p>
    <w:p w:rsidR="00000000" w:rsidRDefault="00CE7D54">
      <w:pPr>
        <w:rPr>
          <w:color w:val="000000"/>
          <w:sz w:val="36"/>
        </w:rPr>
      </w:pPr>
      <w:r>
        <w:rPr>
          <w:sz w:val="36"/>
        </w:rPr>
        <w:t>6</w:t>
      </w:r>
      <w:r>
        <w:rPr>
          <w:color w:val="000000"/>
          <w:sz w:val="36"/>
        </w:rPr>
        <w:t xml:space="preserve">. Упражнение "Подбери признак" - учимся подбирать прилагательные к существительным, активизируем словарь ребенка. </w:t>
      </w:r>
    </w:p>
    <w:p w:rsidR="00000000" w:rsidRDefault="00CE7D54">
      <w:pPr>
        <w:pStyle w:val="30"/>
      </w:pPr>
      <w:r>
        <w:t>Бабочка (какая?) ...</w:t>
      </w:r>
      <w:r>
        <w:br/>
        <w:t xml:space="preserve">Муравей (какой?) .... </w:t>
      </w:r>
    </w:p>
    <w:p w:rsidR="00000000" w:rsidRDefault="00CE7D54">
      <w:pPr>
        <w:rPr>
          <w:color w:val="000000"/>
          <w:sz w:val="36"/>
        </w:rPr>
      </w:pPr>
      <w:r>
        <w:rPr>
          <w:color w:val="000000"/>
          <w:sz w:val="36"/>
        </w:rPr>
        <w:t xml:space="preserve">7. Развитие логического мышления. Учить отгадывать загадки. </w:t>
      </w:r>
    </w:p>
    <w:p w:rsidR="00000000" w:rsidRDefault="00CE7D54">
      <w:pPr>
        <w:pStyle w:val="20"/>
      </w:pPr>
      <w:r>
        <w:t xml:space="preserve">Сорвать цветок </w:t>
      </w:r>
      <w:r>
        <w:t>я захотел,</w:t>
      </w:r>
      <w:r>
        <w:br/>
        <w:t>А он… вспорхнул и улетел.</w:t>
      </w:r>
      <w:r>
        <w:br/>
        <w:t xml:space="preserve">(Бабочка) </w:t>
      </w:r>
      <w:r>
        <w:br/>
        <w:t>Полосатая хозяйка полетела над лужайкой,</w:t>
      </w:r>
      <w:r>
        <w:br/>
        <w:t>Похлопочет над цветком и поделится медком.</w:t>
      </w:r>
      <w:r>
        <w:br/>
        <w:t xml:space="preserve">(Пчела) </w:t>
      </w:r>
    </w:p>
    <w:p w:rsidR="00CE7D54" w:rsidRDefault="00CE7D54">
      <w:pPr>
        <w:spacing w:line="360" w:lineRule="auto"/>
        <w:ind w:left="-540"/>
        <w:rPr>
          <w:sz w:val="36"/>
        </w:rPr>
      </w:pPr>
    </w:p>
    <w:sectPr w:rsidR="00CE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67A"/>
    <w:multiLevelType w:val="hybridMultilevel"/>
    <w:tmpl w:val="C4243534"/>
    <w:lvl w:ilvl="0" w:tplc="7DE8934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402778D"/>
    <w:multiLevelType w:val="hybridMultilevel"/>
    <w:tmpl w:val="74CAD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66B6D"/>
    <w:multiLevelType w:val="hybridMultilevel"/>
    <w:tmpl w:val="DC288B42"/>
    <w:lvl w:ilvl="0" w:tplc="54BE6D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60167"/>
    <w:multiLevelType w:val="hybridMultilevel"/>
    <w:tmpl w:val="00A87E78"/>
    <w:lvl w:ilvl="0" w:tplc="DF50BC0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A72FBC"/>
    <w:multiLevelType w:val="hybridMultilevel"/>
    <w:tmpl w:val="44CA59EA"/>
    <w:lvl w:ilvl="0" w:tplc="2FE8663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677C86"/>
    <w:multiLevelType w:val="hybridMultilevel"/>
    <w:tmpl w:val="7EC00B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260C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810FA9"/>
    <w:multiLevelType w:val="hybridMultilevel"/>
    <w:tmpl w:val="883625EA"/>
    <w:lvl w:ilvl="0" w:tplc="5398742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5CD23C39"/>
    <w:multiLevelType w:val="hybridMultilevel"/>
    <w:tmpl w:val="4EC2D054"/>
    <w:lvl w:ilvl="0" w:tplc="8E4C7AE4">
      <w:start w:val="1"/>
      <w:numFmt w:val="decimal"/>
      <w:lvlText w:val="%1."/>
      <w:lvlJc w:val="left"/>
      <w:pPr>
        <w:tabs>
          <w:tab w:val="num" w:pos="-120"/>
        </w:tabs>
        <w:ind w:left="-120" w:hanging="420"/>
      </w:pPr>
      <w:rPr>
        <w:rFonts w:hint="default"/>
      </w:rPr>
    </w:lvl>
    <w:lvl w:ilvl="1" w:tplc="E14CBF6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69441AE0"/>
    <w:multiLevelType w:val="hybridMultilevel"/>
    <w:tmpl w:val="5938532E"/>
    <w:lvl w:ilvl="0" w:tplc="1890A9E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798ED69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70357A9B"/>
    <w:multiLevelType w:val="hybridMultilevel"/>
    <w:tmpl w:val="7B1C58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741759"/>
    <w:multiLevelType w:val="hybridMultilevel"/>
    <w:tmpl w:val="A7B0B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noPunctuationKerning/>
  <w:characterSpacingControl w:val="doNotCompress"/>
  <w:compat/>
  <w:rsids>
    <w:rsidRoot w:val="005260F2"/>
    <w:rsid w:val="005260F2"/>
    <w:rsid w:val="00CE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Subtitle"/>
    <w:basedOn w:val="a"/>
    <w:qFormat/>
    <w:pPr>
      <w:jc w:val="center"/>
    </w:pPr>
    <w:rPr>
      <w:sz w:val="36"/>
    </w:rPr>
  </w:style>
  <w:style w:type="paragraph" w:styleId="a5">
    <w:name w:val="Body Text"/>
    <w:basedOn w:val="a"/>
    <w:semiHidden/>
    <w:rPr>
      <w:sz w:val="36"/>
    </w:rPr>
  </w:style>
  <w:style w:type="paragraph" w:styleId="2">
    <w:name w:val="Body Text 2"/>
    <w:basedOn w:val="a"/>
    <w:semiHidden/>
    <w:pPr>
      <w:jc w:val="both"/>
    </w:pPr>
    <w:rPr>
      <w:color w:val="000066"/>
      <w:sz w:val="36"/>
    </w:rPr>
  </w:style>
  <w:style w:type="paragraph" w:styleId="3">
    <w:name w:val="Body Text 3"/>
    <w:basedOn w:val="a"/>
    <w:semiHidden/>
    <w:pPr>
      <w:jc w:val="center"/>
    </w:pPr>
  </w:style>
  <w:style w:type="paragraph" w:styleId="a6">
    <w:name w:val="Body Text Indent"/>
    <w:basedOn w:val="a"/>
    <w:semiHidden/>
    <w:pPr>
      <w:ind w:left="-540"/>
    </w:pPr>
    <w:rPr>
      <w:sz w:val="36"/>
    </w:rPr>
  </w:style>
  <w:style w:type="paragraph" w:styleId="20">
    <w:name w:val="Body Text Indent 2"/>
    <w:basedOn w:val="a"/>
    <w:semiHidden/>
    <w:pPr>
      <w:ind w:left="720"/>
    </w:pPr>
    <w:rPr>
      <w:color w:val="000000"/>
      <w:sz w:val="36"/>
    </w:rPr>
  </w:style>
  <w:style w:type="paragraph" w:styleId="30">
    <w:name w:val="Body Text Indent 3"/>
    <w:basedOn w:val="a"/>
    <w:semiHidden/>
    <w:pPr>
      <w:ind w:left="720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Дом</Company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Марина</dc:creator>
  <cp:lastModifiedBy>User</cp:lastModifiedBy>
  <cp:revision>2</cp:revision>
  <cp:lastPrinted>2008-05-03T14:55:00Z</cp:lastPrinted>
  <dcterms:created xsi:type="dcterms:W3CDTF">2020-04-02T05:28:00Z</dcterms:created>
  <dcterms:modified xsi:type="dcterms:W3CDTF">2020-04-02T05:28:00Z</dcterms:modified>
</cp:coreProperties>
</file>